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2968" w14:textId="45252F1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3412972B" w:rsidR="0040403F" w:rsidRPr="006D7549" w:rsidRDefault="00037530" w:rsidP="00877F2A">
      <w:pPr>
        <w:jc w:val="center"/>
        <w:rPr>
          <w:b/>
          <w:lang w:val="hr-HR"/>
        </w:rPr>
      </w:pPr>
      <w:r>
        <w:rPr>
          <w:b/>
          <w:lang w:val="hr-HR"/>
        </w:rPr>
        <w:t>Bilješke uz I. Izmjene i dopune financijskog plana za 2025. godinu</w:t>
      </w: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0DF213EF" w14:textId="483E202A" w:rsidR="00AE4693" w:rsidRPr="006D7549" w:rsidRDefault="0040403F" w:rsidP="00877F2A">
      <w:pPr>
        <w:jc w:val="center"/>
        <w:rPr>
          <w:b/>
          <w:lang w:val="hr-HR"/>
        </w:rPr>
      </w:pPr>
      <w:r w:rsidRPr="006D7549">
        <w:rPr>
          <w:b/>
          <w:lang w:val="hr-HR"/>
        </w:rPr>
        <w:t xml:space="preserve"> </w:t>
      </w:r>
    </w:p>
    <w:p w14:paraId="1AF36D53" w14:textId="77777777" w:rsidR="00B65276" w:rsidRPr="006D7549" w:rsidRDefault="00B65276" w:rsidP="00877F2A">
      <w:pPr>
        <w:jc w:val="center"/>
        <w:rPr>
          <w:b/>
          <w:lang w:val="hr-HR"/>
        </w:rPr>
      </w:pPr>
    </w:p>
    <w:p w14:paraId="07B5D728" w14:textId="77777777" w:rsidR="00B65276" w:rsidRPr="006D7549" w:rsidRDefault="00B65276" w:rsidP="00877F2A">
      <w:pPr>
        <w:jc w:val="center"/>
        <w:rPr>
          <w:lang w:val="hr-HR"/>
        </w:rPr>
      </w:pPr>
    </w:p>
    <w:p w14:paraId="660BD060" w14:textId="77777777" w:rsidR="00877F2A" w:rsidRPr="006D7549" w:rsidRDefault="00E60C01" w:rsidP="00877F2A">
      <w:pPr>
        <w:rPr>
          <w:b/>
          <w:lang w:val="hr-HR"/>
        </w:rPr>
      </w:pPr>
      <w:r w:rsidRPr="006D7549">
        <w:rPr>
          <w:b/>
          <w:lang w:val="hr-HR"/>
        </w:rPr>
        <w:t xml:space="preserve">Sažetak rada Dvora Trakošćan </w:t>
      </w:r>
    </w:p>
    <w:p w14:paraId="6E45F194" w14:textId="77777777" w:rsidR="007E400B" w:rsidRPr="006D7549" w:rsidRDefault="007E400B" w:rsidP="00877F2A">
      <w:pPr>
        <w:rPr>
          <w:b/>
          <w:lang w:val="hr-HR"/>
        </w:rPr>
      </w:pPr>
    </w:p>
    <w:p w14:paraId="0C519A87" w14:textId="57F8936F" w:rsidR="007533CE" w:rsidRPr="006D7549" w:rsidRDefault="00877F2A" w:rsidP="00B65276">
      <w:pPr>
        <w:jc w:val="both"/>
        <w:rPr>
          <w:lang w:val="hr-HR"/>
        </w:rPr>
      </w:pPr>
      <w:r w:rsidRPr="006D7549">
        <w:rPr>
          <w:lang w:val="hr-HR"/>
        </w:rPr>
        <w:t xml:space="preserve">Muzej Dvor Trakošćan ustrojen je kao proračunski korisnik </w:t>
      </w:r>
      <w:r w:rsidR="00B65276" w:rsidRPr="006D7549">
        <w:rPr>
          <w:lang w:val="hr-HR"/>
        </w:rPr>
        <w:t>Ministarstva kulture</w:t>
      </w:r>
      <w:r w:rsidR="00F94C6B" w:rsidRPr="006D7549">
        <w:rPr>
          <w:lang w:val="hr-HR"/>
        </w:rPr>
        <w:t xml:space="preserve"> i medija </w:t>
      </w:r>
      <w:r w:rsidR="00B65276" w:rsidRPr="006D7549">
        <w:rPr>
          <w:lang w:val="hr-HR"/>
        </w:rPr>
        <w:t xml:space="preserve"> RH</w:t>
      </w:r>
      <w:r w:rsidR="00D635D3" w:rsidRPr="006D7549">
        <w:rPr>
          <w:lang w:val="hr-HR"/>
        </w:rPr>
        <w:t xml:space="preserve"> te je javna ustanova u kulturi koja obavlja muzejsko-galerijsku djelatnost u skladu sa Zakonom u muzejima (NN br.</w:t>
      </w:r>
      <w:r w:rsidR="00B65276" w:rsidRPr="006D7549">
        <w:rPr>
          <w:lang w:val="hr-HR"/>
        </w:rPr>
        <w:t xml:space="preserve"> 61/18, 98/19</w:t>
      </w:r>
      <w:r w:rsidR="0044689C">
        <w:rPr>
          <w:lang w:val="hr-HR"/>
        </w:rPr>
        <w:t>,</w:t>
      </w:r>
      <w:r w:rsidR="001566EC">
        <w:rPr>
          <w:lang w:val="hr-HR"/>
        </w:rPr>
        <w:t>114/22</w:t>
      </w:r>
      <w:r w:rsidR="0044689C">
        <w:rPr>
          <w:lang w:val="hr-HR"/>
        </w:rPr>
        <w:t xml:space="preserve"> i 36/24</w:t>
      </w:r>
      <w:r w:rsidR="00D635D3" w:rsidRPr="006D7549">
        <w:rPr>
          <w:lang w:val="hr-HR"/>
        </w:rPr>
        <w:t>), Zakonom o zaštiti i očuvanju kulturnih dobara (NN br.</w:t>
      </w:r>
      <w:r w:rsidR="00B65276" w:rsidRPr="006D7549">
        <w:rPr>
          <w:lang w:val="hr-HR"/>
        </w:rPr>
        <w:t xml:space="preserve"> </w:t>
      </w:r>
      <w:r w:rsidR="00D635D3" w:rsidRPr="006D7549">
        <w:rPr>
          <w:lang w:val="hr-HR"/>
        </w:rPr>
        <w:t>69/99, 151/03, 157/03, 100/04, 87/09, 88/10, 61/11, 25/12, 136/12, 157/1</w:t>
      </w:r>
      <w:r w:rsidR="00B44974" w:rsidRPr="006D7549">
        <w:rPr>
          <w:lang w:val="hr-HR"/>
        </w:rPr>
        <w:t>3, 152/14, 98/15, 44/17</w:t>
      </w:r>
      <w:r w:rsidR="00A72267" w:rsidRPr="006D7549">
        <w:rPr>
          <w:lang w:val="hr-HR"/>
        </w:rPr>
        <w:t>,</w:t>
      </w:r>
      <w:r w:rsidR="00B44974" w:rsidRPr="006D7549">
        <w:rPr>
          <w:lang w:val="hr-HR"/>
        </w:rPr>
        <w:t xml:space="preserve"> 90/18</w:t>
      </w:r>
      <w:r w:rsidR="00A72267" w:rsidRPr="006D7549">
        <w:rPr>
          <w:lang w:val="hr-HR"/>
        </w:rPr>
        <w:t>, 32/20</w:t>
      </w:r>
      <w:r w:rsidR="005A7AB5" w:rsidRPr="006D7549">
        <w:rPr>
          <w:lang w:val="hr-HR"/>
        </w:rPr>
        <w:t xml:space="preserve">, </w:t>
      </w:r>
      <w:r w:rsidR="00A72267" w:rsidRPr="006D7549">
        <w:rPr>
          <w:lang w:val="hr-HR"/>
        </w:rPr>
        <w:t>62/20</w:t>
      </w:r>
      <w:r w:rsidR="001566EC">
        <w:rPr>
          <w:lang w:val="hr-HR"/>
        </w:rPr>
        <w:t>,</w:t>
      </w:r>
      <w:r w:rsidR="005A7AB5" w:rsidRPr="006D7549">
        <w:rPr>
          <w:lang w:val="hr-HR"/>
        </w:rPr>
        <w:t xml:space="preserve"> 117/21</w:t>
      </w:r>
      <w:r w:rsidR="001566EC">
        <w:rPr>
          <w:lang w:val="hr-HR"/>
        </w:rPr>
        <w:t xml:space="preserve"> i 114/22</w:t>
      </w:r>
      <w:r w:rsidR="00B44974" w:rsidRPr="006D7549">
        <w:rPr>
          <w:lang w:val="hr-HR"/>
        </w:rPr>
        <w:t xml:space="preserve">), </w:t>
      </w:r>
      <w:r w:rsidR="001C07F7" w:rsidRPr="001C07F7">
        <w:rPr>
          <w:lang w:val="hr-HR"/>
        </w:rPr>
        <w:t xml:space="preserve">Uredba o nazivima radnih mjesta, uvjetima za raspored i koeficijentima za obračun plaće u državnoj službi </w:t>
      </w:r>
      <w:r w:rsidR="00D635D3" w:rsidRPr="006D7549">
        <w:rPr>
          <w:lang w:val="hr-HR"/>
        </w:rPr>
        <w:t>(</w:t>
      </w:r>
      <w:r w:rsidR="001C07F7">
        <w:rPr>
          <w:lang w:val="hr-HR"/>
        </w:rPr>
        <w:t xml:space="preserve">NN 22/2024), </w:t>
      </w:r>
      <w:r w:rsidR="00D635D3" w:rsidRPr="006D7549">
        <w:rPr>
          <w:lang w:val="hr-HR"/>
        </w:rPr>
        <w:t>Statutom Muzeja Dvor</w:t>
      </w:r>
      <w:r w:rsidR="00B65276" w:rsidRPr="006D7549">
        <w:rPr>
          <w:lang w:val="hr-HR"/>
        </w:rPr>
        <w:t xml:space="preserve"> Trakošćan od 19.12.</w:t>
      </w:r>
      <w:r w:rsidR="0093141F" w:rsidRPr="006D7549">
        <w:rPr>
          <w:lang w:val="hr-HR"/>
        </w:rPr>
        <w:t>20</w:t>
      </w:r>
      <w:r w:rsidR="00B65276" w:rsidRPr="006D7549">
        <w:rPr>
          <w:lang w:val="hr-HR"/>
        </w:rPr>
        <w:t xml:space="preserve">18., </w:t>
      </w:r>
      <w:r w:rsidR="00D635D3" w:rsidRPr="006D7549">
        <w:rPr>
          <w:lang w:val="hr-HR"/>
        </w:rPr>
        <w:t>Kolektivnim ugovorom za zaposlene u ustanov</w:t>
      </w:r>
      <w:r w:rsidR="00B65276" w:rsidRPr="006D7549">
        <w:rPr>
          <w:lang w:val="hr-HR"/>
        </w:rPr>
        <w:t>ama kulture od 2018. g</w:t>
      </w:r>
      <w:r w:rsidR="006B5280" w:rsidRPr="006D7549">
        <w:rPr>
          <w:lang w:val="hr-HR"/>
        </w:rPr>
        <w:t>odine, Zakonom o ustanovama (NN</w:t>
      </w:r>
      <w:r w:rsidR="00B44974" w:rsidRPr="006D7549">
        <w:rPr>
          <w:lang w:val="hr-HR"/>
        </w:rPr>
        <w:t xml:space="preserve"> br. </w:t>
      </w:r>
      <w:r w:rsidR="00F125CF" w:rsidRPr="006D7549">
        <w:rPr>
          <w:lang w:val="hr-HR"/>
        </w:rPr>
        <w:t>76/93, 29/97, 47/99, 35/08</w:t>
      </w:r>
      <w:r w:rsidR="00A72267" w:rsidRPr="006D7549">
        <w:rPr>
          <w:lang w:val="hr-HR"/>
        </w:rPr>
        <w:t xml:space="preserve"> </w:t>
      </w:r>
      <w:r w:rsidR="001566EC">
        <w:rPr>
          <w:lang w:val="hr-HR"/>
        </w:rPr>
        <w:t>,</w:t>
      </w:r>
      <w:r w:rsidR="00A72267" w:rsidRPr="006D7549">
        <w:rPr>
          <w:lang w:val="hr-HR"/>
        </w:rPr>
        <w:t xml:space="preserve"> 127/19</w:t>
      </w:r>
      <w:r w:rsidR="001566EC">
        <w:rPr>
          <w:lang w:val="hr-HR"/>
        </w:rPr>
        <w:t xml:space="preserve"> i 151/22</w:t>
      </w:r>
      <w:r w:rsidR="00F125CF" w:rsidRPr="006D7549">
        <w:rPr>
          <w:lang w:val="hr-HR"/>
        </w:rPr>
        <w:t xml:space="preserve">), </w:t>
      </w:r>
      <w:r w:rsidR="006B5280" w:rsidRPr="006D7549">
        <w:rPr>
          <w:lang w:val="hr-HR"/>
        </w:rPr>
        <w:t>Zakonom o upravljanju javnim</w:t>
      </w:r>
      <w:r w:rsidR="00B65276" w:rsidRPr="006D7549">
        <w:rPr>
          <w:lang w:val="hr-HR"/>
        </w:rPr>
        <w:t xml:space="preserve"> ustanovama u kulturi (NN</w:t>
      </w:r>
      <w:r w:rsidR="00B44974" w:rsidRPr="006D7549">
        <w:rPr>
          <w:lang w:val="hr-HR"/>
        </w:rPr>
        <w:t xml:space="preserve"> br. </w:t>
      </w:r>
      <w:r w:rsidR="00B65276" w:rsidRPr="006D7549">
        <w:rPr>
          <w:lang w:val="hr-HR"/>
        </w:rPr>
        <w:t>96/01</w:t>
      </w:r>
      <w:r w:rsidR="00B44974" w:rsidRPr="006D7549">
        <w:rPr>
          <w:lang w:val="hr-HR"/>
        </w:rPr>
        <w:t>, 98/19</w:t>
      </w:r>
      <w:r w:rsidR="00B65276" w:rsidRPr="006D7549">
        <w:rPr>
          <w:lang w:val="hr-HR"/>
        </w:rPr>
        <w:t>).</w:t>
      </w:r>
      <w:r w:rsidR="006B5280" w:rsidRPr="006D7549">
        <w:rPr>
          <w:lang w:val="hr-HR"/>
        </w:rPr>
        <w:t xml:space="preserve"> </w:t>
      </w:r>
    </w:p>
    <w:p w14:paraId="31A1E5EA" w14:textId="77777777" w:rsidR="00B3786B" w:rsidRPr="006D7549" w:rsidRDefault="00B3786B" w:rsidP="00B65276">
      <w:pPr>
        <w:jc w:val="both"/>
        <w:rPr>
          <w:lang w:val="hr-HR"/>
        </w:rPr>
      </w:pPr>
      <w:r w:rsidRPr="006D7549">
        <w:rPr>
          <w:lang w:val="hr-HR"/>
        </w:rPr>
        <w:t>Muzej obavlja muzejske i druge stručne poslove u svezi s muzejskom građom i muz</w:t>
      </w:r>
      <w:r w:rsidR="00B65276" w:rsidRPr="006D7549">
        <w:rPr>
          <w:lang w:val="hr-HR"/>
        </w:rPr>
        <w:t>ejskom dokumentacijom koju</w:t>
      </w:r>
      <w:r w:rsidRPr="006D7549">
        <w:rPr>
          <w:lang w:val="hr-HR"/>
        </w:rPr>
        <w:t xml:space="preserve"> posjeduje u skladu sa zakonom, drugim propisima i Statutom Muzeja. </w:t>
      </w:r>
    </w:p>
    <w:p w14:paraId="2AFE16AE" w14:textId="77777777" w:rsidR="006122E3" w:rsidRPr="006D7549" w:rsidRDefault="006122E3" w:rsidP="00B65276">
      <w:pPr>
        <w:jc w:val="both"/>
        <w:rPr>
          <w:lang w:val="hr-HR"/>
        </w:rPr>
      </w:pPr>
      <w:r w:rsidRPr="006D7549">
        <w:rPr>
          <w:lang w:val="hr-HR"/>
        </w:rPr>
        <w:t>Muzej</w:t>
      </w:r>
      <w:r w:rsidR="00DE2102" w:rsidRPr="006D7549">
        <w:rPr>
          <w:lang w:val="hr-HR"/>
        </w:rPr>
        <w:t xml:space="preserve">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70B8CE6D" w14:textId="4A04CC73" w:rsidR="008E4AFD" w:rsidRDefault="00B3786B" w:rsidP="00B65276">
      <w:pPr>
        <w:jc w:val="both"/>
        <w:rPr>
          <w:lang w:val="hr-HR"/>
        </w:rPr>
      </w:pPr>
      <w:r w:rsidRPr="006D7549">
        <w:rPr>
          <w:lang w:val="hr-HR"/>
        </w:rPr>
        <w:t xml:space="preserve">Unutarnjim ustrojstvom osigurava se </w:t>
      </w:r>
      <w:r w:rsidR="006122E3" w:rsidRPr="006D7549">
        <w:rPr>
          <w:lang w:val="hr-HR"/>
        </w:rPr>
        <w:t>djelotvorno obavljanje djelatnosti i provođenje programa rada i razvoja muzeja: trajno zaštićivanje muzejske građe i muzejske dokumentacije kao kulturno dobro primjenom propisa o zaštiti kulturnih dobra,</w:t>
      </w:r>
      <w:r w:rsidR="00B44974" w:rsidRPr="006D7549">
        <w:rPr>
          <w:lang w:val="hr-HR"/>
        </w:rPr>
        <w:t xml:space="preserve"> </w:t>
      </w:r>
      <w:r w:rsidR="006122E3" w:rsidRPr="006D7549">
        <w:rPr>
          <w:lang w:val="hr-HR"/>
        </w:rPr>
        <w:t>trajno zaštićivanje muzejskih lokaliteta i nalazišta, trajno zaštićivanje</w:t>
      </w:r>
      <w:r w:rsidR="00B44974" w:rsidRPr="006D7549">
        <w:rPr>
          <w:lang w:val="hr-HR"/>
        </w:rPr>
        <w:t xml:space="preserve"> i obrazovno prezentiranje park</w:t>
      </w:r>
      <w:r w:rsidR="006122E3" w:rsidRPr="006D7549">
        <w:rPr>
          <w:lang w:val="hr-HR"/>
        </w:rPr>
        <w:t xml:space="preserve"> šume kao jedinstvenog kulturno-spomeničkog kompleksa primjenom propisa o zaštiti kulturnih dobara, neposredno i posredno</w:t>
      </w:r>
      <w:r w:rsidR="00021D14">
        <w:rPr>
          <w:lang w:val="hr-HR"/>
        </w:rPr>
        <w:t xml:space="preserve"> istraživanje i </w:t>
      </w:r>
      <w:r w:rsidR="006122E3" w:rsidRPr="006D7549">
        <w:rPr>
          <w:lang w:val="hr-HR"/>
        </w:rPr>
        <w:t xml:space="preserve"> prezentiranje muzejske građe i muzejske dokume</w:t>
      </w:r>
      <w:r w:rsidR="00B44974" w:rsidRPr="006D7549">
        <w:rPr>
          <w:lang w:val="hr-HR"/>
        </w:rPr>
        <w:t xml:space="preserve">ntacije javnosti putem stalnih, </w:t>
      </w:r>
      <w:r w:rsidR="006122E3" w:rsidRPr="006D7549">
        <w:rPr>
          <w:lang w:val="hr-HR"/>
        </w:rPr>
        <w:t>povremenih i pokretnih izložbi, suradnja sa turističkim čimbenicima i njegovanje mark</w:t>
      </w:r>
      <w:r w:rsidR="00B44974" w:rsidRPr="006D7549">
        <w:rPr>
          <w:lang w:val="hr-HR"/>
        </w:rPr>
        <w:t>etinških pristupa u djelovanju m</w:t>
      </w:r>
      <w:r w:rsidR="006122E3" w:rsidRPr="006D7549">
        <w:rPr>
          <w:lang w:val="hr-HR"/>
        </w:rPr>
        <w:t>uzeja, omogućavanje uvida u znanstvenim i stručnim suradnic</w:t>
      </w:r>
      <w:r w:rsidR="00021D14">
        <w:rPr>
          <w:lang w:val="hr-HR"/>
        </w:rPr>
        <w:t>i</w:t>
      </w:r>
      <w:r w:rsidR="006122E3" w:rsidRPr="006D7549">
        <w:rPr>
          <w:lang w:val="hr-HR"/>
        </w:rPr>
        <w:t>ma u muzejsku građu i muzejsku dokumentaciju radi njene znanstvene i stručne obrade, povezivanje u sustav muzeja Republike Hrvatske radi primjene jedinstvenog stručnog pristupa u obavljanju muzejske djelatnosti.</w:t>
      </w:r>
    </w:p>
    <w:p w14:paraId="7B16E7C9" w14:textId="77777777" w:rsidR="00021D14" w:rsidRDefault="00021D14" w:rsidP="00B65276">
      <w:pPr>
        <w:jc w:val="both"/>
        <w:rPr>
          <w:lang w:val="hr-HR"/>
        </w:rPr>
      </w:pPr>
    </w:p>
    <w:p w14:paraId="5BB1C35F" w14:textId="77777777" w:rsidR="00BE54DA" w:rsidRDefault="00BE54DA" w:rsidP="00B65276">
      <w:pPr>
        <w:jc w:val="both"/>
        <w:rPr>
          <w:lang w:val="hr-HR"/>
        </w:rPr>
      </w:pPr>
    </w:p>
    <w:p w14:paraId="354ABE80" w14:textId="77777777" w:rsidR="00BE54DA" w:rsidRDefault="00BE54DA" w:rsidP="00B65276">
      <w:pPr>
        <w:jc w:val="both"/>
        <w:rPr>
          <w:lang w:val="hr-HR"/>
        </w:rPr>
      </w:pPr>
    </w:p>
    <w:p w14:paraId="7F212E6E" w14:textId="77777777" w:rsidR="00BE54DA" w:rsidRPr="006D7549" w:rsidRDefault="00BE54DA" w:rsidP="00B65276">
      <w:pPr>
        <w:jc w:val="both"/>
        <w:rPr>
          <w:lang w:val="hr-HR"/>
        </w:rPr>
      </w:pPr>
    </w:p>
    <w:p w14:paraId="1B3626C8" w14:textId="77777777" w:rsidR="00D30276" w:rsidRDefault="00D30276" w:rsidP="00B65276">
      <w:pPr>
        <w:jc w:val="both"/>
        <w:rPr>
          <w:lang w:val="hr-HR"/>
        </w:rPr>
      </w:pPr>
    </w:p>
    <w:p w14:paraId="14D70A62" w14:textId="29AFBFC8" w:rsidR="00696478" w:rsidRDefault="00696478" w:rsidP="00B65276">
      <w:pPr>
        <w:jc w:val="both"/>
        <w:rPr>
          <w:b/>
          <w:bCs/>
          <w:lang w:val="hr-HR"/>
        </w:rPr>
      </w:pPr>
      <w:r w:rsidRPr="00696478">
        <w:rPr>
          <w:b/>
          <w:bCs/>
          <w:lang w:val="hr-HR"/>
        </w:rPr>
        <w:t>OPĆI DIO</w:t>
      </w:r>
    </w:p>
    <w:p w14:paraId="77660BA3" w14:textId="77777777" w:rsidR="009C5710" w:rsidRPr="009C5710" w:rsidRDefault="009C5710" w:rsidP="00B65276">
      <w:pPr>
        <w:jc w:val="both"/>
        <w:rPr>
          <w:lang w:val="hr-HR"/>
        </w:rPr>
      </w:pPr>
    </w:p>
    <w:p w14:paraId="50FE6C96" w14:textId="3238B106" w:rsidR="009C5710" w:rsidRPr="009C5710" w:rsidRDefault="009C5710" w:rsidP="00B65276">
      <w:pPr>
        <w:jc w:val="both"/>
        <w:rPr>
          <w:lang w:val="hr-HR"/>
        </w:rPr>
      </w:pPr>
      <w:r w:rsidRPr="009C5710">
        <w:rPr>
          <w:lang w:val="hr-HR"/>
        </w:rPr>
        <w:t xml:space="preserve">- sažetak Računa prihoda i rashoda i račun financiranja </w:t>
      </w:r>
    </w:p>
    <w:p w14:paraId="50E4B430" w14:textId="5CEE840F" w:rsidR="009C5710" w:rsidRPr="009C5710" w:rsidRDefault="009C5710" w:rsidP="00B65276">
      <w:pPr>
        <w:jc w:val="both"/>
        <w:rPr>
          <w:lang w:val="hr-HR"/>
        </w:rPr>
      </w:pPr>
      <w:r w:rsidRPr="009C5710">
        <w:rPr>
          <w:lang w:val="hr-HR"/>
        </w:rPr>
        <w:t xml:space="preserve">- račun prihoda i rashoda </w:t>
      </w:r>
    </w:p>
    <w:p w14:paraId="4F8790DA" w14:textId="4CF7E3E4" w:rsidR="009C5710" w:rsidRDefault="009C5710" w:rsidP="00B65276">
      <w:pPr>
        <w:jc w:val="both"/>
        <w:rPr>
          <w:lang w:val="hr-HR"/>
        </w:rPr>
      </w:pPr>
      <w:r w:rsidRPr="009C5710">
        <w:rPr>
          <w:lang w:val="hr-HR"/>
        </w:rPr>
        <w:t xml:space="preserve">- račun financiranja – Dvor Trakošćan nema tih izvještaja </w:t>
      </w:r>
      <w:r w:rsidRPr="009C5710">
        <w:rPr>
          <w:lang w:val="hr-HR"/>
        </w:rPr>
        <w:tab/>
      </w:r>
    </w:p>
    <w:p w14:paraId="38C438E4" w14:textId="77777777" w:rsidR="009C5710" w:rsidRDefault="009C5710" w:rsidP="00B65276">
      <w:pPr>
        <w:jc w:val="both"/>
        <w:rPr>
          <w:lang w:val="hr-HR"/>
        </w:rPr>
      </w:pPr>
    </w:p>
    <w:p w14:paraId="2C074BA2" w14:textId="47749DB8" w:rsidR="009C5710" w:rsidRPr="009C5710" w:rsidRDefault="009C5710" w:rsidP="00B65276">
      <w:pPr>
        <w:jc w:val="both"/>
        <w:rPr>
          <w:lang w:val="hr-HR"/>
        </w:rPr>
      </w:pPr>
      <w:r>
        <w:rPr>
          <w:lang w:val="hr-HR"/>
        </w:rPr>
        <w:t xml:space="preserve">Po ekonomskoj klasifikaciji, prihodi i primici, rashodi i izdaci: </w:t>
      </w:r>
    </w:p>
    <w:p w14:paraId="4EBDB31F" w14:textId="77777777" w:rsidR="00696478" w:rsidRDefault="00696478" w:rsidP="00B65276">
      <w:pPr>
        <w:jc w:val="both"/>
        <w:rPr>
          <w:lang w:val="hr-HR"/>
        </w:rPr>
      </w:pPr>
    </w:p>
    <w:p w14:paraId="715DF1EC" w14:textId="2D2C3AC3" w:rsidR="00107F62" w:rsidRDefault="00107F62" w:rsidP="00B65276">
      <w:pPr>
        <w:jc w:val="both"/>
        <w:rPr>
          <w:lang w:val="hr-HR"/>
        </w:rPr>
      </w:pPr>
      <w:r>
        <w:rPr>
          <w:lang w:val="hr-HR"/>
        </w:rPr>
        <w:t xml:space="preserve">PRIHODI I PRIMICI </w:t>
      </w:r>
    </w:p>
    <w:p w14:paraId="26C590C6" w14:textId="77777777" w:rsidR="00107F62" w:rsidRDefault="00107F62" w:rsidP="00B65276">
      <w:pPr>
        <w:jc w:val="both"/>
        <w:rPr>
          <w:lang w:val="hr-HR"/>
        </w:rPr>
      </w:pPr>
    </w:p>
    <w:p w14:paraId="0161EAF0" w14:textId="381A4E73" w:rsidR="00107F62" w:rsidRDefault="007B4B36" w:rsidP="00B65276">
      <w:pPr>
        <w:jc w:val="both"/>
        <w:rPr>
          <w:lang w:val="hr-HR"/>
        </w:rPr>
      </w:pPr>
      <w:r>
        <w:rPr>
          <w:lang w:val="hr-HR"/>
        </w:rPr>
        <w:t xml:space="preserve">Planirani prihodi prema I Izmjenama i dopunama iznosi </w:t>
      </w:r>
      <w:r w:rsidR="00D6263D">
        <w:rPr>
          <w:lang w:val="hr-HR"/>
        </w:rPr>
        <w:t>2.727.961,00 €</w:t>
      </w:r>
      <w:r w:rsidRPr="00213FF9">
        <w:rPr>
          <w:color w:val="EE0000"/>
          <w:lang w:val="hr-HR"/>
        </w:rPr>
        <w:t xml:space="preserve">  </w:t>
      </w:r>
    </w:p>
    <w:p w14:paraId="567C7237" w14:textId="31EDC02A" w:rsidR="000C7B36" w:rsidRDefault="000C7B36" w:rsidP="00B65276">
      <w:pPr>
        <w:jc w:val="both"/>
        <w:rPr>
          <w:lang w:val="hr-HR"/>
        </w:rPr>
      </w:pPr>
      <w:r>
        <w:rPr>
          <w:lang w:val="hr-HR"/>
        </w:rPr>
        <w:t xml:space="preserve"> </w:t>
      </w:r>
    </w:p>
    <w:p w14:paraId="3F9C5026" w14:textId="21007BCB" w:rsidR="003C5FD0" w:rsidRPr="006A2B89" w:rsidRDefault="000C7B36" w:rsidP="00AD1B9D">
      <w:pPr>
        <w:pStyle w:val="Odlomakpopisa"/>
        <w:numPr>
          <w:ilvl w:val="0"/>
          <w:numId w:val="37"/>
        </w:numPr>
        <w:jc w:val="both"/>
        <w:rPr>
          <w:lang w:val="hr-HR"/>
        </w:rPr>
      </w:pPr>
      <w:r w:rsidRPr="006A2B89">
        <w:rPr>
          <w:lang w:val="hr-HR"/>
        </w:rPr>
        <w:t>Pomoći iz inozemstva i od subjekata unutar općeg proračuna</w:t>
      </w:r>
      <w:r w:rsidR="00213FF9">
        <w:rPr>
          <w:lang w:val="hr-HR"/>
        </w:rPr>
        <w:t xml:space="preserve"> u iznosu od </w:t>
      </w:r>
      <w:r w:rsidR="00D6263D">
        <w:rPr>
          <w:lang w:val="hr-HR"/>
        </w:rPr>
        <w:t>213.675,00</w:t>
      </w:r>
      <w:r w:rsidR="00213FF9">
        <w:rPr>
          <w:lang w:val="hr-HR"/>
        </w:rPr>
        <w:t xml:space="preserve"> € a odnosi se na: </w:t>
      </w:r>
    </w:p>
    <w:p w14:paraId="4A29188F" w14:textId="4B79D5CE" w:rsidR="003C5FD0" w:rsidRPr="000C7B36" w:rsidRDefault="000C7B36" w:rsidP="000C7B36">
      <w:pPr>
        <w:pStyle w:val="Odlomakpopisa"/>
        <w:spacing w:after="200"/>
        <w:jc w:val="both"/>
        <w:rPr>
          <w:lang w:val="hr-HR"/>
        </w:rPr>
      </w:pPr>
      <w:r>
        <w:rPr>
          <w:lang w:val="hr-HR"/>
        </w:rPr>
        <w:t>-</w:t>
      </w:r>
      <w:r w:rsidR="006A2B89">
        <w:rPr>
          <w:lang w:val="hr-HR"/>
        </w:rPr>
        <w:t xml:space="preserve"> </w:t>
      </w:r>
      <w:r>
        <w:rPr>
          <w:lang w:val="hr-HR"/>
        </w:rPr>
        <w:t>tekuće p</w:t>
      </w:r>
      <w:r w:rsidR="003C5FD0" w:rsidRPr="000C7B36">
        <w:rPr>
          <w:lang w:val="hr-HR"/>
        </w:rPr>
        <w:t xml:space="preserve">omoći </w:t>
      </w:r>
      <w:proofErr w:type="spellStart"/>
      <w:r w:rsidR="003C5FD0" w:rsidRPr="000C7B36">
        <w:rPr>
          <w:lang w:val="hr-HR"/>
        </w:rPr>
        <w:t>prorač</w:t>
      </w:r>
      <w:proofErr w:type="spellEnd"/>
      <w:r w:rsidR="003C5FD0" w:rsidRPr="000C7B36">
        <w:rPr>
          <w:lang w:val="hr-HR"/>
        </w:rPr>
        <w:t>. korisnicima iz proračuna koji im nije nadležan u iznosu od 4.000,00 €  Prihod se odnosi na sredstva  iz proračuna Varaždinske županije za program u kulturi – Forum interpretatora baštine 2025 – live interpretator: novo ruho baštine. Taj prihod nije planiran u</w:t>
      </w:r>
      <w:r w:rsidR="00213FF9">
        <w:rPr>
          <w:lang w:val="hr-HR"/>
        </w:rPr>
        <w:t xml:space="preserve"> izvornom</w:t>
      </w:r>
      <w:r w:rsidR="003C5FD0" w:rsidRPr="000C7B36">
        <w:rPr>
          <w:lang w:val="hr-HR"/>
        </w:rPr>
        <w:t xml:space="preserve"> planu. </w:t>
      </w:r>
    </w:p>
    <w:p w14:paraId="1EE3907B" w14:textId="49128398" w:rsidR="006A2B89" w:rsidRDefault="000C7B36" w:rsidP="006A2B89">
      <w:pPr>
        <w:pStyle w:val="Odlomakpopisa"/>
        <w:spacing w:after="200"/>
        <w:jc w:val="both"/>
        <w:rPr>
          <w:lang w:val="hr-HR"/>
        </w:rPr>
      </w:pPr>
      <w:r>
        <w:rPr>
          <w:lang w:val="hr-HR"/>
        </w:rPr>
        <w:t xml:space="preserve">- kapitalni prijenosi između </w:t>
      </w:r>
      <w:proofErr w:type="spellStart"/>
      <w:r>
        <w:rPr>
          <w:lang w:val="hr-HR"/>
        </w:rPr>
        <w:t>prorač</w:t>
      </w:r>
      <w:proofErr w:type="spellEnd"/>
      <w:r>
        <w:rPr>
          <w:lang w:val="hr-HR"/>
        </w:rPr>
        <w:t>.</w:t>
      </w:r>
      <w:r w:rsidR="006A2B89">
        <w:rPr>
          <w:lang w:val="hr-HR"/>
        </w:rPr>
        <w:t xml:space="preserve"> kao i istog </w:t>
      </w:r>
      <w:proofErr w:type="spellStart"/>
      <w:r w:rsidR="006A2B89">
        <w:rPr>
          <w:lang w:val="hr-HR"/>
        </w:rPr>
        <w:t>prorač</w:t>
      </w:r>
      <w:proofErr w:type="spellEnd"/>
      <w:r w:rsidR="006A2B89">
        <w:rPr>
          <w:lang w:val="hr-HR"/>
        </w:rPr>
        <w:t xml:space="preserve">. temeljem prijenosa EU sred. U iznosu od </w:t>
      </w:r>
      <w:r w:rsidR="00D6263D">
        <w:rPr>
          <w:lang w:val="hr-HR"/>
        </w:rPr>
        <w:t>209.675,00</w:t>
      </w:r>
      <w:r w:rsidR="006A2B89">
        <w:rPr>
          <w:lang w:val="hr-HR"/>
        </w:rPr>
        <w:t xml:space="preserve"> € ovaj </w:t>
      </w:r>
      <w:r w:rsidR="003C5FD0" w:rsidRPr="000C7B36">
        <w:rPr>
          <w:lang w:val="hr-HR"/>
        </w:rPr>
        <w:t>prihod ove godine nije planiran</w:t>
      </w:r>
      <w:r w:rsidR="006A2B89">
        <w:rPr>
          <w:lang w:val="hr-HR"/>
        </w:rPr>
        <w:t xml:space="preserve"> u izvornom planu. </w:t>
      </w:r>
      <w:r w:rsidR="003C5FD0" w:rsidRPr="000C7B36">
        <w:rPr>
          <w:lang w:val="hr-HR"/>
        </w:rPr>
        <w:t>. Prihod se odnosi na energetsku obnovu prizemne galerije. Troškovi su usluge građevinskih radova na energetskoj obnovi pomoćne zgrade Dvora Trakošćan</w:t>
      </w:r>
      <w:r w:rsidR="006A2B89">
        <w:rPr>
          <w:lang w:val="hr-HR"/>
        </w:rPr>
        <w:t xml:space="preserve">. </w:t>
      </w:r>
    </w:p>
    <w:p w14:paraId="064178C4" w14:textId="65A57C59" w:rsidR="003C5FD0" w:rsidRPr="000C7B36" w:rsidRDefault="003C5FD0" w:rsidP="006A2B89">
      <w:pPr>
        <w:pStyle w:val="Odlomakpopisa"/>
        <w:numPr>
          <w:ilvl w:val="0"/>
          <w:numId w:val="37"/>
        </w:numPr>
        <w:spacing w:after="200"/>
        <w:jc w:val="both"/>
        <w:rPr>
          <w:lang w:val="hr-HR"/>
        </w:rPr>
      </w:pPr>
      <w:r w:rsidRPr="000C7B36">
        <w:rPr>
          <w:lang w:val="hr-HR"/>
        </w:rPr>
        <w:t xml:space="preserve">Prihod od  imovine u iznosu od </w:t>
      </w:r>
      <w:r w:rsidR="006A2B89">
        <w:rPr>
          <w:lang w:val="hr-HR"/>
        </w:rPr>
        <w:t xml:space="preserve">200,00 </w:t>
      </w:r>
      <w:r w:rsidRPr="000C7B36">
        <w:rPr>
          <w:lang w:val="hr-HR"/>
        </w:rPr>
        <w:t xml:space="preserve">€. Prihod se odnosi na obračun kamata kupcima koji kasne sa plaćanjima. Prihod nije planiran u planu. </w:t>
      </w:r>
    </w:p>
    <w:p w14:paraId="738DE548" w14:textId="77777777" w:rsidR="006A2B89" w:rsidRDefault="006A2B89" w:rsidP="003C5FD0">
      <w:pPr>
        <w:pStyle w:val="Odlomakpopisa"/>
        <w:numPr>
          <w:ilvl w:val="0"/>
          <w:numId w:val="36"/>
        </w:numPr>
        <w:spacing w:after="200"/>
        <w:jc w:val="both"/>
        <w:rPr>
          <w:lang w:val="hr-HR"/>
        </w:rPr>
      </w:pPr>
      <w:r>
        <w:rPr>
          <w:lang w:val="hr-HR"/>
        </w:rPr>
        <w:t xml:space="preserve"> Prihod od upravnih i adm. Pristojbi, pristojbi po posebnim propisima i naknadama </w:t>
      </w:r>
    </w:p>
    <w:p w14:paraId="7E9C2C92" w14:textId="24D3D527" w:rsidR="003C5FD0" w:rsidRPr="00B7258C" w:rsidRDefault="003C5FD0" w:rsidP="006A2B89">
      <w:pPr>
        <w:pStyle w:val="Odlomakpopisa"/>
        <w:spacing w:after="200"/>
        <w:jc w:val="both"/>
      </w:pPr>
      <w:r w:rsidRPr="000C7B36">
        <w:rPr>
          <w:lang w:val="hr-HR"/>
        </w:rPr>
        <w:t xml:space="preserve">( od prodaja ulaznica ) u iznosu od </w:t>
      </w:r>
      <w:r w:rsidR="00D6263D">
        <w:rPr>
          <w:lang w:val="hr-HR"/>
        </w:rPr>
        <w:t>700.000,00</w:t>
      </w:r>
      <w:r w:rsidRPr="000C7B36">
        <w:rPr>
          <w:lang w:val="hr-HR"/>
        </w:rPr>
        <w:t xml:space="preserve"> € - </w:t>
      </w:r>
      <w:r w:rsidR="006A2B89">
        <w:rPr>
          <w:lang w:val="hr-HR"/>
        </w:rPr>
        <w:t xml:space="preserve">povećanje od </w:t>
      </w:r>
      <w:r w:rsidR="00D6263D">
        <w:rPr>
          <w:lang w:val="hr-HR"/>
        </w:rPr>
        <w:t>3</w:t>
      </w:r>
      <w:r w:rsidR="006A2B89">
        <w:rPr>
          <w:lang w:val="hr-HR"/>
        </w:rPr>
        <w:t>30.000,00 €</w:t>
      </w:r>
      <w:r w:rsidRPr="000C7B36">
        <w:rPr>
          <w:lang w:val="hr-HR"/>
        </w:rPr>
        <w:t xml:space="preserve"> u odnosu na izvorni plan. Povećanje prihoda u odnosu na prošlu godinu dolazi do većeg broja posjetitelja. Razlog je i povećanje cijena ulaznica sa 7,00 € za odrasle na 10,00 €, učenici sa 4,00 € na 5,00 €. Uvedene su i ulaznice za mlade do 26 godina kao i starije od 65,00 € po cijeni od 7,00 €, osobe sa invaliditetom 5,00 € te grupe predškolske djece 3,00 €. </w:t>
      </w:r>
    </w:p>
    <w:p w14:paraId="4866D24D" w14:textId="1E8144AD" w:rsidR="003C5FD0" w:rsidRPr="000C7B36" w:rsidRDefault="006A2B89" w:rsidP="003C5FD0">
      <w:pPr>
        <w:pStyle w:val="Odlomakpopisa"/>
        <w:numPr>
          <w:ilvl w:val="0"/>
          <w:numId w:val="36"/>
        </w:numPr>
        <w:spacing w:after="200"/>
        <w:jc w:val="both"/>
        <w:rPr>
          <w:lang w:val="hr-HR"/>
        </w:rPr>
      </w:pPr>
      <w:r>
        <w:rPr>
          <w:lang w:val="hr-HR"/>
        </w:rPr>
        <w:t xml:space="preserve">Prihod od prodaje proizvoda i robe te pruženih usluga </w:t>
      </w:r>
      <w:r w:rsidR="003C5FD0" w:rsidRPr="000C7B36">
        <w:rPr>
          <w:lang w:val="hr-HR"/>
        </w:rPr>
        <w:t xml:space="preserve"> (prodaja suvenira, najam prostora i prodaja trupaca iz naše park šume)  u iznosu od </w:t>
      </w:r>
      <w:r w:rsidR="00D6263D">
        <w:rPr>
          <w:lang w:val="hr-HR"/>
        </w:rPr>
        <w:t>187.300,00</w:t>
      </w:r>
      <w:r w:rsidR="003C5FD0" w:rsidRPr="000C7B36">
        <w:rPr>
          <w:lang w:val="hr-HR"/>
        </w:rPr>
        <w:t xml:space="preserve"> € –</w:t>
      </w:r>
      <w:r>
        <w:rPr>
          <w:lang w:val="hr-HR"/>
        </w:rPr>
        <w:t xml:space="preserve"> povećanje od </w:t>
      </w:r>
      <w:r w:rsidR="00D6263D">
        <w:rPr>
          <w:lang w:val="hr-HR"/>
        </w:rPr>
        <w:t>59</w:t>
      </w:r>
      <w:r>
        <w:rPr>
          <w:lang w:val="hr-HR"/>
        </w:rPr>
        <w:t>.300,00 €</w:t>
      </w:r>
      <w:r w:rsidR="003C5FD0" w:rsidRPr="000C7B36">
        <w:rPr>
          <w:lang w:val="hr-HR"/>
        </w:rPr>
        <w:t xml:space="preserve"> u odnosu na izvorni plan. Povećanje u odnosu na </w:t>
      </w:r>
      <w:r w:rsidR="009D6A9A">
        <w:rPr>
          <w:lang w:val="hr-HR"/>
        </w:rPr>
        <w:t xml:space="preserve">izvorni plan </w:t>
      </w:r>
      <w:r w:rsidR="003C5FD0" w:rsidRPr="000C7B36">
        <w:rPr>
          <w:lang w:val="hr-HR"/>
        </w:rPr>
        <w:t xml:space="preserve"> se primjećuje zbog veće prodaje novih suvenira u našem</w:t>
      </w:r>
      <w:r w:rsidR="009D6A9A">
        <w:rPr>
          <w:lang w:val="hr-HR"/>
        </w:rPr>
        <w:t xml:space="preserve"> dvorcu</w:t>
      </w:r>
      <w:r w:rsidR="003C5FD0" w:rsidRPr="000C7B36">
        <w:rPr>
          <w:lang w:val="hr-HR"/>
        </w:rPr>
        <w:t xml:space="preserve"> </w:t>
      </w:r>
      <w:r w:rsidR="009D6A9A">
        <w:rPr>
          <w:lang w:val="hr-HR"/>
        </w:rPr>
        <w:t xml:space="preserve"> te  zbog većeg broja stručnog vodstva i održanih radionica za djecu. </w:t>
      </w:r>
    </w:p>
    <w:p w14:paraId="2B9EB827" w14:textId="13B22D5C" w:rsidR="003C5FD0" w:rsidRPr="000C7B36" w:rsidRDefault="00213FF9" w:rsidP="00213FF9">
      <w:pPr>
        <w:pStyle w:val="Odlomakpopisa"/>
        <w:spacing w:after="200"/>
        <w:jc w:val="both"/>
        <w:rPr>
          <w:lang w:val="hr-HR"/>
        </w:rPr>
      </w:pPr>
      <w:r>
        <w:rPr>
          <w:lang w:val="hr-HR"/>
        </w:rPr>
        <w:t>Tekuće d</w:t>
      </w:r>
      <w:r w:rsidR="003C5FD0" w:rsidRPr="000C7B36">
        <w:rPr>
          <w:lang w:val="hr-HR"/>
        </w:rPr>
        <w:t xml:space="preserve">onacije u iznosi od 7.300,00 € odnosi se na prihode od zamolbi za donaciju povodom 100. obljetnice hrvatskog lovačkog saveza u suradnji Dvora Trakošćan i Lovačkog muzeja za veliku izložbu „100 godina  hrvatskog lovstva.  Prihod nije planiran u planu. </w:t>
      </w:r>
    </w:p>
    <w:p w14:paraId="030B8464" w14:textId="4AE9BFC4" w:rsidR="003C5FD0" w:rsidRDefault="003C5FD0" w:rsidP="003C5FD0">
      <w:pPr>
        <w:pStyle w:val="Odlomakpopisa"/>
        <w:numPr>
          <w:ilvl w:val="0"/>
          <w:numId w:val="35"/>
        </w:numPr>
        <w:spacing w:after="200"/>
        <w:jc w:val="both"/>
        <w:rPr>
          <w:lang w:val="hr-HR"/>
        </w:rPr>
      </w:pPr>
      <w:r w:rsidRPr="000C7B36">
        <w:rPr>
          <w:lang w:val="hr-HR"/>
        </w:rPr>
        <w:t xml:space="preserve">Općih primitaka ( prihodi iz proračuna za plaće, dio materijalnih troškova i troškova za programsku djelatnost) u iznosu od </w:t>
      </w:r>
      <w:r w:rsidR="00213FF9">
        <w:rPr>
          <w:lang w:val="hr-HR"/>
        </w:rPr>
        <w:t>1.604.620,00</w:t>
      </w:r>
      <w:r w:rsidRPr="000C7B36">
        <w:rPr>
          <w:lang w:val="hr-HR"/>
        </w:rPr>
        <w:t xml:space="preserve"> €. </w:t>
      </w:r>
      <w:r w:rsidR="00213FF9">
        <w:rPr>
          <w:lang w:val="hr-HR"/>
        </w:rPr>
        <w:t xml:space="preserve">Navedeni prihod ostaje isti kao i u izvornom planu. </w:t>
      </w:r>
    </w:p>
    <w:p w14:paraId="04128D19" w14:textId="47F8051F" w:rsidR="00D6263D" w:rsidRPr="000C7B36" w:rsidRDefault="00D6263D" w:rsidP="003C5FD0">
      <w:pPr>
        <w:pStyle w:val="Odlomakpopisa"/>
        <w:numPr>
          <w:ilvl w:val="0"/>
          <w:numId w:val="35"/>
        </w:numPr>
        <w:spacing w:after="200"/>
        <w:jc w:val="both"/>
        <w:rPr>
          <w:lang w:val="hr-HR"/>
        </w:rPr>
      </w:pPr>
      <w:r>
        <w:rPr>
          <w:lang w:val="hr-HR"/>
        </w:rPr>
        <w:t xml:space="preserve">Pomoći EU u </w:t>
      </w:r>
      <w:r w:rsidR="0078437C">
        <w:rPr>
          <w:lang w:val="hr-HR"/>
        </w:rPr>
        <w:t xml:space="preserve">iznosu od 7.166,00 €. Odnosi se na projekt pod nazivom EU4Crafts (prekogranična suradnja)Dvor Trakošćan i Posavski muzej </w:t>
      </w:r>
      <w:proofErr w:type="spellStart"/>
      <w:r w:rsidR="0078437C">
        <w:rPr>
          <w:lang w:val="hr-HR"/>
        </w:rPr>
        <w:t>Brežice</w:t>
      </w:r>
      <w:proofErr w:type="spellEnd"/>
      <w:r w:rsidR="0078437C">
        <w:rPr>
          <w:lang w:val="hr-HR"/>
        </w:rPr>
        <w:t xml:space="preserve">. </w:t>
      </w:r>
    </w:p>
    <w:p w14:paraId="6BE2AA18" w14:textId="4E951EDF" w:rsidR="003C5FD0" w:rsidRPr="000C7B36" w:rsidRDefault="003C5FD0" w:rsidP="003C5FD0">
      <w:pPr>
        <w:pStyle w:val="Odlomakpopisa"/>
        <w:numPr>
          <w:ilvl w:val="0"/>
          <w:numId w:val="35"/>
        </w:numPr>
        <w:spacing w:after="200"/>
        <w:jc w:val="both"/>
        <w:rPr>
          <w:lang w:val="hr-HR"/>
        </w:rPr>
      </w:pPr>
      <w:r w:rsidRPr="000C7B36">
        <w:rPr>
          <w:lang w:val="hr-HR"/>
        </w:rPr>
        <w:t xml:space="preserve">Ostali prihodi u iznosu od </w:t>
      </w:r>
      <w:r w:rsidR="00D6263D">
        <w:rPr>
          <w:lang w:val="hr-HR"/>
        </w:rPr>
        <w:t>15</w:t>
      </w:r>
      <w:r w:rsidR="00213FF9">
        <w:rPr>
          <w:lang w:val="hr-HR"/>
        </w:rPr>
        <w:t>.000,00</w:t>
      </w:r>
      <w:r w:rsidRPr="000C7B36">
        <w:rPr>
          <w:lang w:val="hr-HR"/>
        </w:rPr>
        <w:t xml:space="preserve"> €, </w:t>
      </w:r>
      <w:r w:rsidR="00213FF9">
        <w:rPr>
          <w:lang w:val="hr-HR"/>
        </w:rPr>
        <w:t>povećanje od 1</w:t>
      </w:r>
      <w:r w:rsidR="00D6263D">
        <w:rPr>
          <w:lang w:val="hr-HR"/>
        </w:rPr>
        <w:t>3</w:t>
      </w:r>
      <w:r w:rsidR="00213FF9">
        <w:rPr>
          <w:lang w:val="hr-HR"/>
        </w:rPr>
        <w:t>.000,00</w:t>
      </w:r>
      <w:r w:rsidRPr="000C7B36">
        <w:rPr>
          <w:lang w:val="hr-HR"/>
        </w:rPr>
        <w:t xml:space="preserve"> u odnosu na izvorni plan. Prihod se odnosi </w:t>
      </w:r>
      <w:proofErr w:type="spellStart"/>
      <w:r w:rsidRPr="000C7B36">
        <w:rPr>
          <w:lang w:val="hr-HR"/>
        </w:rPr>
        <w:t>prefakturiranje</w:t>
      </w:r>
      <w:proofErr w:type="spellEnd"/>
      <w:r w:rsidRPr="000C7B36">
        <w:rPr>
          <w:lang w:val="hr-HR"/>
        </w:rPr>
        <w:t xml:space="preserve"> troškova za najam reklamnog panoa kojeg dijelimo sa Hotelom Trakošćan. </w:t>
      </w:r>
    </w:p>
    <w:p w14:paraId="39DBDFC9" w14:textId="77777777" w:rsidR="003C5FD0" w:rsidRDefault="003C5FD0" w:rsidP="00B65276">
      <w:pPr>
        <w:jc w:val="both"/>
        <w:rPr>
          <w:lang w:val="hr-HR"/>
        </w:rPr>
      </w:pPr>
    </w:p>
    <w:p w14:paraId="3E5EF311" w14:textId="77777777" w:rsidR="00107F62" w:rsidRDefault="00107F62" w:rsidP="00B65276">
      <w:pPr>
        <w:jc w:val="both"/>
        <w:rPr>
          <w:lang w:val="hr-HR"/>
        </w:rPr>
      </w:pPr>
    </w:p>
    <w:p w14:paraId="1D5E8DC0" w14:textId="77777777" w:rsidR="003C5FD0" w:rsidRDefault="003C5FD0" w:rsidP="006C5FB6">
      <w:pPr>
        <w:pStyle w:val="Odlomakpopisa"/>
        <w:jc w:val="both"/>
        <w:rPr>
          <w:lang w:val="hr-HR"/>
        </w:rPr>
      </w:pPr>
    </w:p>
    <w:p w14:paraId="35C7BAD3" w14:textId="77777777" w:rsidR="003C5FD0" w:rsidRDefault="003C5FD0" w:rsidP="006C5FB6">
      <w:pPr>
        <w:pStyle w:val="Odlomakpopisa"/>
        <w:jc w:val="both"/>
        <w:rPr>
          <w:lang w:val="hr-HR"/>
        </w:rPr>
      </w:pPr>
    </w:p>
    <w:p w14:paraId="585399BA" w14:textId="77777777" w:rsidR="003335D0" w:rsidRPr="0078437C" w:rsidRDefault="003335D0" w:rsidP="003335D0">
      <w:pPr>
        <w:pStyle w:val="Odlomakpopisa"/>
        <w:jc w:val="both"/>
        <w:rPr>
          <w:lang w:val="hr-HR"/>
        </w:rPr>
      </w:pPr>
    </w:p>
    <w:p w14:paraId="2960DD33" w14:textId="77777777" w:rsidR="000C07B1" w:rsidRPr="0078437C" w:rsidRDefault="0056215B" w:rsidP="000C07B1">
      <w:pPr>
        <w:jc w:val="both"/>
        <w:rPr>
          <w:lang w:val="hr-HR"/>
        </w:rPr>
      </w:pPr>
      <w:r w:rsidRPr="0078437C">
        <w:rPr>
          <w:lang w:val="hr-HR"/>
        </w:rPr>
        <w:t>RASHODI I IZDACI</w:t>
      </w:r>
    </w:p>
    <w:p w14:paraId="4966D240" w14:textId="77777777" w:rsidR="00F31102" w:rsidRPr="0078437C" w:rsidRDefault="00F31102" w:rsidP="000C07B1">
      <w:pPr>
        <w:jc w:val="both"/>
        <w:rPr>
          <w:lang w:val="hr-HR"/>
        </w:rPr>
      </w:pPr>
    </w:p>
    <w:p w14:paraId="7D3E4FFE" w14:textId="1071768C" w:rsidR="00F31102" w:rsidRPr="0078437C" w:rsidRDefault="00F31102" w:rsidP="000C07B1">
      <w:pPr>
        <w:jc w:val="both"/>
        <w:rPr>
          <w:lang w:val="hr-HR"/>
        </w:rPr>
      </w:pPr>
      <w:r w:rsidRPr="0078437C">
        <w:rPr>
          <w:lang w:val="hr-HR"/>
        </w:rPr>
        <w:t xml:space="preserve">Planirani rashodi po I. Izmjenama i dopunama planiranu su u iznosu od </w:t>
      </w:r>
      <w:r w:rsidR="0078437C" w:rsidRPr="0078437C">
        <w:rPr>
          <w:lang w:val="hr-HR"/>
        </w:rPr>
        <w:t>2.629.758,46</w:t>
      </w:r>
      <w:r w:rsidRPr="0078437C">
        <w:rPr>
          <w:lang w:val="hr-HR"/>
        </w:rPr>
        <w:t xml:space="preserve"> € što je povećanje od </w:t>
      </w:r>
      <w:r w:rsidR="0078437C" w:rsidRPr="0078437C">
        <w:rPr>
          <w:lang w:val="hr-HR"/>
        </w:rPr>
        <w:t>554.952,00</w:t>
      </w:r>
      <w:r w:rsidRPr="0078437C">
        <w:rPr>
          <w:lang w:val="hr-HR"/>
        </w:rPr>
        <w:t xml:space="preserve"> € u odnosu na izvorni plan. </w:t>
      </w:r>
    </w:p>
    <w:p w14:paraId="350C3F3F" w14:textId="77777777" w:rsidR="00F31102" w:rsidRPr="0078437C" w:rsidRDefault="00F31102" w:rsidP="000C07B1">
      <w:pPr>
        <w:jc w:val="both"/>
        <w:rPr>
          <w:lang w:val="hr-HR"/>
        </w:rPr>
      </w:pPr>
    </w:p>
    <w:p w14:paraId="135B3DC1" w14:textId="69ABA45C" w:rsidR="00F31102" w:rsidRPr="00F31102" w:rsidRDefault="00F31102" w:rsidP="000C07B1">
      <w:pPr>
        <w:jc w:val="both"/>
        <w:rPr>
          <w:lang w:val="hr-HR"/>
        </w:rPr>
      </w:pPr>
      <w:r w:rsidRPr="00F31102">
        <w:rPr>
          <w:lang w:val="hr-HR"/>
        </w:rPr>
        <w:t xml:space="preserve">Rashodi poslovanja : </w:t>
      </w:r>
    </w:p>
    <w:p w14:paraId="79963468" w14:textId="77777777" w:rsidR="00F31102" w:rsidRPr="00F31102" w:rsidRDefault="00F31102" w:rsidP="000C07B1">
      <w:pPr>
        <w:jc w:val="both"/>
        <w:rPr>
          <w:lang w:val="hr-HR"/>
        </w:rPr>
      </w:pPr>
    </w:p>
    <w:p w14:paraId="581CE047" w14:textId="4EBC5724" w:rsidR="00F31102" w:rsidRPr="0078437C" w:rsidRDefault="00F31102" w:rsidP="00F31102">
      <w:pPr>
        <w:pStyle w:val="Odlomakpopisa"/>
        <w:numPr>
          <w:ilvl w:val="0"/>
          <w:numId w:val="36"/>
        </w:numPr>
        <w:jc w:val="both"/>
        <w:rPr>
          <w:lang w:val="hr-HR"/>
        </w:rPr>
      </w:pPr>
      <w:r>
        <w:rPr>
          <w:lang w:val="hr-HR"/>
        </w:rPr>
        <w:t xml:space="preserve">Rashodi za zaposlene u iznosu </w:t>
      </w:r>
      <w:r w:rsidRPr="0078437C">
        <w:rPr>
          <w:lang w:val="hr-HR"/>
        </w:rPr>
        <w:t xml:space="preserve">od </w:t>
      </w:r>
      <w:r w:rsidR="0078437C" w:rsidRPr="0078437C">
        <w:rPr>
          <w:lang w:val="hr-HR"/>
        </w:rPr>
        <w:t>926.115,46</w:t>
      </w:r>
      <w:r w:rsidR="00F116A5" w:rsidRPr="0078437C">
        <w:rPr>
          <w:lang w:val="hr-HR"/>
        </w:rPr>
        <w:t xml:space="preserve"> </w:t>
      </w:r>
      <w:r>
        <w:rPr>
          <w:lang w:val="hr-HR"/>
        </w:rPr>
        <w:t>€</w:t>
      </w:r>
      <w:r w:rsidR="0078437C">
        <w:rPr>
          <w:lang w:val="hr-HR"/>
        </w:rPr>
        <w:t xml:space="preserve">. Povećani su za 26.205,00 € zbog isplate dodatka za uspješnost u radu za sve zaposlenike. </w:t>
      </w:r>
      <w:r>
        <w:rPr>
          <w:lang w:val="hr-HR"/>
        </w:rPr>
        <w:t xml:space="preserve"> </w:t>
      </w:r>
      <w:r w:rsidR="005F3F2E">
        <w:rPr>
          <w:lang w:val="hr-HR"/>
        </w:rPr>
        <w:t xml:space="preserve">Rashodi za zaposlene planirani su više zbog planiranog zapošljavanja 4 nova radna mjesta: 2 referenta blagajnika, </w:t>
      </w:r>
      <w:r w:rsidR="005F3F2E" w:rsidRPr="0078437C">
        <w:rPr>
          <w:lang w:val="hr-HR"/>
        </w:rPr>
        <w:t xml:space="preserve">manipulant te preparator. </w:t>
      </w:r>
    </w:p>
    <w:p w14:paraId="2A63A3C8" w14:textId="5DAB469A" w:rsidR="00F116A5" w:rsidRDefault="00F116A5" w:rsidP="00F116A5">
      <w:pPr>
        <w:pStyle w:val="Odlomakpopisa"/>
        <w:jc w:val="both"/>
        <w:rPr>
          <w:lang w:val="hr-HR"/>
        </w:rPr>
      </w:pPr>
      <w:r>
        <w:rPr>
          <w:lang w:val="hr-HR"/>
        </w:rPr>
        <w:t xml:space="preserve">Plaće u naravi za nabavku svečane odjeće i obuće za rad u dežurstvima. Ostali rashodi za zaposlene odnosi se na nabavku </w:t>
      </w:r>
      <w:proofErr w:type="spellStart"/>
      <w:r>
        <w:rPr>
          <w:lang w:val="hr-HR"/>
        </w:rPr>
        <w:t>uskrsnica</w:t>
      </w:r>
      <w:proofErr w:type="spellEnd"/>
      <w:r>
        <w:rPr>
          <w:lang w:val="hr-HR"/>
        </w:rPr>
        <w:t xml:space="preserve"> za sve zaposlenike, jubilarne nagrade i regres.</w:t>
      </w:r>
    </w:p>
    <w:p w14:paraId="06EF6447" w14:textId="0178AC86" w:rsidR="00F116A5" w:rsidRPr="00860F1F" w:rsidRDefault="00F116A5" w:rsidP="00F116A5">
      <w:pPr>
        <w:pStyle w:val="Odlomakpopisa"/>
        <w:numPr>
          <w:ilvl w:val="0"/>
          <w:numId w:val="36"/>
        </w:numPr>
        <w:jc w:val="both"/>
        <w:rPr>
          <w:lang w:val="hr-HR"/>
        </w:rPr>
      </w:pPr>
      <w:r w:rsidRPr="00860F1F">
        <w:rPr>
          <w:lang w:val="hr-HR"/>
        </w:rPr>
        <w:t>Materijalni rashodi u iznosu od 8</w:t>
      </w:r>
      <w:r w:rsidR="0078437C">
        <w:rPr>
          <w:lang w:val="hr-HR"/>
        </w:rPr>
        <w:t>85.404,86</w:t>
      </w:r>
      <w:r w:rsidRPr="00860F1F">
        <w:rPr>
          <w:lang w:val="hr-HR"/>
        </w:rPr>
        <w:t xml:space="preserve"> € povećani su za 1</w:t>
      </w:r>
      <w:r w:rsidR="0078437C">
        <w:rPr>
          <w:lang w:val="hr-HR"/>
        </w:rPr>
        <w:t>74.786,86</w:t>
      </w:r>
      <w:r w:rsidRPr="00860F1F">
        <w:rPr>
          <w:lang w:val="hr-HR"/>
        </w:rPr>
        <w:t xml:space="preserve"> € . </w:t>
      </w:r>
    </w:p>
    <w:p w14:paraId="17AD98E1" w14:textId="77777777" w:rsidR="005E530A" w:rsidRPr="00860F1F" w:rsidRDefault="00F116A5" w:rsidP="00F116A5">
      <w:pPr>
        <w:pStyle w:val="Odlomakpopisa"/>
        <w:jc w:val="both"/>
        <w:rPr>
          <w:lang w:val="hr-HR"/>
        </w:rPr>
      </w:pPr>
      <w:r w:rsidRPr="00860F1F">
        <w:rPr>
          <w:lang w:val="hr-HR"/>
        </w:rPr>
        <w:t xml:space="preserve">Povećani su troškovi za stručno usavršavanje zaposlenika zbog odlaska na izlet djelatnika u Češku. </w:t>
      </w:r>
      <w:r w:rsidR="001D13B4" w:rsidRPr="00860F1F">
        <w:rPr>
          <w:lang w:val="hr-HR"/>
        </w:rPr>
        <w:t xml:space="preserve">Povećani su također i troškovi za uredski materijal i ostale materijalne rashode zbog veće nabavke sredstva za čišćenje te veće nabavke uredskog materijala zbog većeg broja ljudi. Materijal i sirovine povećani su zbog veće nabavke suvenira za prodaju u našem dvorcu. Povećani su i troškovi energije zbog veće potrošnje plina zbog grijanja dodatnih prostorija u dvorcu zbog izložbi. Troškovi za materijal za i dijelove također je povećano zbog </w:t>
      </w:r>
      <w:r w:rsidR="005E530A" w:rsidRPr="00860F1F">
        <w:rPr>
          <w:lang w:val="hr-HR"/>
        </w:rPr>
        <w:t>nabavka materijala za edukativne radionice, nabavljani su materijali za restauraciju (</w:t>
      </w:r>
      <w:proofErr w:type="spellStart"/>
      <w:r w:rsidR="005E530A" w:rsidRPr="00860F1F">
        <w:rPr>
          <w:lang w:val="hr-HR"/>
        </w:rPr>
        <w:t>pregradnici</w:t>
      </w:r>
      <w:proofErr w:type="spellEnd"/>
      <w:r w:rsidR="005E530A" w:rsidRPr="00860F1F">
        <w:rPr>
          <w:lang w:val="hr-HR"/>
        </w:rPr>
        <w:t xml:space="preserve">, trake…), polikarbonat ploče. </w:t>
      </w:r>
    </w:p>
    <w:p w14:paraId="4F36B715" w14:textId="2360E8F8" w:rsidR="00F116A5" w:rsidRPr="0078437C" w:rsidRDefault="005E530A" w:rsidP="00F116A5">
      <w:pPr>
        <w:pStyle w:val="Odlomakpopisa"/>
        <w:jc w:val="both"/>
        <w:rPr>
          <w:lang w:val="hr-HR"/>
        </w:rPr>
      </w:pPr>
      <w:r w:rsidRPr="00860F1F">
        <w:rPr>
          <w:lang w:val="hr-HR"/>
        </w:rPr>
        <w:t xml:space="preserve">Sitni inventar i auto gume povećani su zbog nabave novih gume, ploče i stalaka za izložbu Lovstvo. Troškovi telefona također su povećani zbog većeg broja službenih mobitela za nove zaposlenike te prijevoz autobusom za suradnike </w:t>
      </w:r>
      <w:r w:rsidR="00860F1F" w:rsidRPr="00860F1F">
        <w:rPr>
          <w:lang w:val="hr-HR"/>
        </w:rPr>
        <w:t xml:space="preserve">koju su sudjelovali na izložbama. Usluge tekućeg i investicijskog održavanja povećani su troškovi zbog usluga servisa bojlera, servis </w:t>
      </w:r>
      <w:proofErr w:type="spellStart"/>
      <w:r w:rsidR="00860F1F" w:rsidRPr="00860F1F">
        <w:rPr>
          <w:lang w:val="hr-HR"/>
        </w:rPr>
        <w:t>hidrostanice</w:t>
      </w:r>
      <w:proofErr w:type="spellEnd"/>
      <w:r w:rsidR="00860F1F" w:rsidRPr="00860F1F">
        <w:rPr>
          <w:lang w:val="hr-HR"/>
        </w:rPr>
        <w:t xml:space="preserve">, </w:t>
      </w:r>
      <w:proofErr w:type="spellStart"/>
      <w:r w:rsidR="00860F1F" w:rsidRPr="00860F1F">
        <w:rPr>
          <w:lang w:val="hr-HR"/>
        </w:rPr>
        <w:t>ličilačke</w:t>
      </w:r>
      <w:proofErr w:type="spellEnd"/>
      <w:r w:rsidR="00860F1F" w:rsidRPr="00860F1F">
        <w:rPr>
          <w:lang w:val="hr-HR"/>
        </w:rPr>
        <w:t xml:space="preserve"> radove. Povećani su i troškovi za usluge promocije i informiranja zbog tiska kataloga za izložbe, trošak </w:t>
      </w:r>
      <w:proofErr w:type="spellStart"/>
      <w:r w:rsidR="00860F1F" w:rsidRPr="00860F1F">
        <w:rPr>
          <w:lang w:val="hr-HR"/>
        </w:rPr>
        <w:t>suizlaganja</w:t>
      </w:r>
      <w:proofErr w:type="spellEnd"/>
      <w:r w:rsidR="00860F1F" w:rsidRPr="00860F1F">
        <w:rPr>
          <w:lang w:val="hr-HR"/>
        </w:rPr>
        <w:t xml:space="preserve"> na štandovima te većeg broja oglašavanja u časopisima i plakatima. Zdravstvene usluge povećane su zbog odlaska zaposlenika na sistematski pregled</w:t>
      </w:r>
      <w:r w:rsidR="00860F1F" w:rsidRPr="009A071C">
        <w:rPr>
          <w:lang w:val="hr-HR"/>
        </w:rPr>
        <w:t xml:space="preserve">. Intelektualne i osobne usluge </w:t>
      </w:r>
      <w:r w:rsidR="009A071C" w:rsidRPr="009A071C">
        <w:rPr>
          <w:lang w:val="hr-HR"/>
        </w:rPr>
        <w:t xml:space="preserve">smanjenje zbog prenamjena sredstva </w:t>
      </w:r>
      <w:r w:rsidR="00860F1F" w:rsidRPr="009A071C">
        <w:rPr>
          <w:lang w:val="hr-HR"/>
        </w:rPr>
        <w:t xml:space="preserve"> od </w:t>
      </w:r>
      <w:proofErr w:type="spellStart"/>
      <w:r w:rsidR="00860F1F" w:rsidRPr="009A071C">
        <w:rPr>
          <w:lang w:val="hr-HR"/>
        </w:rPr>
        <w:t>preprojektiranja</w:t>
      </w:r>
      <w:proofErr w:type="spellEnd"/>
      <w:r w:rsidR="00860F1F" w:rsidRPr="009A071C">
        <w:rPr>
          <w:lang w:val="hr-HR"/>
        </w:rPr>
        <w:t xml:space="preserve"> mosta</w:t>
      </w:r>
      <w:r w:rsidR="009A071C" w:rsidRPr="009A071C">
        <w:rPr>
          <w:lang w:val="hr-HR"/>
        </w:rPr>
        <w:t xml:space="preserve"> preko Trakošćanskog jezera. </w:t>
      </w:r>
      <w:r w:rsidR="009A071C">
        <w:rPr>
          <w:lang w:val="hr-HR"/>
        </w:rPr>
        <w:t>Računalne usluge povećanje zbog održavanja više programa te dodatne računalne usluge koje su ugovorene tijekom godine. Povećane su također i ostale usluge zbog grafičkih i tiskarskih usluga za izložbe, uvođenje dodatnog zaštitara (zaštitarske usluge) za rad vikendom i blagdanom zbog rada recepcije, usluga izrade strateškog plana…</w:t>
      </w:r>
      <w:r w:rsidR="002F72E7">
        <w:rPr>
          <w:lang w:val="hr-HR"/>
        </w:rPr>
        <w:t>Ostali nespomenuti rashodi povećani su zbog premija osiguranja izložbi te nabavke novih zastava za dvorac.</w:t>
      </w:r>
      <w:r w:rsidR="003906E7">
        <w:rPr>
          <w:lang w:val="hr-HR"/>
        </w:rPr>
        <w:t xml:space="preserve"> Bankarske usluge su povećane zbog veće naknade kartica zbog veće naplate ulaznica za dvorac</w:t>
      </w:r>
      <w:r w:rsidR="003906E7" w:rsidRPr="0078437C">
        <w:rPr>
          <w:lang w:val="hr-HR"/>
        </w:rPr>
        <w:t>. Ostali građevinski objekti-</w:t>
      </w:r>
      <w:r w:rsidR="0078437C" w:rsidRPr="0078437C">
        <w:rPr>
          <w:lang w:val="hr-HR"/>
        </w:rPr>
        <w:t xml:space="preserve"> izrada projektne dokumentacije za dovršetak staza oko jezera. </w:t>
      </w:r>
    </w:p>
    <w:p w14:paraId="66BC5C0C" w14:textId="779CAB2C" w:rsidR="003906E7" w:rsidRDefault="003906E7" w:rsidP="00F116A5">
      <w:pPr>
        <w:pStyle w:val="Odlomakpopisa"/>
        <w:jc w:val="both"/>
        <w:rPr>
          <w:color w:val="EE0000"/>
          <w:lang w:val="hr-HR"/>
        </w:rPr>
      </w:pPr>
      <w:r w:rsidRPr="00B7487F">
        <w:rPr>
          <w:lang w:val="hr-HR"/>
        </w:rPr>
        <w:t xml:space="preserve">Uredska oprema i namještaj povećan je zbog nabavke novih računala za blagajnu, kupljen je novi server </w:t>
      </w:r>
      <w:r w:rsidR="008979DB" w:rsidRPr="00B7487F">
        <w:rPr>
          <w:lang w:val="hr-HR"/>
        </w:rPr>
        <w:t>jer je stari već zastario također nabavljen je i novi namještaj za nove urede. Nabavljena je i nova komunikacijska oprema (nova telefonska centrala sa te</w:t>
      </w:r>
      <w:r w:rsidR="00B7487F" w:rsidRPr="00B7487F">
        <w:rPr>
          <w:lang w:val="hr-HR"/>
        </w:rPr>
        <w:t xml:space="preserve">lefonskim uređajima).Od uređaja, strojeva i opreme nabavljano je: uređaj za </w:t>
      </w:r>
      <w:proofErr w:type="spellStart"/>
      <w:r w:rsidR="00B7487F" w:rsidRPr="00B7487F">
        <w:rPr>
          <w:lang w:val="hr-HR"/>
        </w:rPr>
        <w:t>odvlaživanje</w:t>
      </w:r>
      <w:proofErr w:type="spellEnd"/>
      <w:r w:rsidR="00B7487F" w:rsidRPr="00B7487F">
        <w:rPr>
          <w:lang w:val="hr-HR"/>
        </w:rPr>
        <w:t xml:space="preserve"> zraka, motorne kose za košnju trave, fotoaparat sa opremom te statični </w:t>
      </w:r>
      <w:r w:rsidR="00B7487F" w:rsidRPr="00B7487F">
        <w:rPr>
          <w:lang w:val="hr-HR"/>
        </w:rPr>
        <w:lastRenderedPageBreak/>
        <w:t xml:space="preserve">skener. Od umjetničkih djela nabavljene su dvije </w:t>
      </w:r>
      <w:proofErr w:type="spellStart"/>
      <w:r w:rsidR="00B7487F" w:rsidRPr="00B7487F">
        <w:rPr>
          <w:lang w:val="hr-HR"/>
        </w:rPr>
        <w:t>prerapirane</w:t>
      </w:r>
      <w:proofErr w:type="spellEnd"/>
      <w:r w:rsidR="00B7487F" w:rsidRPr="00B7487F">
        <w:rPr>
          <w:lang w:val="hr-HR"/>
        </w:rPr>
        <w:t xml:space="preserve"> životinje za izložbu lovstvo. </w:t>
      </w:r>
    </w:p>
    <w:p w14:paraId="2BE3BE0F" w14:textId="77777777" w:rsidR="00B7487F" w:rsidRDefault="00B7487F" w:rsidP="00F116A5">
      <w:pPr>
        <w:pStyle w:val="Odlomakpopisa"/>
        <w:jc w:val="both"/>
        <w:rPr>
          <w:color w:val="EE0000"/>
          <w:lang w:val="hr-HR"/>
        </w:rPr>
      </w:pPr>
    </w:p>
    <w:p w14:paraId="7C5E232F" w14:textId="77777777" w:rsidR="00781B86" w:rsidRPr="005F3F2E" w:rsidRDefault="00781B86" w:rsidP="00781B86">
      <w:pPr>
        <w:pStyle w:val="Odlomakpopisa"/>
        <w:jc w:val="both"/>
        <w:rPr>
          <w:color w:val="C0504D" w:themeColor="accent2"/>
          <w:lang w:val="hr-HR"/>
        </w:rPr>
      </w:pPr>
    </w:p>
    <w:p w14:paraId="29F20B68" w14:textId="65B827C1" w:rsidR="00A81891" w:rsidRPr="008E5DE3" w:rsidRDefault="00F9679E" w:rsidP="00A81891">
      <w:pPr>
        <w:rPr>
          <w:b/>
          <w:bCs/>
          <w:lang w:val="hr-HR"/>
        </w:rPr>
      </w:pPr>
      <w:r w:rsidRPr="008E5DE3">
        <w:rPr>
          <w:b/>
          <w:bCs/>
          <w:lang w:val="hr-HR"/>
        </w:rPr>
        <w:t>POSEBNI DIO</w:t>
      </w:r>
      <w:r w:rsidR="00A81891" w:rsidRPr="008E5DE3">
        <w:rPr>
          <w:b/>
          <w:bCs/>
          <w:lang w:val="hr-HR"/>
        </w:rPr>
        <w:t xml:space="preserve"> </w:t>
      </w:r>
    </w:p>
    <w:p w14:paraId="783E5143" w14:textId="77777777" w:rsidR="00547430" w:rsidRPr="008E5DE3" w:rsidRDefault="00547430" w:rsidP="00A81891">
      <w:pPr>
        <w:rPr>
          <w:b/>
          <w:bCs/>
          <w:lang w:val="hr-HR"/>
        </w:rPr>
      </w:pPr>
    </w:p>
    <w:p w14:paraId="41FF58DC" w14:textId="54647979" w:rsidR="00547430" w:rsidRDefault="00547430" w:rsidP="00A81891">
      <w:pPr>
        <w:rPr>
          <w:b/>
          <w:bCs/>
          <w:color w:val="FF0000"/>
          <w:lang w:val="hr-HR"/>
        </w:rPr>
      </w:pPr>
      <w:r w:rsidRPr="008E5DE3">
        <w:rPr>
          <w:b/>
          <w:bCs/>
          <w:lang w:val="hr-HR"/>
        </w:rPr>
        <w:t>Administracija i upravljanje – izvor 11</w:t>
      </w:r>
    </w:p>
    <w:p w14:paraId="42B3ED42" w14:textId="77777777" w:rsidR="00547430" w:rsidRDefault="00547430" w:rsidP="00A81891">
      <w:pPr>
        <w:rPr>
          <w:b/>
          <w:bCs/>
          <w:color w:val="FF0000"/>
          <w:lang w:val="hr-HR"/>
        </w:rPr>
      </w:pPr>
    </w:p>
    <w:p w14:paraId="1C039464" w14:textId="255E375C" w:rsidR="00547430" w:rsidRPr="0078437C" w:rsidRDefault="00547430" w:rsidP="00547430">
      <w:pPr>
        <w:pStyle w:val="Odlomakpopisa"/>
        <w:numPr>
          <w:ilvl w:val="0"/>
          <w:numId w:val="25"/>
        </w:numPr>
        <w:rPr>
          <w:lang w:val="hr-HR"/>
        </w:rPr>
      </w:pPr>
      <w:r w:rsidRPr="0078437C">
        <w:rPr>
          <w:lang w:val="hr-HR"/>
        </w:rPr>
        <w:t xml:space="preserve">Izvor 11 – odnosi se na rashode koji su pokriveni iz proračun u iznosu od </w:t>
      </w:r>
      <w:r w:rsidR="008E5DE3" w:rsidRPr="0078437C">
        <w:rPr>
          <w:lang w:val="hr-HR"/>
        </w:rPr>
        <w:t>980.609,00</w:t>
      </w:r>
      <w:r w:rsidRPr="0078437C">
        <w:rPr>
          <w:lang w:val="hr-HR"/>
        </w:rPr>
        <w:t xml:space="preserve"> €. za 2025.</w:t>
      </w:r>
    </w:p>
    <w:p w14:paraId="5906C775" w14:textId="7250885E" w:rsidR="00547430" w:rsidRDefault="00547430" w:rsidP="008E5DE3">
      <w:pPr>
        <w:pStyle w:val="Odlomakpopisa"/>
        <w:rPr>
          <w:lang w:val="hr-HR"/>
        </w:rPr>
      </w:pPr>
      <w:r w:rsidRPr="0078437C">
        <w:rPr>
          <w:lang w:val="hr-HR"/>
        </w:rPr>
        <w:t xml:space="preserve">Najveća promjena </w:t>
      </w:r>
      <w:r>
        <w:rPr>
          <w:lang w:val="hr-HR"/>
        </w:rPr>
        <w:t xml:space="preserve">odnosi se na rashode za zaposlene u 2025. godini, jer su  planirana  nova zapošljavanja 4 novih radnih mjesta, a to su: dva referenta blagajnika, manipulant i knjižničar. Zapošljavanje je  nužno zbog usklađivanja prema „Pravilniku o stručnim i tehničkim standardima za određivanje vrste muzeja, za njihov rad, te za smještaj muzejske građe i muzejske dokumentacije i zbog povećanja opsega poslova te obavljanje djelatnosti nije moguće s trenutnim zaposlenicima. Također u ovoj skupini nalaze se ostali rashodi za zaposlene: regres za 29 zaposlenika, 10 dara za djecu, 29 božićnica, 29 </w:t>
      </w:r>
      <w:proofErr w:type="spellStart"/>
      <w:r>
        <w:rPr>
          <w:lang w:val="hr-HR"/>
        </w:rPr>
        <w:t>uskrsnica</w:t>
      </w:r>
      <w:proofErr w:type="spellEnd"/>
      <w:r>
        <w:rPr>
          <w:lang w:val="hr-HR"/>
        </w:rPr>
        <w:t xml:space="preserve">, 1 jubilarna nagrada, te 2 pomoći.. 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Iznos u odnosu na izvorni plan ostaje isti, samo je unutar konta napravljena preraspodjela.  </w:t>
      </w:r>
    </w:p>
    <w:p w14:paraId="5662F8AC" w14:textId="77777777" w:rsidR="008E5DE3" w:rsidRDefault="008E5DE3" w:rsidP="008E5DE3">
      <w:pPr>
        <w:pStyle w:val="Odlomakpopisa"/>
        <w:rPr>
          <w:lang w:val="hr-HR"/>
        </w:rPr>
      </w:pPr>
    </w:p>
    <w:p w14:paraId="22F87F72" w14:textId="77777777" w:rsidR="008E5DE3" w:rsidRDefault="008E5DE3" w:rsidP="008E5DE3">
      <w:pPr>
        <w:pStyle w:val="Odlomakpopisa"/>
        <w:rPr>
          <w:lang w:val="hr-HR"/>
        </w:rPr>
      </w:pPr>
    </w:p>
    <w:p w14:paraId="5BDAED60" w14:textId="4B42C240" w:rsidR="00547430" w:rsidRPr="008E5DE3" w:rsidRDefault="008E5DE3" w:rsidP="00A81891">
      <w:pPr>
        <w:rPr>
          <w:b/>
          <w:bCs/>
          <w:lang w:val="hr-HR"/>
        </w:rPr>
      </w:pPr>
      <w:r w:rsidRPr="008E5DE3">
        <w:rPr>
          <w:b/>
          <w:bCs/>
          <w:lang w:val="hr-HR"/>
        </w:rPr>
        <w:t xml:space="preserve">Programi muzejsko – galerijske djelatnosti  - izvor 11 </w:t>
      </w:r>
    </w:p>
    <w:p w14:paraId="00A15805" w14:textId="3B138115" w:rsidR="00A81891" w:rsidRPr="008E5DE3" w:rsidRDefault="00A81891" w:rsidP="00A81891">
      <w:pPr>
        <w:rPr>
          <w:lang w:val="hr-HR"/>
        </w:rPr>
      </w:pPr>
    </w:p>
    <w:p w14:paraId="48BA60E0" w14:textId="764C122F" w:rsidR="00A81891" w:rsidRPr="0078437C" w:rsidRDefault="00A81891" w:rsidP="00A81891">
      <w:pPr>
        <w:rPr>
          <w:lang w:val="hr-HR"/>
        </w:rPr>
      </w:pPr>
      <w:r w:rsidRPr="0078437C">
        <w:rPr>
          <w:lang w:val="hr-HR"/>
        </w:rPr>
        <w:t>Planirani rashodi za programsku djelatnost u 2025. godini iznose</w:t>
      </w:r>
      <w:r w:rsidR="008E5DE3" w:rsidRPr="0078437C">
        <w:rPr>
          <w:lang w:val="hr-HR"/>
        </w:rPr>
        <w:t xml:space="preserve"> 624.011,00 €</w:t>
      </w:r>
    </w:p>
    <w:p w14:paraId="31235FE6" w14:textId="77777777" w:rsidR="00A81891" w:rsidRPr="001F0F1E" w:rsidRDefault="00A81891" w:rsidP="00A81891">
      <w:pPr>
        <w:rPr>
          <w:color w:val="FF0000"/>
          <w:lang w:val="hr-HR"/>
        </w:rPr>
      </w:pPr>
    </w:p>
    <w:p w14:paraId="6107D48E" w14:textId="77777777" w:rsidR="00A81891" w:rsidRDefault="00A81891" w:rsidP="00A81891">
      <w:pPr>
        <w:rPr>
          <w:b/>
          <w:bCs/>
          <w:lang w:val="hr-HR"/>
        </w:rPr>
      </w:pPr>
      <w:r w:rsidRPr="00DC6388">
        <w:rPr>
          <w:b/>
          <w:bCs/>
          <w:lang w:val="hr-HR"/>
        </w:rPr>
        <w:t xml:space="preserve">Nazivi programa: </w:t>
      </w:r>
    </w:p>
    <w:p w14:paraId="047237F0" w14:textId="77777777" w:rsidR="00A81891" w:rsidRPr="00DC6388" w:rsidRDefault="00A81891" w:rsidP="00A81891">
      <w:pPr>
        <w:rPr>
          <w:u w:val="single"/>
          <w:lang w:val="hr-HR"/>
        </w:rPr>
      </w:pPr>
    </w:p>
    <w:p w14:paraId="2CD89854" w14:textId="77777777" w:rsidR="00A81891" w:rsidRPr="000E1266" w:rsidRDefault="00A81891" w:rsidP="00A81891">
      <w:pPr>
        <w:rPr>
          <w:b/>
          <w:bCs/>
          <w:lang w:val="hr-HR"/>
        </w:rPr>
      </w:pPr>
      <w:r w:rsidRPr="000E1266">
        <w:rPr>
          <w:b/>
          <w:bCs/>
          <w:lang w:val="hr-HR"/>
        </w:rPr>
        <w:t>Digitalizacija arhivske, knjižnične i muzejske građe</w:t>
      </w:r>
    </w:p>
    <w:p w14:paraId="0C589374" w14:textId="77777777" w:rsidR="00A81891" w:rsidRDefault="00A81891" w:rsidP="00A81891">
      <w:pPr>
        <w:rPr>
          <w:lang w:val="hr-HR"/>
        </w:rPr>
      </w:pPr>
    </w:p>
    <w:p w14:paraId="3D1D80D0" w14:textId="67BFCF03" w:rsidR="00A81891" w:rsidRDefault="00A81891" w:rsidP="00A81891">
      <w:pPr>
        <w:rPr>
          <w:u w:val="single"/>
          <w:lang w:val="hr-HR"/>
        </w:rPr>
      </w:pPr>
      <w:r>
        <w:rPr>
          <w:u w:val="single"/>
          <w:lang w:val="hr-HR"/>
        </w:rPr>
        <w:t>Razvoj dokumentacijskog servisa muzejske ustanove Dvor Trakošćan</w:t>
      </w:r>
      <w:r w:rsidR="00795BB0">
        <w:rPr>
          <w:u w:val="single"/>
          <w:lang w:val="hr-HR"/>
        </w:rPr>
        <w:t xml:space="preserve"> u iznosu od 11.008,00 €</w:t>
      </w:r>
    </w:p>
    <w:p w14:paraId="2FE383D4" w14:textId="77777777" w:rsidR="00A81891" w:rsidRDefault="00A81891" w:rsidP="00A81891">
      <w:pPr>
        <w:rPr>
          <w:u w:val="single"/>
          <w:lang w:val="hr-HR"/>
        </w:rPr>
      </w:pPr>
    </w:p>
    <w:p w14:paraId="464534CE" w14:textId="7F7ABF1E" w:rsidR="00A81891" w:rsidRPr="00785FED" w:rsidRDefault="00A81891" w:rsidP="00A81891">
      <w:pPr>
        <w:rPr>
          <w:lang w:val="hr-HR"/>
        </w:rPr>
      </w:pPr>
      <w:r>
        <w:rPr>
          <w:lang w:val="hr-HR"/>
        </w:rPr>
        <w:t xml:space="preserve">Plan razvoja </w:t>
      </w:r>
      <w:proofErr w:type="spellStart"/>
      <w:r>
        <w:rPr>
          <w:lang w:val="hr-HR"/>
        </w:rPr>
        <w:t>digitalizacijskog</w:t>
      </w:r>
      <w:proofErr w:type="spellEnd"/>
      <w:r>
        <w:rPr>
          <w:lang w:val="hr-HR"/>
        </w:rPr>
        <w:t xml:space="preserve"> centra Dvor Trakošćan predviđa nabavu informatičke op</w:t>
      </w:r>
      <w:r w:rsidR="0005426F">
        <w:rPr>
          <w:lang w:val="hr-HR"/>
        </w:rPr>
        <w:t>r</w:t>
      </w:r>
      <w:r>
        <w:rPr>
          <w:lang w:val="hr-HR"/>
        </w:rPr>
        <w:t>eme: fotoaparata, skenera za knjige i OCR olovke te dva mrežna uređaja za pohranu podataka. Cilj ovog projekta je uspostava samostalne muzejsko-dokumentacijske stručne strukture koja može zadovoljiti sve realne potrebe ustanove, ali i uspostaviti suradnju s drugima te se prema opremljenosti rada može približiti razvijenijim kulturnim europskim ustanovama.</w:t>
      </w:r>
    </w:p>
    <w:p w14:paraId="6807A60A" w14:textId="77777777" w:rsidR="00A81891" w:rsidRDefault="00A81891" w:rsidP="00A81891">
      <w:pPr>
        <w:rPr>
          <w:u w:val="single"/>
          <w:lang w:val="hr-HR"/>
        </w:rPr>
      </w:pPr>
    </w:p>
    <w:p w14:paraId="0879BA5C" w14:textId="77777777" w:rsidR="00A81891" w:rsidRDefault="00A81891" w:rsidP="00A81891">
      <w:pPr>
        <w:rPr>
          <w:lang w:val="hr-HR"/>
        </w:rPr>
      </w:pPr>
    </w:p>
    <w:p w14:paraId="40EEFE0A" w14:textId="77777777" w:rsidR="00A81891" w:rsidRPr="000E1266" w:rsidRDefault="00A81891" w:rsidP="00A81891">
      <w:pPr>
        <w:rPr>
          <w:b/>
          <w:bCs/>
          <w:lang w:val="hr-HR"/>
        </w:rPr>
      </w:pPr>
      <w:r w:rsidRPr="000E1266">
        <w:rPr>
          <w:b/>
          <w:bCs/>
          <w:lang w:val="hr-HR"/>
        </w:rPr>
        <w:t>Investicijska potpora</w:t>
      </w:r>
    </w:p>
    <w:p w14:paraId="2B949C54" w14:textId="77777777" w:rsidR="00A81891" w:rsidRDefault="00A81891" w:rsidP="00A81891">
      <w:pPr>
        <w:rPr>
          <w:lang w:val="hr-HR"/>
        </w:rPr>
      </w:pPr>
    </w:p>
    <w:p w14:paraId="7F3DFC0F" w14:textId="54AEC939" w:rsidR="00A81891" w:rsidRDefault="00A81891" w:rsidP="00A81891">
      <w:pPr>
        <w:rPr>
          <w:u w:val="single"/>
          <w:lang w:val="hr-HR"/>
        </w:rPr>
      </w:pPr>
      <w:r>
        <w:rPr>
          <w:u w:val="single"/>
          <w:lang w:val="hr-HR"/>
        </w:rPr>
        <w:t>Nabava opreme za održavanje park šume</w:t>
      </w:r>
      <w:r w:rsidR="008D1641">
        <w:rPr>
          <w:u w:val="single"/>
          <w:lang w:val="hr-HR"/>
        </w:rPr>
        <w:t xml:space="preserve"> u iznosu od 45.975,00 €</w:t>
      </w:r>
    </w:p>
    <w:p w14:paraId="07FBB879" w14:textId="77777777" w:rsidR="00A81891" w:rsidRDefault="00A81891" w:rsidP="00A81891">
      <w:pPr>
        <w:rPr>
          <w:u w:val="single"/>
          <w:lang w:val="hr-HR"/>
        </w:rPr>
      </w:pPr>
    </w:p>
    <w:p w14:paraId="5EE0B885" w14:textId="77777777" w:rsidR="00A81891" w:rsidRPr="00EF6F3C" w:rsidRDefault="00A81891" w:rsidP="00A81891">
      <w:pPr>
        <w:rPr>
          <w:lang w:val="hr-HR"/>
        </w:rPr>
      </w:pPr>
      <w:r>
        <w:rPr>
          <w:lang w:val="hr-HR"/>
        </w:rPr>
        <w:t xml:space="preserve">Muzej Dvor Trakošćan brine o održavanju zaštićene kulturno-prirodne cjeline na 87000 kvadrata. Radi dotrajalosti trenutne opreme koja više ne zadovoljava potrebe za učinkovitim održavanjem okoliša te obavljanjem ostalih zadataka, potrebno je nabaviti novi traktor i </w:t>
      </w:r>
      <w:r>
        <w:rPr>
          <w:lang w:val="hr-HR"/>
        </w:rPr>
        <w:lastRenderedPageBreak/>
        <w:t>prikolicu. Nabavom navedene specijalizirane opreme omogućit će se učinkovitije održavanje infrastrukturnih objekata, rad i održavanje u park šume, trakošćanskog jezera kao i podrška u organizaciji kulturnih događaja, te osiguranje optimalnih uvjeta za očuvanje i prezentaciju kulturne baštine.</w:t>
      </w:r>
    </w:p>
    <w:p w14:paraId="6E13B9DA" w14:textId="77777777" w:rsidR="00A81891" w:rsidRDefault="00A81891" w:rsidP="00A81891">
      <w:pPr>
        <w:rPr>
          <w:lang w:val="hr-HR"/>
        </w:rPr>
      </w:pPr>
    </w:p>
    <w:p w14:paraId="465F9C38" w14:textId="77777777" w:rsidR="00A81891" w:rsidRDefault="00A81891" w:rsidP="00A81891">
      <w:pPr>
        <w:rPr>
          <w:lang w:val="hr-HR"/>
        </w:rPr>
      </w:pPr>
    </w:p>
    <w:p w14:paraId="5CF8E264" w14:textId="168E961A" w:rsidR="00A81891" w:rsidRDefault="00A81891" w:rsidP="00A81891">
      <w:pPr>
        <w:rPr>
          <w:u w:val="single"/>
          <w:lang w:val="hr-HR"/>
        </w:rPr>
      </w:pPr>
      <w:r>
        <w:rPr>
          <w:u w:val="single"/>
          <w:lang w:val="hr-HR"/>
        </w:rPr>
        <w:t>Rekonstrukcija kotlovnice i sistema centralnog grijanja</w:t>
      </w:r>
      <w:r w:rsidR="008D1641">
        <w:rPr>
          <w:u w:val="single"/>
          <w:lang w:val="hr-HR"/>
        </w:rPr>
        <w:t xml:space="preserve"> u iznosu od 25.563,00 €</w:t>
      </w:r>
    </w:p>
    <w:p w14:paraId="5311EC32" w14:textId="77777777" w:rsidR="00A81891" w:rsidRDefault="00A81891" w:rsidP="00A81891">
      <w:pPr>
        <w:rPr>
          <w:u w:val="single"/>
          <w:lang w:val="hr-HR"/>
        </w:rPr>
      </w:pPr>
    </w:p>
    <w:p w14:paraId="719F1A25" w14:textId="77777777" w:rsidR="00A81891" w:rsidRDefault="00A81891" w:rsidP="00A81891">
      <w:pPr>
        <w:rPr>
          <w:lang w:val="hr-HR"/>
        </w:rPr>
      </w:pPr>
      <w:r>
        <w:rPr>
          <w:lang w:val="hr-HR"/>
        </w:rPr>
        <w:t xml:space="preserve">U svrhu poboljšanja energetske učinkovitosti i ekonomičnosti sustava grijanja u zgradi uprave Dvora Trakošćan kao i u dvorcu potrebna je zamjena starih i neispravnih elemenata u sistemu grijanja što može znatno povećati energetsku učinkovitost i smanjiti troškove grijanja. </w:t>
      </w:r>
    </w:p>
    <w:p w14:paraId="7FBAF16D" w14:textId="77777777" w:rsidR="00A81891" w:rsidRPr="00613846" w:rsidRDefault="00A81891" w:rsidP="00A81891">
      <w:pPr>
        <w:rPr>
          <w:lang w:val="hr-HR"/>
        </w:rPr>
      </w:pPr>
    </w:p>
    <w:p w14:paraId="41CCE9B2" w14:textId="1F0237B5" w:rsidR="00A81891" w:rsidRDefault="00A81891" w:rsidP="00A81891">
      <w:pPr>
        <w:rPr>
          <w:u w:val="single"/>
          <w:lang w:val="hr-HR"/>
        </w:rPr>
      </w:pPr>
      <w:r>
        <w:rPr>
          <w:u w:val="single"/>
          <w:lang w:val="hr-HR"/>
        </w:rPr>
        <w:t>Sufinanciranje energetske obnove pomoćne zgrade Dvor Trakošćan te unutarnje opremanje</w:t>
      </w:r>
      <w:r w:rsidR="008D1641">
        <w:rPr>
          <w:u w:val="single"/>
          <w:lang w:val="hr-HR"/>
        </w:rPr>
        <w:t xml:space="preserve"> u iznosu od 185.629,82 €</w:t>
      </w:r>
    </w:p>
    <w:p w14:paraId="6D2E1852" w14:textId="77777777" w:rsidR="00A81891" w:rsidRDefault="00A81891" w:rsidP="00A81891">
      <w:pPr>
        <w:rPr>
          <w:u w:val="single"/>
          <w:lang w:val="hr-HR"/>
        </w:rPr>
      </w:pPr>
    </w:p>
    <w:p w14:paraId="1C67E6A5" w14:textId="5244C12D" w:rsidR="00A81891" w:rsidRPr="00613846" w:rsidRDefault="00A81891" w:rsidP="00A81891">
      <w:pPr>
        <w:rPr>
          <w:lang w:val="hr-HR"/>
        </w:rPr>
      </w:pPr>
      <w:r>
        <w:rPr>
          <w:lang w:val="hr-HR"/>
        </w:rPr>
        <w:t xml:space="preserve">Projekt Energetske obnove pomoćne zgrade Dvora Trakošćan, prizemnica u podnožju dvorca, predstavlja dubinsku obnovu koja obuhvaća mjere energetske učinkovitosti na ovojnici i tehničkim sustavima te rezultira uštedom godišnje potrebne toplinske energije za grijanje i primarne energije uz smanjenje emisije CO2. </w:t>
      </w:r>
      <w:r w:rsidR="0005426F">
        <w:rPr>
          <w:lang w:val="hr-HR"/>
        </w:rPr>
        <w:t>P</w:t>
      </w:r>
      <w:r>
        <w:rPr>
          <w:lang w:val="hr-HR"/>
        </w:rPr>
        <w:t xml:space="preserve">rojektni prijedlog nije u potpunosti odobren stoga su potrebna dodatna sredstva kako bi se projekt uspješno priveo kraju. Također dio tavanskog prostora do sad je služio kao neadekvatno spremište muzejske građe i skladište i po završetku obnove nužna je uspostava suvremene muzejske </w:t>
      </w:r>
      <w:proofErr w:type="spellStart"/>
      <w:r>
        <w:rPr>
          <w:lang w:val="hr-HR"/>
        </w:rPr>
        <w:t>čuvaonice</w:t>
      </w:r>
      <w:proofErr w:type="spellEnd"/>
      <w:r>
        <w:rPr>
          <w:lang w:val="hr-HR"/>
        </w:rPr>
        <w:t xml:space="preserve">. Unutarnje opremanje sadržavalo bi police, ormare, uređaje za regulaciju topline i vlage i drugo. </w:t>
      </w:r>
    </w:p>
    <w:p w14:paraId="59080E4C" w14:textId="77777777" w:rsidR="00A81891" w:rsidRDefault="00A81891" w:rsidP="00A81891">
      <w:pPr>
        <w:rPr>
          <w:lang w:val="hr-HR"/>
        </w:rPr>
      </w:pPr>
    </w:p>
    <w:p w14:paraId="251968F4" w14:textId="626F9083" w:rsidR="00A81891" w:rsidRDefault="00A81891" w:rsidP="00A81891">
      <w:pPr>
        <w:rPr>
          <w:u w:val="single"/>
          <w:lang w:val="hr-HR"/>
        </w:rPr>
      </w:pPr>
      <w:r>
        <w:rPr>
          <w:u w:val="single"/>
          <w:lang w:val="hr-HR"/>
        </w:rPr>
        <w:t>Uređenje dotrajale opreme sanitarnih čvorova zbog dotrajalosti instalacija i naplata korištenja sanitarnog čvora</w:t>
      </w:r>
      <w:r w:rsidR="008D1641">
        <w:rPr>
          <w:u w:val="single"/>
          <w:lang w:val="hr-HR"/>
        </w:rPr>
        <w:t xml:space="preserve"> u iznosu od 67.684,00 €</w:t>
      </w:r>
    </w:p>
    <w:p w14:paraId="5ADC2F55" w14:textId="77777777" w:rsidR="00A81891" w:rsidRDefault="00A81891" w:rsidP="00A81891">
      <w:pPr>
        <w:rPr>
          <w:u w:val="single"/>
          <w:lang w:val="hr-HR"/>
        </w:rPr>
      </w:pPr>
    </w:p>
    <w:p w14:paraId="4C10AFC9" w14:textId="77777777" w:rsidR="00A81891" w:rsidRPr="00613846" w:rsidRDefault="00A81891" w:rsidP="00A81891">
      <w:pPr>
        <w:rPr>
          <w:lang w:val="hr-HR"/>
        </w:rPr>
      </w:pPr>
      <w:r>
        <w:rPr>
          <w:lang w:val="hr-HR"/>
        </w:rPr>
        <w:t>Zbog starosti i dotrajalosti nužna je zamjena keramičkih pločica , WC školjki u muškom i ženskom dijelu sanitarnog čvora, pregradnih PVC panela, umivaonika i slavina te ogledala kako bi se osigurala visoka razina higijene i udobnosti za posjetitelje. U sklopu uređenja, planirano je opremanje sanitarnih čvorova modernim digitalnim aparatima i dozatorima. Ugradnjom okretne rampe omogućit će se kontrolirani pristup sanitarnim objektima. Posjetitelji će moći koristiti sanitarni čvor samo uz sken kupljene karte, nakon ubacivanja kovanica dok će se za djelatnike i članove kluba Prijatelji muzeja biti ugrađen RFID elektronski čitač kartica, što smanjuje neovlašteno korištenje i pomaže u održavanju čistoće.</w:t>
      </w:r>
    </w:p>
    <w:p w14:paraId="37349F0B" w14:textId="77777777" w:rsidR="00A81891" w:rsidRDefault="00A81891" w:rsidP="00A81891">
      <w:pPr>
        <w:rPr>
          <w:lang w:val="hr-HR"/>
        </w:rPr>
      </w:pPr>
    </w:p>
    <w:p w14:paraId="485B8093" w14:textId="77777777" w:rsidR="00B979D4" w:rsidRDefault="00B979D4" w:rsidP="00A81891">
      <w:pPr>
        <w:rPr>
          <w:lang w:val="hr-HR"/>
        </w:rPr>
      </w:pPr>
    </w:p>
    <w:p w14:paraId="78C6277C" w14:textId="77777777" w:rsidR="00A81891" w:rsidRPr="000E1266" w:rsidRDefault="00A81891" w:rsidP="00A81891">
      <w:pPr>
        <w:rPr>
          <w:b/>
          <w:bCs/>
          <w:lang w:val="hr-HR"/>
        </w:rPr>
      </w:pPr>
      <w:r w:rsidRPr="000E1266">
        <w:rPr>
          <w:b/>
          <w:bCs/>
          <w:lang w:val="hr-HR"/>
        </w:rPr>
        <w:t>Međunarodna kulturna suradnja</w:t>
      </w:r>
    </w:p>
    <w:p w14:paraId="00DA3FA5" w14:textId="77777777" w:rsidR="00A81891" w:rsidRDefault="00A81891" w:rsidP="00A81891">
      <w:pPr>
        <w:rPr>
          <w:lang w:val="hr-HR"/>
        </w:rPr>
      </w:pPr>
    </w:p>
    <w:p w14:paraId="4FC8519E" w14:textId="1EAB0519" w:rsidR="00A81891" w:rsidRDefault="00A81891" w:rsidP="00A81891">
      <w:pPr>
        <w:rPr>
          <w:u w:val="single"/>
          <w:lang w:val="hr-HR"/>
        </w:rPr>
      </w:pPr>
      <w:r>
        <w:rPr>
          <w:u w:val="single"/>
          <w:lang w:val="hr-HR"/>
        </w:rPr>
        <w:t>Međunarodna i međumuzejska gostovanja izložbi Dvora Trakošćan</w:t>
      </w:r>
      <w:r w:rsidRPr="008652A0">
        <w:rPr>
          <w:u w:val="single"/>
          <w:lang w:val="hr-HR"/>
        </w:rPr>
        <w:t xml:space="preserve"> </w:t>
      </w:r>
      <w:r w:rsidR="00B979D4">
        <w:rPr>
          <w:u w:val="single"/>
          <w:lang w:val="hr-HR"/>
        </w:rPr>
        <w:t>u iznosu od 18.060,00 €</w:t>
      </w:r>
    </w:p>
    <w:p w14:paraId="52EFE879" w14:textId="77777777" w:rsidR="00A81891" w:rsidRDefault="00A81891" w:rsidP="00A81891">
      <w:pPr>
        <w:rPr>
          <w:u w:val="single"/>
          <w:lang w:val="hr-HR"/>
        </w:rPr>
      </w:pPr>
    </w:p>
    <w:p w14:paraId="58B65999" w14:textId="52666836" w:rsidR="00A81891" w:rsidRDefault="00A81891" w:rsidP="00A81891">
      <w:pPr>
        <w:rPr>
          <w:lang w:val="hr-HR"/>
        </w:rPr>
      </w:pPr>
      <w:r>
        <w:rPr>
          <w:lang w:val="hr-HR"/>
        </w:rPr>
        <w:t>Muzej Dvor Trakošćan je 2024. godine organizirao dvije tematske izložbe u sklopu proslave obljetnice muzeja: „Tko tu koga ženi?“ i „Trakošćan: od burga do muzeja“. Obje izložbe će tij</w:t>
      </w:r>
      <w:r w:rsidR="0005426F">
        <w:rPr>
          <w:lang w:val="hr-HR"/>
        </w:rPr>
        <w:t>e</w:t>
      </w:r>
      <w:r>
        <w:rPr>
          <w:lang w:val="hr-HR"/>
        </w:rPr>
        <w:t xml:space="preserve">kom 2025. gostovati na više lokacija što dodatno opravdava uložena sredstva u programe koji na taj način postaju višegodišnju i promiču kulturnu baštinu u zemlji i inozemstvu. Izložba „Tko tu koga ženi?“ gostovati će u Muzeju </w:t>
      </w:r>
      <w:proofErr w:type="spellStart"/>
      <w:r>
        <w:rPr>
          <w:lang w:val="hr-HR"/>
        </w:rPr>
        <w:t>Arouca</w:t>
      </w:r>
      <w:proofErr w:type="spellEnd"/>
      <w:r>
        <w:rPr>
          <w:lang w:val="hr-HR"/>
        </w:rPr>
        <w:t xml:space="preserve"> u Portugalu, </w:t>
      </w:r>
      <w:r w:rsidR="0005426F">
        <w:rPr>
          <w:lang w:val="hr-HR"/>
        </w:rPr>
        <w:t xml:space="preserve">u </w:t>
      </w:r>
      <w:r>
        <w:rPr>
          <w:lang w:val="hr-HR"/>
        </w:rPr>
        <w:t xml:space="preserve">Muzeju makedonskog otpora u Skopju te u Muzeju Turopolja u Velikoj Gorici. Izložba „Trakošćan: od burga do muzeja“ gostovati će u Shanghai Art </w:t>
      </w:r>
      <w:proofErr w:type="spellStart"/>
      <w:r>
        <w:rPr>
          <w:lang w:val="hr-HR"/>
        </w:rPr>
        <w:t>Collection</w:t>
      </w:r>
      <w:proofErr w:type="spellEnd"/>
      <w:r>
        <w:rPr>
          <w:lang w:val="hr-HR"/>
        </w:rPr>
        <w:t xml:space="preserve"> Muzeju u Kini.</w:t>
      </w:r>
    </w:p>
    <w:p w14:paraId="63B6E389" w14:textId="77777777" w:rsidR="008A3A25" w:rsidRDefault="008A3A25" w:rsidP="00A81891">
      <w:pPr>
        <w:rPr>
          <w:lang w:val="hr-HR"/>
        </w:rPr>
      </w:pPr>
    </w:p>
    <w:p w14:paraId="18806E4F" w14:textId="77777777" w:rsidR="008A3A25" w:rsidRDefault="008A3A25" w:rsidP="00A81891">
      <w:pPr>
        <w:rPr>
          <w:lang w:val="hr-HR"/>
        </w:rPr>
      </w:pPr>
    </w:p>
    <w:p w14:paraId="27971997" w14:textId="538DDA9C" w:rsidR="00A81891" w:rsidRDefault="00A81891" w:rsidP="00A81891">
      <w:pPr>
        <w:rPr>
          <w:u w:val="single"/>
          <w:lang w:val="hr-HR"/>
        </w:rPr>
      </w:pPr>
      <w:r>
        <w:rPr>
          <w:u w:val="single"/>
          <w:lang w:val="hr-HR"/>
        </w:rPr>
        <w:lastRenderedPageBreak/>
        <w:t>Rad u međunarodnim muzejskim organizacijama</w:t>
      </w:r>
      <w:r w:rsidR="00B979D4">
        <w:rPr>
          <w:u w:val="single"/>
          <w:lang w:val="hr-HR"/>
        </w:rPr>
        <w:t xml:space="preserve"> u iznosu od 3.599,00 €</w:t>
      </w:r>
    </w:p>
    <w:p w14:paraId="6ABD8CB2" w14:textId="77777777" w:rsidR="00A81891" w:rsidRDefault="00A81891" w:rsidP="00A81891">
      <w:pPr>
        <w:rPr>
          <w:u w:val="single"/>
          <w:lang w:val="hr-HR"/>
        </w:rPr>
      </w:pPr>
    </w:p>
    <w:p w14:paraId="04CB7683" w14:textId="77777777" w:rsidR="00A81891" w:rsidRPr="0004611D" w:rsidRDefault="00A81891" w:rsidP="00A81891">
      <w:pPr>
        <w:rPr>
          <w:lang w:val="hr-HR"/>
        </w:rPr>
      </w:pPr>
      <w:r>
        <w:rPr>
          <w:lang w:val="hr-HR"/>
        </w:rPr>
        <w:t>Ravnateljica Dvora Trakošćan je predsjednica Međunarodnog komiteta za muzejski menadžment INTERCOM, Svjetske muzejske organizacije te kao izabrani nacionalni predstavnik radi u tijelima profesionalne organizacije. U 2025. planira se rad i sudjelovanje: rad u SAREC-u, međunarodna konferencija AAM i generalna konferencija ICOM-a.</w:t>
      </w:r>
    </w:p>
    <w:p w14:paraId="0C8E3E02" w14:textId="77777777" w:rsidR="00A81891" w:rsidRDefault="00A81891" w:rsidP="00A81891">
      <w:pPr>
        <w:rPr>
          <w:lang w:val="hr-HR"/>
        </w:rPr>
      </w:pPr>
    </w:p>
    <w:p w14:paraId="47ED91F7" w14:textId="77777777" w:rsidR="00A81891" w:rsidRDefault="00A81891" w:rsidP="00A81891">
      <w:pPr>
        <w:rPr>
          <w:lang w:val="hr-HR"/>
        </w:rPr>
      </w:pPr>
    </w:p>
    <w:p w14:paraId="00059643" w14:textId="77777777" w:rsidR="00A81891" w:rsidRPr="000E1266" w:rsidRDefault="00A81891" w:rsidP="00A81891">
      <w:pPr>
        <w:rPr>
          <w:b/>
          <w:bCs/>
          <w:lang w:val="hr-HR"/>
        </w:rPr>
      </w:pPr>
      <w:r w:rsidRPr="000E1266">
        <w:rPr>
          <w:b/>
          <w:bCs/>
          <w:lang w:val="hr-HR"/>
        </w:rPr>
        <w:t>Muzejska djelatnost</w:t>
      </w:r>
    </w:p>
    <w:p w14:paraId="71624089" w14:textId="77777777" w:rsidR="00A81891" w:rsidRDefault="00A81891" w:rsidP="00A81891">
      <w:pPr>
        <w:rPr>
          <w:lang w:val="hr-HR"/>
        </w:rPr>
      </w:pPr>
    </w:p>
    <w:p w14:paraId="6152AA73" w14:textId="1A478E87" w:rsidR="00A81891" w:rsidRDefault="00A81891" w:rsidP="00A81891">
      <w:pPr>
        <w:rPr>
          <w:u w:val="single"/>
          <w:lang w:val="hr-HR"/>
        </w:rPr>
      </w:pPr>
      <w:r>
        <w:rPr>
          <w:u w:val="single"/>
          <w:lang w:val="hr-HR"/>
        </w:rPr>
        <w:t>Edukativni programi</w:t>
      </w:r>
      <w:r w:rsidR="00B979D4">
        <w:rPr>
          <w:u w:val="single"/>
          <w:lang w:val="hr-HR"/>
        </w:rPr>
        <w:t xml:space="preserve"> u iznosu od 8.600,00 €</w:t>
      </w:r>
    </w:p>
    <w:p w14:paraId="3B61EDF2" w14:textId="77777777" w:rsidR="00A81891" w:rsidRDefault="00A81891" w:rsidP="00A81891">
      <w:pPr>
        <w:rPr>
          <w:u w:val="single"/>
          <w:lang w:val="hr-HR"/>
        </w:rPr>
      </w:pPr>
    </w:p>
    <w:p w14:paraId="36F23388" w14:textId="77777777" w:rsidR="00A81891" w:rsidRDefault="00A81891" w:rsidP="00A81891">
      <w:pPr>
        <w:rPr>
          <w:lang w:val="hr-HR"/>
        </w:rPr>
      </w:pPr>
      <w:r>
        <w:rPr>
          <w:lang w:val="hr-HR"/>
        </w:rPr>
        <w:t xml:space="preserve">Edukativne radionice Dvora Trakošćan za 2025. godinu osmišljene su za poticanje interaktivnosti kod korisnika muzeja kao i za razvoj neformalnih oblika učenja. Fokusiraju se na različite teme te se sastoje od praktičnih vježbi, diskusija i grupnog rada, omogućavajući sudionicima da primjenjuju stečeno znanje u stvarnim situacijama. Predloženi program uključuje suradnju s interpretatorima baštine, izvedbenim i likovnim umjetnicima, glazbenicima i gejmerima. Edukativni programi izravno su povezani s izložbenim i istraživačkim radom muzeja. Neke od radionica su: suđenje kmetovima, </w:t>
      </w:r>
      <w:proofErr w:type="spellStart"/>
      <w:r>
        <w:rPr>
          <w:lang w:val="hr-HR"/>
        </w:rPr>
        <w:t>land</w:t>
      </w:r>
      <w:proofErr w:type="spellEnd"/>
      <w:r>
        <w:rPr>
          <w:lang w:val="hr-HR"/>
        </w:rPr>
        <w:t xml:space="preserve"> art radionica, </w:t>
      </w:r>
      <w:proofErr w:type="spellStart"/>
      <w:r>
        <w:rPr>
          <w:lang w:val="hr-HR"/>
        </w:rPr>
        <w:t>storytelling</w:t>
      </w:r>
      <w:proofErr w:type="spellEnd"/>
      <w:r>
        <w:rPr>
          <w:lang w:val="hr-HR"/>
        </w:rPr>
        <w:t xml:space="preserve"> radionice, kostimirana stručna vodstva te društvene i multimedijalne igrice. </w:t>
      </w:r>
    </w:p>
    <w:p w14:paraId="04AFC15A" w14:textId="77777777" w:rsidR="00A81891" w:rsidRDefault="00A81891" w:rsidP="00A81891">
      <w:pPr>
        <w:rPr>
          <w:lang w:val="hr-HR"/>
        </w:rPr>
      </w:pPr>
    </w:p>
    <w:p w14:paraId="65993E1C" w14:textId="4D6E2FC9" w:rsidR="00A81891" w:rsidRDefault="00A81891" w:rsidP="00A81891">
      <w:pPr>
        <w:rPr>
          <w:u w:val="single"/>
          <w:lang w:val="hr-HR"/>
        </w:rPr>
      </w:pPr>
      <w:r>
        <w:rPr>
          <w:u w:val="single"/>
          <w:lang w:val="hr-HR"/>
        </w:rPr>
        <w:t>Izložba „Juraj II. Drašković – 500. godina“</w:t>
      </w:r>
      <w:r w:rsidR="00B979D4">
        <w:rPr>
          <w:u w:val="single"/>
          <w:lang w:val="hr-HR"/>
        </w:rPr>
        <w:t xml:space="preserve"> u iznosu od 18.000,00 €</w:t>
      </w:r>
    </w:p>
    <w:p w14:paraId="42F09CA7" w14:textId="77777777" w:rsidR="00A81891" w:rsidRDefault="00A81891" w:rsidP="00A81891">
      <w:pPr>
        <w:rPr>
          <w:u w:val="single"/>
          <w:lang w:val="hr-HR"/>
        </w:rPr>
      </w:pPr>
    </w:p>
    <w:p w14:paraId="23B67C66" w14:textId="77777777" w:rsidR="00A81891" w:rsidRPr="00211C7B" w:rsidRDefault="00A81891" w:rsidP="00A81891">
      <w:pPr>
        <w:rPr>
          <w:lang w:val="hr-HR"/>
        </w:rPr>
      </w:pPr>
      <w:r>
        <w:rPr>
          <w:lang w:val="hr-HR"/>
        </w:rPr>
        <w:t>Ovom se izložbom obilježava petstota godina rođenja Jurja Draškovića (1525.-1587.) kao jednog od najistaknutijih dostojanstvenika 16. stoljeća, kako za prostor Hrvatskog zagorja, tako i mnogo šire – na europskoj razini. Izložba će biti postavljena u prostorima trakošćanske utvrde koji nisu dio redovnog postava, pa će posjetitelji imati jedinstvenu priliku upoznati nove cijenile unutar dvorca. U tu svrhu prostorija će se dodatno digitalno opremiti, kako bi se, u međuvremenu prevedeni, najznačajniji govori/dokumenti Jurja II. multimedijalno prilagoditi i animirali pomoću umjetne inteligencije i digitalnih platformi. Predstavit će se gradivo iz fundusa Dvor Trakošćana i drugih hrvatskih institucija zaduženih za očuvanje kulturno-povijesne baštine.</w:t>
      </w:r>
    </w:p>
    <w:p w14:paraId="2ACF24B5" w14:textId="77777777" w:rsidR="00A81891" w:rsidRDefault="00A81891" w:rsidP="00A81891">
      <w:pPr>
        <w:rPr>
          <w:u w:val="single"/>
          <w:lang w:val="hr-HR"/>
        </w:rPr>
      </w:pPr>
    </w:p>
    <w:p w14:paraId="67BFEA73" w14:textId="068CF2F3" w:rsidR="00A81891" w:rsidRDefault="00A81891" w:rsidP="00A81891">
      <w:pPr>
        <w:rPr>
          <w:u w:val="single"/>
          <w:lang w:val="hr-HR"/>
        </w:rPr>
      </w:pPr>
      <w:r>
        <w:rPr>
          <w:u w:val="single"/>
          <w:lang w:val="hr-HR"/>
        </w:rPr>
        <w:t>Izložba „Lovačka kultura, tradicija i etika“</w:t>
      </w:r>
      <w:r w:rsidR="00B979D4">
        <w:rPr>
          <w:u w:val="single"/>
          <w:lang w:val="hr-HR"/>
        </w:rPr>
        <w:t xml:space="preserve"> u iznosu od 29.100,00 €</w:t>
      </w:r>
    </w:p>
    <w:p w14:paraId="48922E8B" w14:textId="77777777" w:rsidR="00A81891" w:rsidRDefault="00A81891" w:rsidP="00A81891">
      <w:pPr>
        <w:rPr>
          <w:u w:val="single"/>
          <w:lang w:val="hr-HR"/>
        </w:rPr>
      </w:pPr>
    </w:p>
    <w:p w14:paraId="2B107280" w14:textId="77777777" w:rsidR="00A81891" w:rsidRDefault="00A81891" w:rsidP="00A81891">
      <w:pPr>
        <w:rPr>
          <w:lang w:val="hr-HR"/>
        </w:rPr>
      </w:pPr>
      <w:r w:rsidRPr="00C508E0">
        <w:rPr>
          <w:lang w:val="hr-HR"/>
        </w:rPr>
        <w:t>Izložba u partnerstvu Dvora Trakošćan i Lovačkog muzeja organizira se povodom 100 godina Hrvatskog lovačkog saveza te ima za cilj osvijestiti ulogu lova tijekom povijesti i danas. Izložba govori o lovstvu kroz povijesni pregled, a posebno o važnosti lova u životu plemstva sagledano kroz svakodnevnicu grofova Drašković i Kulmer. Izložba povezuje prošlost s relevantnim promišljanjima u sadašnjosti pa će posebna pozornost biti na današnjoj ulozi lovaca u zaštiti i očuvanju prirode, etičnom i održivom odnosu prema okolišu te dobrim praksama kojima se žele umanjiti posljedice klimatskih promjena. Na izložbi će se izložiti predmeti iz fundusa Dvora Trakošćan, Lovačkog muzeja, Hrvatskog povijesnog muzeja i Nacionalnog muzeja moderne umjetnosti. Oblikovat će se interaktivni sadržaji, a izložba će se nakon Trakošćana krajem godine postaviti i u prostoru Lovačkog muzeja u Zagrebu.</w:t>
      </w:r>
    </w:p>
    <w:p w14:paraId="452BBC30" w14:textId="77777777" w:rsidR="0044689C" w:rsidRDefault="0044689C" w:rsidP="00A81891">
      <w:pPr>
        <w:rPr>
          <w:lang w:val="hr-HR"/>
        </w:rPr>
      </w:pPr>
    </w:p>
    <w:p w14:paraId="47F8F268" w14:textId="77777777" w:rsidR="0044689C" w:rsidRDefault="0044689C" w:rsidP="00A81891">
      <w:pPr>
        <w:rPr>
          <w:lang w:val="hr-HR"/>
        </w:rPr>
      </w:pPr>
    </w:p>
    <w:p w14:paraId="05C5B4F3" w14:textId="77777777" w:rsidR="0044689C" w:rsidRDefault="0044689C" w:rsidP="00A81891">
      <w:pPr>
        <w:rPr>
          <w:lang w:val="hr-HR"/>
        </w:rPr>
      </w:pPr>
    </w:p>
    <w:p w14:paraId="3AB0AB8D" w14:textId="77777777" w:rsidR="008A3A25" w:rsidRDefault="008A3A25" w:rsidP="00A81891">
      <w:pPr>
        <w:rPr>
          <w:lang w:val="hr-HR"/>
        </w:rPr>
      </w:pPr>
    </w:p>
    <w:p w14:paraId="31055079" w14:textId="77777777" w:rsidR="00A81891" w:rsidRDefault="00A81891" w:rsidP="00A81891">
      <w:pPr>
        <w:rPr>
          <w:u w:val="single"/>
          <w:lang w:val="hr-HR"/>
        </w:rPr>
      </w:pPr>
    </w:p>
    <w:p w14:paraId="33ECFFBC" w14:textId="4FF59C4B" w:rsidR="00A81891" w:rsidRDefault="00A81891" w:rsidP="00A81891">
      <w:pPr>
        <w:rPr>
          <w:u w:val="single"/>
          <w:lang w:val="hr-HR"/>
        </w:rPr>
      </w:pPr>
      <w:r>
        <w:rPr>
          <w:u w:val="single"/>
          <w:lang w:val="hr-HR"/>
        </w:rPr>
        <w:lastRenderedPageBreak/>
        <w:t>Izložba „Vojni prikazi 18. stoljeća u dvorcu Trakošćan“</w:t>
      </w:r>
      <w:r w:rsidR="00B979D4">
        <w:rPr>
          <w:u w:val="single"/>
          <w:lang w:val="hr-HR"/>
        </w:rPr>
        <w:t xml:space="preserve"> u iznosu od 20.000,00 €</w:t>
      </w:r>
    </w:p>
    <w:p w14:paraId="261B979B" w14:textId="77777777" w:rsidR="00A81891" w:rsidRDefault="00A81891" w:rsidP="00A81891">
      <w:pPr>
        <w:rPr>
          <w:u w:val="single"/>
          <w:lang w:val="hr-HR"/>
        </w:rPr>
      </w:pPr>
    </w:p>
    <w:p w14:paraId="0B93D3A7" w14:textId="77777777" w:rsidR="00A81891" w:rsidRPr="00CD3E2C" w:rsidRDefault="00A81891" w:rsidP="00A81891">
      <w:pPr>
        <w:rPr>
          <w:lang w:val="hr-HR"/>
        </w:rPr>
      </w:pPr>
      <w:r w:rsidRPr="00CD3E2C">
        <w:rPr>
          <w:lang w:val="hr-HR"/>
        </w:rPr>
        <w:t xml:space="preserve">Izložba o jedinstvenoj zbirci </w:t>
      </w:r>
      <w:r>
        <w:rPr>
          <w:lang w:val="hr-HR"/>
        </w:rPr>
        <w:t xml:space="preserve">muzejske građe vojne tematike koja prikazuje vojne postrojbe i časnike iz sredine 18. stoljeća koji se nalaze u trakošćanskom muzeju. Zbirka je jedinstvena u europskim okvirima i vezana je uz vlasnike dvorca, obitelj Drašković. Jedan dio zbirke predstavlja 49 portreta časnika 37. linijske pješačke pukovnije kojom je zapovijedao grof Josip Kazimir Drašković, a  drugi dio zidne tapiserije s prikazom više pješačkih i konjaničkih postrojbi carske vojske. Ovoj zbirci pridružit će se malo rodoslovlje obitelji Drašković na kojem je prikazan osobni </w:t>
      </w:r>
      <w:proofErr w:type="spellStart"/>
      <w:r>
        <w:rPr>
          <w:lang w:val="hr-HR"/>
        </w:rPr>
        <w:t>banderij</w:t>
      </w:r>
      <w:proofErr w:type="spellEnd"/>
      <w:r>
        <w:rPr>
          <w:lang w:val="hr-HR"/>
        </w:rPr>
        <w:t xml:space="preserve"> Josipa Kazimira Draškovića. Izložbom zbirki bi se istražila i stručno obradila te kataloški publicirala novim znanstvenim i stručnim saznanja. Posebni naglasak stavio bi se na srednjoeuropski kontekst sličnih zbirki u bližem okruženju, stoga bi izložba uključivala suradnju s više domaćih i inozemnih stručnjaka.  </w:t>
      </w:r>
    </w:p>
    <w:p w14:paraId="412B65F0" w14:textId="77777777" w:rsidR="00A81891" w:rsidRDefault="00A81891" w:rsidP="00A81891">
      <w:pPr>
        <w:rPr>
          <w:u w:val="single"/>
          <w:lang w:val="hr-HR"/>
        </w:rPr>
      </w:pPr>
    </w:p>
    <w:p w14:paraId="38F291D6" w14:textId="377BFFED" w:rsidR="00A81891" w:rsidRDefault="00A81891" w:rsidP="00A81891">
      <w:pPr>
        <w:rPr>
          <w:u w:val="single"/>
          <w:lang w:val="hr-HR"/>
        </w:rPr>
      </w:pPr>
      <w:r>
        <w:rPr>
          <w:u w:val="single"/>
          <w:lang w:val="hr-HR"/>
        </w:rPr>
        <w:t>Razvoj pristupačnosti stalnog postava muzeja Dvor Trakošćan</w:t>
      </w:r>
      <w:r w:rsidR="00B979D4">
        <w:rPr>
          <w:u w:val="single"/>
          <w:lang w:val="hr-HR"/>
        </w:rPr>
        <w:t xml:space="preserve"> u iznosu od 3.200,00 €</w:t>
      </w:r>
    </w:p>
    <w:p w14:paraId="4CD19CED" w14:textId="77777777" w:rsidR="00A81891" w:rsidRDefault="00A81891" w:rsidP="00A81891">
      <w:pPr>
        <w:rPr>
          <w:lang w:val="hr-HR"/>
        </w:rPr>
      </w:pPr>
    </w:p>
    <w:p w14:paraId="207E164D" w14:textId="77777777" w:rsidR="00A81891" w:rsidRPr="009D008B" w:rsidRDefault="00A81891" w:rsidP="00A81891">
      <w:pPr>
        <w:rPr>
          <w:lang w:val="hr-HR"/>
        </w:rPr>
      </w:pPr>
      <w:r>
        <w:rPr>
          <w:lang w:val="hr-HR"/>
        </w:rPr>
        <w:t xml:space="preserve">Cilj ovog programa je detaljno analizirati trenutno stanje pristupačnosti muzeja za osobe s invaliditetom i druge posjetitelje te utvrditi i identificirati ključna područja koja zahtijevaju promjenu ili poboljšanje. Na temelju ove analize, izradit će se sveobuhvatan etapni plan provođenja pristupačnosti, podijeljen u faze, kako bi se osiguralo sustavno provođenje poboljšanja pristupačnosti, a u skladu s utvrđenim propisima i standardima. Cilj je postići da Dvorac Trakošćan bude otvorenije okruženje za sve posjetitelje, bez obzira na njihove različitosti i mogućnosti. Isto tako, planira se educirati sve zaposlenike o pravima ove skupine osoba kao i o načelima uklanjanja svih oblika diskriminacije. </w:t>
      </w:r>
    </w:p>
    <w:p w14:paraId="202A5886" w14:textId="77777777" w:rsidR="00A81891" w:rsidRDefault="00A81891" w:rsidP="00A81891">
      <w:pPr>
        <w:rPr>
          <w:u w:val="single"/>
          <w:lang w:val="hr-HR"/>
        </w:rPr>
      </w:pPr>
    </w:p>
    <w:p w14:paraId="1392CA46" w14:textId="35AD1F43" w:rsidR="00A81891" w:rsidRDefault="00A81891" w:rsidP="00A81891">
      <w:pPr>
        <w:rPr>
          <w:u w:val="single"/>
          <w:lang w:val="hr-HR"/>
        </w:rPr>
      </w:pPr>
      <w:r>
        <w:rPr>
          <w:u w:val="single"/>
          <w:lang w:val="hr-HR"/>
        </w:rPr>
        <w:t>Razvoj publike i marketinške aktivnosti</w:t>
      </w:r>
      <w:r w:rsidR="008D1641">
        <w:rPr>
          <w:u w:val="single"/>
          <w:lang w:val="hr-HR"/>
        </w:rPr>
        <w:t xml:space="preserve"> u iznosu od 22.424,00 €</w:t>
      </w:r>
    </w:p>
    <w:p w14:paraId="01669EC0" w14:textId="77777777" w:rsidR="00A81891" w:rsidRDefault="00A81891" w:rsidP="00A81891">
      <w:pPr>
        <w:rPr>
          <w:u w:val="single"/>
          <w:lang w:val="hr-HR"/>
        </w:rPr>
      </w:pPr>
    </w:p>
    <w:p w14:paraId="58E4CB85" w14:textId="77777777" w:rsidR="00A81891" w:rsidRDefault="00A81891" w:rsidP="00A81891">
      <w:pPr>
        <w:rPr>
          <w:lang w:val="hr-HR"/>
        </w:rPr>
      </w:pPr>
      <w:r>
        <w:rPr>
          <w:lang w:val="hr-HR"/>
        </w:rPr>
        <w:t xml:space="preserve">Marketinškim aktivnostima će se provesti </w:t>
      </w:r>
      <w:proofErr w:type="spellStart"/>
      <w:r>
        <w:rPr>
          <w:lang w:val="hr-HR"/>
        </w:rPr>
        <w:t>rebranding</w:t>
      </w:r>
      <w:proofErr w:type="spellEnd"/>
      <w:r>
        <w:rPr>
          <w:lang w:val="hr-HR"/>
        </w:rPr>
        <w:t xml:space="preserve"> trakošćanskog lokaliteta na inovativan način sagledavajući ga u svim njegovim segmentima, što podrazumijeva dvije ključne komponente:</w:t>
      </w:r>
    </w:p>
    <w:p w14:paraId="5C6087C1" w14:textId="77777777" w:rsidR="00A81891" w:rsidRDefault="00A81891" w:rsidP="00A81891">
      <w:pPr>
        <w:pStyle w:val="Odlomakpopisa"/>
        <w:numPr>
          <w:ilvl w:val="0"/>
          <w:numId w:val="30"/>
        </w:numPr>
        <w:rPr>
          <w:lang w:val="hr-HR"/>
        </w:rPr>
      </w:pPr>
      <w:r>
        <w:rPr>
          <w:lang w:val="hr-HR"/>
        </w:rPr>
        <w:t xml:space="preserve">Kreiranje novog, snažnog </w:t>
      </w:r>
      <w:proofErr w:type="spellStart"/>
      <w:r>
        <w:rPr>
          <w:lang w:val="hr-HR"/>
        </w:rPr>
        <w:t>bredna</w:t>
      </w:r>
      <w:proofErr w:type="spellEnd"/>
      <w:r>
        <w:rPr>
          <w:lang w:val="hr-HR"/>
        </w:rPr>
        <w:t xml:space="preserve"> koji će biti prepoznatljiv na hrvatskom tržištu i</w:t>
      </w:r>
    </w:p>
    <w:p w14:paraId="7E44E5A1" w14:textId="77777777" w:rsidR="00A81891" w:rsidRDefault="00A81891" w:rsidP="00A81891">
      <w:pPr>
        <w:pStyle w:val="Odlomakpopisa"/>
        <w:numPr>
          <w:ilvl w:val="0"/>
          <w:numId w:val="30"/>
        </w:numPr>
        <w:rPr>
          <w:lang w:val="hr-HR"/>
        </w:rPr>
      </w:pPr>
      <w:r>
        <w:rPr>
          <w:lang w:val="hr-HR"/>
        </w:rPr>
        <w:t xml:space="preserve">Predstavljanje </w:t>
      </w:r>
      <w:proofErr w:type="spellStart"/>
      <w:r>
        <w:rPr>
          <w:lang w:val="hr-HR"/>
        </w:rPr>
        <w:t>bredna</w:t>
      </w:r>
      <w:proofErr w:type="spellEnd"/>
      <w:r>
        <w:rPr>
          <w:lang w:val="hr-HR"/>
        </w:rPr>
        <w:t xml:space="preserve"> publici digitalnim kampanjama te korištenje digitalnog oglašavanja za pridobivanje nove publike.</w:t>
      </w:r>
    </w:p>
    <w:p w14:paraId="342A4E9F" w14:textId="77777777" w:rsidR="00A81891" w:rsidRPr="00613846" w:rsidRDefault="00A81891" w:rsidP="00A81891">
      <w:pPr>
        <w:rPr>
          <w:lang w:val="hr-HR"/>
        </w:rPr>
      </w:pPr>
      <w:r>
        <w:rPr>
          <w:lang w:val="hr-HR"/>
        </w:rPr>
        <w:t>Dvor Trakošćan će stoga u 2025. godini izlagati na sajmovima u Nizozemskoj, Španjolskoj i Ujedinjenim Arapskim Emiratima kako bi svoj novi brend te svoje programe i aktivnosti predstavio publici.</w:t>
      </w:r>
    </w:p>
    <w:p w14:paraId="5616EA6C" w14:textId="77777777" w:rsidR="00A81891" w:rsidRDefault="00A81891" w:rsidP="00A81891">
      <w:pPr>
        <w:rPr>
          <w:u w:val="single"/>
          <w:lang w:val="hr-HR"/>
        </w:rPr>
      </w:pPr>
    </w:p>
    <w:p w14:paraId="482C2812" w14:textId="77777777" w:rsidR="00A81891" w:rsidRPr="000E1266" w:rsidRDefault="00A81891" w:rsidP="00A81891">
      <w:pPr>
        <w:rPr>
          <w:b/>
          <w:bCs/>
          <w:lang w:val="hr-HR"/>
        </w:rPr>
      </w:pPr>
      <w:r w:rsidRPr="000E1266">
        <w:rPr>
          <w:b/>
          <w:bCs/>
          <w:lang w:val="hr-HR"/>
        </w:rPr>
        <w:t>Nepokrenuta kulturna dobra</w:t>
      </w:r>
    </w:p>
    <w:p w14:paraId="610A1786" w14:textId="77777777" w:rsidR="00A81891" w:rsidRDefault="00A81891" w:rsidP="00A81891">
      <w:pPr>
        <w:rPr>
          <w:u w:val="single"/>
          <w:lang w:val="hr-HR"/>
        </w:rPr>
      </w:pPr>
    </w:p>
    <w:p w14:paraId="5B35597A" w14:textId="14B74DA2" w:rsidR="00A81891" w:rsidRDefault="00A81891" w:rsidP="00A81891">
      <w:pPr>
        <w:rPr>
          <w:u w:val="single"/>
          <w:lang w:val="hr-HR"/>
        </w:rPr>
      </w:pPr>
      <w:r>
        <w:rPr>
          <w:u w:val="single"/>
          <w:lang w:val="hr-HR"/>
        </w:rPr>
        <w:t>Sanacija kapilarne vlage</w:t>
      </w:r>
      <w:r w:rsidR="00B979D4">
        <w:rPr>
          <w:u w:val="single"/>
          <w:lang w:val="hr-HR"/>
        </w:rPr>
        <w:t xml:space="preserve"> u iznosu od 22.454,00 €</w:t>
      </w:r>
    </w:p>
    <w:p w14:paraId="28B68972" w14:textId="77777777" w:rsidR="00A81891" w:rsidRDefault="00A81891" w:rsidP="00A81891">
      <w:pPr>
        <w:rPr>
          <w:u w:val="single"/>
          <w:lang w:val="hr-HR"/>
        </w:rPr>
      </w:pPr>
    </w:p>
    <w:p w14:paraId="7DC39202" w14:textId="5217100B" w:rsidR="00A81891" w:rsidRDefault="00A81891" w:rsidP="00A81891">
      <w:pPr>
        <w:rPr>
          <w:lang w:val="hr-HR"/>
        </w:rPr>
      </w:pPr>
      <w:r>
        <w:rPr>
          <w:lang w:val="hr-HR"/>
        </w:rPr>
        <w:t xml:space="preserve">Programom će se sanirati dugotrajni problem kapilarne vlage u dvorcu postavljanjem </w:t>
      </w:r>
      <w:proofErr w:type="spellStart"/>
      <w:r>
        <w:rPr>
          <w:lang w:val="hr-HR"/>
        </w:rPr>
        <w:t>Prosystem</w:t>
      </w:r>
      <w:proofErr w:type="spellEnd"/>
      <w:r>
        <w:rPr>
          <w:lang w:val="hr-HR"/>
        </w:rPr>
        <w:t xml:space="preserve"> sustava tvrtke KAZ d.o.o. Sustav djeluje kroz sve zidove i pregrade te ima veliki radijus djelovanja, anulira pojavu kapilarnosti te dolazi do postupnog otjecanja vode iz zidova natrag u zemlju što sprečava nj</w:t>
      </w:r>
      <w:r w:rsidR="00D65B54">
        <w:rPr>
          <w:lang w:val="hr-HR"/>
        </w:rPr>
        <w:t>ezi</w:t>
      </w:r>
      <w:r>
        <w:rPr>
          <w:lang w:val="hr-HR"/>
        </w:rPr>
        <w:t>no ponovno dizanje.</w:t>
      </w:r>
    </w:p>
    <w:p w14:paraId="794A5183" w14:textId="77777777" w:rsidR="00795BB0" w:rsidRDefault="00795BB0" w:rsidP="00A81891">
      <w:pPr>
        <w:rPr>
          <w:lang w:val="hr-HR"/>
        </w:rPr>
      </w:pPr>
    </w:p>
    <w:p w14:paraId="56E9E9DE" w14:textId="77777777" w:rsidR="00795BB0" w:rsidRDefault="00795BB0" w:rsidP="00A81891">
      <w:pPr>
        <w:rPr>
          <w:lang w:val="hr-HR"/>
        </w:rPr>
      </w:pPr>
    </w:p>
    <w:p w14:paraId="1AB3708E" w14:textId="77777777" w:rsidR="00795BB0" w:rsidRDefault="00795BB0" w:rsidP="00A81891">
      <w:pPr>
        <w:rPr>
          <w:lang w:val="hr-HR"/>
        </w:rPr>
      </w:pPr>
    </w:p>
    <w:p w14:paraId="06A603AA" w14:textId="77777777" w:rsidR="00795BB0" w:rsidRDefault="00795BB0" w:rsidP="00A81891">
      <w:pPr>
        <w:rPr>
          <w:lang w:val="hr-HR"/>
        </w:rPr>
      </w:pPr>
    </w:p>
    <w:p w14:paraId="26E41279" w14:textId="77777777" w:rsidR="00795BB0" w:rsidRPr="0004611D" w:rsidRDefault="00795BB0" w:rsidP="00A81891">
      <w:pPr>
        <w:rPr>
          <w:lang w:val="hr-HR"/>
        </w:rPr>
      </w:pPr>
    </w:p>
    <w:p w14:paraId="52C54E63" w14:textId="77777777" w:rsidR="00A81891" w:rsidRDefault="00A81891" w:rsidP="00A81891">
      <w:pPr>
        <w:rPr>
          <w:u w:val="single"/>
          <w:lang w:val="hr-HR"/>
        </w:rPr>
      </w:pPr>
    </w:p>
    <w:p w14:paraId="765D08F3" w14:textId="77777777" w:rsidR="00A81891" w:rsidRPr="000E1266" w:rsidRDefault="00A81891" w:rsidP="00A81891">
      <w:pPr>
        <w:rPr>
          <w:b/>
          <w:bCs/>
          <w:lang w:val="hr-HR"/>
        </w:rPr>
      </w:pPr>
      <w:r w:rsidRPr="000E1266">
        <w:rPr>
          <w:b/>
          <w:bCs/>
          <w:lang w:val="hr-HR"/>
        </w:rPr>
        <w:lastRenderedPageBreak/>
        <w:t>Pokretna kulturna dobra</w:t>
      </w:r>
    </w:p>
    <w:p w14:paraId="6A2D3C13" w14:textId="77777777" w:rsidR="00A81891" w:rsidRDefault="00A81891" w:rsidP="00A81891">
      <w:pPr>
        <w:rPr>
          <w:u w:val="single"/>
          <w:lang w:val="hr-HR"/>
        </w:rPr>
      </w:pPr>
    </w:p>
    <w:p w14:paraId="64669106" w14:textId="79C7ED18" w:rsidR="00A81891" w:rsidRDefault="00A81891" w:rsidP="00A81891">
      <w:pPr>
        <w:rPr>
          <w:u w:val="single"/>
          <w:lang w:val="hr-HR"/>
        </w:rPr>
      </w:pPr>
      <w:r>
        <w:rPr>
          <w:u w:val="single"/>
          <w:lang w:val="hr-HR"/>
        </w:rPr>
        <w:t>Preventivna konzervacija i restauratorsko-konzervatorski zahvati – očuvanje muzejskih zbirki i predmeta u stalnom postavu Dvora Trakošćan</w:t>
      </w:r>
      <w:r w:rsidR="00B979D4">
        <w:rPr>
          <w:u w:val="single"/>
          <w:lang w:val="hr-HR"/>
        </w:rPr>
        <w:t xml:space="preserve"> u iznosu od 23.927,00 €</w:t>
      </w:r>
    </w:p>
    <w:p w14:paraId="4DD67124" w14:textId="77777777" w:rsidR="00A81891" w:rsidRDefault="00A81891" w:rsidP="00A81891">
      <w:pPr>
        <w:rPr>
          <w:u w:val="single"/>
          <w:lang w:val="hr-HR"/>
        </w:rPr>
      </w:pPr>
    </w:p>
    <w:p w14:paraId="36BF4360" w14:textId="77777777" w:rsidR="00A81891" w:rsidRDefault="00A81891" w:rsidP="00A81891">
      <w:pPr>
        <w:rPr>
          <w:lang w:val="hr-HR"/>
        </w:rPr>
      </w:pPr>
      <w:r>
        <w:rPr>
          <w:lang w:val="hr-HR"/>
        </w:rPr>
        <w:t>Predmeti iz fundusa Dvor Trakošćan svakodnevno su izloženi brojnim prijetnjama, uključujući krađu, vandalizam, štetnike, zagađenje, promjene relativne vlage i temperature, neprilagođeno svjetlo, štetno djelovanje posjetitelja. Stoga će se provesti preventivni zahvati: nabava pregradnih stupića i prilagodnih traka, nabava sjenila za prozore i zaštitnih UV folija. Također, provest će se restauratorsko-konzervatorski zahvati na 7 slika s pripadajućim okvirima i jednom ukrasnom okviru.</w:t>
      </w:r>
    </w:p>
    <w:p w14:paraId="0BC7BDDD" w14:textId="77777777" w:rsidR="008D1641" w:rsidRDefault="008D1641" w:rsidP="00A81891">
      <w:pPr>
        <w:rPr>
          <w:lang w:val="hr-HR"/>
        </w:rPr>
      </w:pPr>
    </w:p>
    <w:p w14:paraId="4562CA61" w14:textId="77777777" w:rsidR="008D1641" w:rsidRDefault="008D1641" w:rsidP="00A81891">
      <w:pPr>
        <w:rPr>
          <w:lang w:val="hr-HR"/>
        </w:rPr>
      </w:pPr>
    </w:p>
    <w:p w14:paraId="2527F946" w14:textId="04B497AD" w:rsidR="008D1641" w:rsidRPr="008D1641" w:rsidRDefault="008D1641" w:rsidP="00A81891">
      <w:pPr>
        <w:rPr>
          <w:b/>
          <w:bCs/>
          <w:lang w:val="hr-HR"/>
        </w:rPr>
      </w:pPr>
      <w:r w:rsidRPr="008D1641">
        <w:rPr>
          <w:b/>
          <w:bCs/>
          <w:lang w:val="hr-HR"/>
        </w:rPr>
        <w:t xml:space="preserve">Investicijska potpora </w:t>
      </w:r>
    </w:p>
    <w:p w14:paraId="63912087" w14:textId="77777777" w:rsidR="008D1641" w:rsidRDefault="008D1641" w:rsidP="00A81891">
      <w:pPr>
        <w:rPr>
          <w:lang w:val="hr-HR"/>
        </w:rPr>
      </w:pPr>
    </w:p>
    <w:p w14:paraId="1357F5C6" w14:textId="105C821A" w:rsidR="008D1641" w:rsidRDefault="008D1641" w:rsidP="00A81891">
      <w:pPr>
        <w:rPr>
          <w:u w:val="single"/>
          <w:lang w:val="hr-HR"/>
        </w:rPr>
      </w:pPr>
      <w:r w:rsidRPr="008D1641">
        <w:rPr>
          <w:u w:val="single"/>
          <w:lang w:val="hr-HR"/>
        </w:rPr>
        <w:t>Izrada projektne dokumentacije za uređenje ostatka staze oko jezera u iznosu od 88.987,18 €</w:t>
      </w:r>
    </w:p>
    <w:p w14:paraId="01CF7567" w14:textId="77777777" w:rsidR="008D1641" w:rsidRDefault="008D1641" w:rsidP="00A81891">
      <w:pPr>
        <w:rPr>
          <w:u w:val="single"/>
          <w:lang w:val="hr-HR"/>
        </w:rPr>
      </w:pPr>
    </w:p>
    <w:p w14:paraId="022D3491" w14:textId="090BE055" w:rsidR="008D1641" w:rsidRDefault="008D1641" w:rsidP="00A81891">
      <w:pPr>
        <w:rPr>
          <w:lang w:val="hr-HR"/>
        </w:rPr>
      </w:pPr>
      <w:r w:rsidRPr="008D1641">
        <w:rPr>
          <w:lang w:val="hr-HR"/>
        </w:rPr>
        <w:t>Potrebno je izraditi projektnu dokumentaciju za uređenje ostatka staze oko Trakošćanskog jezera kako bi se osigurala pristupačnost na cijelom dijelu. Preostali dio staze oko jezera dužine je cca 2460 m. Navedenom projektnom dokumentacijom osigurala bi se pristupačnost za invalide oko cijelog jezera.  Projektna dokumentacija uključuje izradu glavnog projekta – arhitektura, projekt statike, geodetski elaborat te izradu izvedbenog projekta i troškovnika.</w:t>
      </w:r>
    </w:p>
    <w:p w14:paraId="38D902A9" w14:textId="77777777" w:rsidR="008D1641" w:rsidRDefault="008D1641" w:rsidP="00A81891">
      <w:pPr>
        <w:rPr>
          <w:lang w:val="hr-HR"/>
        </w:rPr>
      </w:pPr>
    </w:p>
    <w:p w14:paraId="7B0B689E" w14:textId="118D7855" w:rsidR="008D1641" w:rsidRPr="008D1641" w:rsidRDefault="008D1641" w:rsidP="00A81891">
      <w:pPr>
        <w:rPr>
          <w:b/>
          <w:bCs/>
          <w:lang w:val="hr-HR"/>
        </w:rPr>
      </w:pPr>
      <w:r w:rsidRPr="008D1641">
        <w:rPr>
          <w:b/>
          <w:bCs/>
          <w:lang w:val="hr-HR"/>
        </w:rPr>
        <w:t xml:space="preserve">Investicijska potpora </w:t>
      </w:r>
    </w:p>
    <w:p w14:paraId="7F57F20D" w14:textId="77777777" w:rsidR="008D1641" w:rsidRDefault="008D1641" w:rsidP="00A81891">
      <w:pPr>
        <w:rPr>
          <w:lang w:val="hr-HR"/>
        </w:rPr>
      </w:pPr>
    </w:p>
    <w:p w14:paraId="1C9AE05E" w14:textId="5CF5508F" w:rsidR="008D1641" w:rsidRDefault="008D1641" w:rsidP="00A81891">
      <w:pPr>
        <w:rPr>
          <w:u w:val="single"/>
          <w:lang w:val="hr-HR"/>
        </w:rPr>
      </w:pPr>
      <w:r w:rsidRPr="008D1641">
        <w:rPr>
          <w:u w:val="single"/>
          <w:lang w:val="hr-HR"/>
        </w:rPr>
        <w:t xml:space="preserve">Dodatni radovi na uređenju pomoćne zgrade Dvora Trakošćan </w:t>
      </w:r>
      <w:r>
        <w:rPr>
          <w:u w:val="single"/>
          <w:lang w:val="hr-HR"/>
        </w:rPr>
        <w:t>u iznosu od 88.987,18 €</w:t>
      </w:r>
    </w:p>
    <w:p w14:paraId="1D4767C1" w14:textId="77777777" w:rsidR="008D1641" w:rsidRDefault="008D1641" w:rsidP="00A81891">
      <w:pPr>
        <w:rPr>
          <w:u w:val="single"/>
          <w:lang w:val="hr-HR"/>
        </w:rPr>
      </w:pPr>
    </w:p>
    <w:p w14:paraId="37D6C7E9" w14:textId="63E01940" w:rsidR="008D1641" w:rsidRDefault="008D1641" w:rsidP="00A81891">
      <w:pPr>
        <w:rPr>
          <w:lang w:val="hr-HR"/>
        </w:rPr>
      </w:pPr>
      <w:r w:rsidRPr="008D1641">
        <w:rPr>
          <w:lang w:val="hr-HR"/>
        </w:rPr>
        <w:t xml:space="preserve">Tijekom izvedbe radova na energetskoj obnovi pomoćne zgrade Dvora Trakošćan uočene su brojne manjkavosti u projektnoj dokumentaciji koja nije predvidjela sve nužne elemente da se obnovljena zgrada dovede u funkcionalno stanje galerije za povremene izložbe i muzejskog spremišta nakon obnove. Stoga je potrebno: 1. farbanje fasade kako bi objekt povratio primjeren izgled 2. izvedba epoksi poda u spremištu koje se može funkcionalno održavati za potrebe pohrane </w:t>
      </w:r>
      <w:proofErr w:type="spellStart"/>
      <w:r w:rsidRPr="008D1641">
        <w:rPr>
          <w:lang w:val="hr-HR"/>
        </w:rPr>
        <w:t>muzeografskih</w:t>
      </w:r>
      <w:proofErr w:type="spellEnd"/>
      <w:r w:rsidRPr="008D1641">
        <w:rPr>
          <w:lang w:val="hr-HR"/>
        </w:rPr>
        <w:t xml:space="preserve"> pomagala i dijela fundusa 3. elektrotehnički radovi 4. izrada projektne dokumentacije tehničke zaštite te nabava opreme i puštanje u rad sustava 5. razdvajanje prostora u kojem je smještena muzejska građa od izlagačkog prostora pregradnim zidovima</w:t>
      </w:r>
      <w:r w:rsidR="00795BB0">
        <w:rPr>
          <w:lang w:val="hr-HR"/>
        </w:rPr>
        <w:t xml:space="preserve">. </w:t>
      </w:r>
    </w:p>
    <w:p w14:paraId="289E6031" w14:textId="77777777" w:rsidR="00795BB0" w:rsidRDefault="00795BB0" w:rsidP="00A81891">
      <w:pPr>
        <w:rPr>
          <w:lang w:val="hr-HR"/>
        </w:rPr>
      </w:pPr>
    </w:p>
    <w:p w14:paraId="5CD32D9C" w14:textId="285CB511" w:rsidR="00795BB0" w:rsidRPr="00795BB0" w:rsidRDefault="00795BB0" w:rsidP="00A81891">
      <w:pPr>
        <w:rPr>
          <w:b/>
          <w:bCs/>
          <w:lang w:val="hr-HR"/>
        </w:rPr>
      </w:pPr>
      <w:r w:rsidRPr="00795BB0">
        <w:rPr>
          <w:b/>
          <w:bCs/>
          <w:lang w:val="hr-HR"/>
        </w:rPr>
        <w:t xml:space="preserve">Administracija i upravljanje </w:t>
      </w:r>
      <w:proofErr w:type="spellStart"/>
      <w:r w:rsidRPr="00795BB0">
        <w:rPr>
          <w:b/>
          <w:bCs/>
          <w:lang w:val="hr-HR"/>
        </w:rPr>
        <w:t>evid</w:t>
      </w:r>
      <w:proofErr w:type="spellEnd"/>
      <w:r w:rsidRPr="00795BB0">
        <w:rPr>
          <w:b/>
          <w:bCs/>
          <w:lang w:val="hr-HR"/>
        </w:rPr>
        <w:t xml:space="preserve">. izvori </w:t>
      </w:r>
      <w:r w:rsidR="002238C5">
        <w:rPr>
          <w:b/>
          <w:bCs/>
          <w:lang w:val="hr-HR"/>
        </w:rPr>
        <w:t xml:space="preserve">: </w:t>
      </w:r>
    </w:p>
    <w:p w14:paraId="7F4F9238" w14:textId="77777777" w:rsidR="00795BB0" w:rsidRDefault="00795BB0" w:rsidP="00A81891">
      <w:pPr>
        <w:rPr>
          <w:lang w:val="hr-HR"/>
        </w:rPr>
      </w:pPr>
    </w:p>
    <w:p w14:paraId="04ECC349" w14:textId="2BD35698" w:rsidR="00795BB0" w:rsidRDefault="00795BB0" w:rsidP="00795BB0">
      <w:pPr>
        <w:pStyle w:val="Odlomakpopisa"/>
        <w:numPr>
          <w:ilvl w:val="0"/>
          <w:numId w:val="25"/>
        </w:numPr>
        <w:rPr>
          <w:lang w:val="hr-HR"/>
        </w:rPr>
      </w:pPr>
      <w:r w:rsidRPr="005F71EA">
        <w:rPr>
          <w:lang w:val="hr-HR"/>
        </w:rPr>
        <w:t xml:space="preserve">Izvor 31 – odnosi se na rashode koji nisu pokriveni iz proračuna, nego vlastitim sredstvima u iznosu od </w:t>
      </w:r>
      <w:r w:rsidR="002238C5" w:rsidRPr="0078437C">
        <w:rPr>
          <w:lang w:val="hr-HR"/>
        </w:rPr>
        <w:t>7</w:t>
      </w:r>
      <w:r w:rsidRPr="0078437C">
        <w:rPr>
          <w:lang w:val="hr-HR"/>
        </w:rPr>
        <w:t>5.0</w:t>
      </w:r>
      <w:r w:rsidR="0078437C" w:rsidRPr="0078437C">
        <w:rPr>
          <w:lang w:val="hr-HR"/>
        </w:rPr>
        <w:t>81</w:t>
      </w:r>
      <w:r w:rsidRPr="0078437C">
        <w:rPr>
          <w:lang w:val="hr-HR"/>
        </w:rPr>
        <w:t>,00 € za 2025. g</w:t>
      </w:r>
      <w:r w:rsidR="002238C5">
        <w:rPr>
          <w:lang w:val="hr-HR"/>
        </w:rPr>
        <w:t xml:space="preserve">. </w:t>
      </w:r>
      <w:r w:rsidRPr="005F71EA">
        <w:rPr>
          <w:lang w:val="hr-HR"/>
        </w:rPr>
        <w:t>Rashodi se odnose na usluge tekućeg i investicijskog održavanja, uredsku opremu i namještaj</w:t>
      </w:r>
      <w:r w:rsidR="002238C5">
        <w:rPr>
          <w:lang w:val="hr-HR"/>
        </w:rPr>
        <w:t xml:space="preserve"> </w:t>
      </w:r>
      <w:r w:rsidRPr="005F71EA">
        <w:rPr>
          <w:lang w:val="hr-HR"/>
        </w:rPr>
        <w:t xml:space="preserve">te na prijevozna sredstva u cestovnom prometu (traktor). </w:t>
      </w:r>
      <w:r w:rsidR="002238C5">
        <w:rPr>
          <w:lang w:val="hr-HR"/>
        </w:rPr>
        <w:t xml:space="preserve">Dodatna ulaganja na građevinskim objektima za troškove energetske obnove pomoćne zgrade. </w:t>
      </w:r>
    </w:p>
    <w:p w14:paraId="08A4AA95" w14:textId="77777777" w:rsidR="002238C5" w:rsidRDefault="002238C5" w:rsidP="002238C5">
      <w:pPr>
        <w:rPr>
          <w:lang w:val="hr-HR"/>
        </w:rPr>
      </w:pPr>
    </w:p>
    <w:p w14:paraId="3C51BF7E" w14:textId="01A5F371" w:rsidR="002238C5" w:rsidRPr="00D54A5F" w:rsidRDefault="002238C5" w:rsidP="00C37E63">
      <w:pPr>
        <w:pStyle w:val="Odlomakpopisa"/>
        <w:numPr>
          <w:ilvl w:val="0"/>
          <w:numId w:val="25"/>
        </w:numPr>
        <w:rPr>
          <w:lang w:val="hr-HR"/>
        </w:rPr>
      </w:pPr>
      <w:r w:rsidRPr="00D54A5F">
        <w:rPr>
          <w:lang w:val="hr-HR"/>
        </w:rPr>
        <w:t xml:space="preserve">Izvor 43 – Odnosi se na rashode koji nisu pokriveni iz proračuna u iznosu od </w:t>
      </w:r>
      <w:r w:rsidR="0078437C">
        <w:rPr>
          <w:lang w:val="hr-HR"/>
        </w:rPr>
        <w:t>697.730,</w:t>
      </w:r>
      <w:r w:rsidR="0078437C" w:rsidRPr="0078437C">
        <w:rPr>
          <w:lang w:val="hr-HR"/>
        </w:rPr>
        <w:t>00</w:t>
      </w:r>
      <w:r w:rsidRPr="0078437C">
        <w:rPr>
          <w:lang w:val="hr-HR"/>
        </w:rPr>
        <w:t xml:space="preserve"> € za 2025</w:t>
      </w:r>
      <w:r w:rsidRPr="00D54A5F">
        <w:rPr>
          <w:color w:val="EE0000"/>
          <w:lang w:val="hr-HR"/>
        </w:rPr>
        <w:t xml:space="preserve">. </w:t>
      </w:r>
      <w:r w:rsidRPr="00D54A5F">
        <w:rPr>
          <w:lang w:val="hr-HR"/>
        </w:rPr>
        <w:t xml:space="preserve">g. a povećani su za </w:t>
      </w:r>
      <w:r w:rsidR="0078437C">
        <w:rPr>
          <w:lang w:val="hr-HR"/>
        </w:rPr>
        <w:t>336.730,00</w:t>
      </w:r>
      <w:r w:rsidR="00EB1C54">
        <w:rPr>
          <w:lang w:val="hr-HR"/>
        </w:rPr>
        <w:t>.</w:t>
      </w:r>
      <w:r w:rsidRPr="00D54A5F">
        <w:rPr>
          <w:color w:val="EE0000"/>
          <w:lang w:val="hr-HR"/>
        </w:rPr>
        <w:t xml:space="preserve">  </w:t>
      </w:r>
      <w:r w:rsidRPr="00D54A5F">
        <w:rPr>
          <w:lang w:val="hr-HR"/>
        </w:rPr>
        <w:t>Odnose se na rashode za zaposlene i ostale materijalne rashode. U toj skupini nalaze se rashodi za plaće u naravi za nabavku svečane odjeće i obuće zaposlenicima za poslove dežurstva i posebnih događaja tijekom godine</w:t>
      </w:r>
      <w:r w:rsidR="00EB1C54">
        <w:rPr>
          <w:lang w:val="hr-HR"/>
        </w:rPr>
        <w:t xml:space="preserve">, također ovdje je i planirana isplata dodatka za </w:t>
      </w:r>
      <w:r w:rsidR="00EB1C54">
        <w:rPr>
          <w:lang w:val="hr-HR"/>
        </w:rPr>
        <w:lastRenderedPageBreak/>
        <w:t xml:space="preserve">uspješnost zaposlenika. </w:t>
      </w:r>
      <w:r w:rsidRPr="00D54A5F">
        <w:rPr>
          <w:lang w:val="hr-HR"/>
        </w:rPr>
        <w:t xml:space="preserve"> </w:t>
      </w:r>
      <w:r w:rsidR="00D54A5F">
        <w:rPr>
          <w:lang w:val="hr-HR"/>
        </w:rPr>
        <w:t>S</w:t>
      </w:r>
      <w:r w:rsidRPr="00D54A5F">
        <w:rPr>
          <w:lang w:val="hr-HR"/>
        </w:rPr>
        <w:t>tručno usavršavanje zaposlenika</w:t>
      </w:r>
      <w:r w:rsidR="00D54A5F">
        <w:rPr>
          <w:lang w:val="hr-HR"/>
        </w:rPr>
        <w:t xml:space="preserve"> povećano je </w:t>
      </w:r>
      <w:r w:rsidRPr="00D54A5F">
        <w:rPr>
          <w:lang w:val="hr-HR"/>
        </w:rPr>
        <w:t xml:space="preserve"> zbog odlaska djelatnika na stručni izlet, uredski materijal zbog veće količine uredskog pribora i povećanje cijena. Materijal i sirovine povećano je zbog veće nabavke novih suvenira. </w:t>
      </w:r>
    </w:p>
    <w:p w14:paraId="272C0F07" w14:textId="77777777" w:rsidR="002238C5" w:rsidRDefault="002238C5" w:rsidP="002238C5">
      <w:pPr>
        <w:pStyle w:val="Odlomakpopisa"/>
        <w:rPr>
          <w:lang w:val="hr-HR"/>
        </w:rPr>
      </w:pPr>
      <w:r>
        <w:rPr>
          <w:lang w:val="hr-HR"/>
        </w:rPr>
        <w:t xml:space="preserve">Materijal i dijelovi zbog nabavke dijelova za postavljanje izložbi. Usluga telefona zbog većeg broja korisnika službenih mobilnih usluga. Usluge tekućeg i investicijskog održavanja povećanje se odnosi sa dovršetak radova iz prošle godine na uređenju staza u našem perivoju, razni servisi te soboslikarski radovi u dvorcu i katnog zgradi. Zdravstvene usluge povećane su zbog ugovorenih sistematskih pregleda zaposlenika koji ove godine ostvaruju pravo na to. Intelektualne i osobne usluge smanjenje su zbog </w:t>
      </w:r>
    </w:p>
    <w:p w14:paraId="6D55A056" w14:textId="77777777" w:rsidR="00C778C8" w:rsidRDefault="002238C5" w:rsidP="002238C5">
      <w:pPr>
        <w:pStyle w:val="Odlomakpopisa"/>
        <w:rPr>
          <w:lang w:val="hr-HR"/>
        </w:rPr>
      </w:pPr>
      <w:r>
        <w:rPr>
          <w:lang w:val="hr-HR"/>
        </w:rPr>
        <w:t>odgode programa „</w:t>
      </w:r>
      <w:proofErr w:type="spellStart"/>
      <w:r>
        <w:rPr>
          <w:lang w:val="hr-HR"/>
        </w:rPr>
        <w:t>Preprojektiranje</w:t>
      </w:r>
      <w:proofErr w:type="spellEnd"/>
      <w:r>
        <w:rPr>
          <w:lang w:val="hr-HR"/>
        </w:rPr>
        <w:t xml:space="preserve"> mosta preko Trakošćanskog jezera“. Računalne usluge povećane su zbog dovršetka izrade nove web stranice. Ostale usluge povećane su zbog veće cijene zaštitarskih usluga. Bankarske usluge povećane su zbog većih naknada za proviziju kartica zbog većih cijena ulaznica.</w:t>
      </w:r>
    </w:p>
    <w:p w14:paraId="3772E21D" w14:textId="1D500454" w:rsidR="00C778C8" w:rsidRDefault="00C778C8" w:rsidP="002238C5">
      <w:pPr>
        <w:pStyle w:val="Odlomakpopisa"/>
        <w:rPr>
          <w:lang w:val="hr-HR"/>
        </w:rPr>
      </w:pPr>
      <w:r>
        <w:rPr>
          <w:lang w:val="hr-HR"/>
        </w:rPr>
        <w:t xml:space="preserve">Uredska oprema i namještaj povećani su zbog nabavke novih računala (kasa – blagajna) za prodaju ulaznica, također nabavljeni su i novi ormari za dva nova ureda te jedan za računovodstvo. </w:t>
      </w:r>
    </w:p>
    <w:p w14:paraId="4739085C" w14:textId="6DB762AE" w:rsidR="00C778C8" w:rsidRDefault="00C778C8" w:rsidP="002238C5">
      <w:pPr>
        <w:pStyle w:val="Odlomakpopisa"/>
        <w:rPr>
          <w:lang w:val="hr-HR"/>
        </w:rPr>
      </w:pPr>
      <w:r>
        <w:rPr>
          <w:lang w:val="hr-HR"/>
        </w:rPr>
        <w:t xml:space="preserve">Komunikacijska oprema – nabavljena je nova centrala sa pripadajućim telefonskim uređajima jer je stara već bila zastarjela i popravak već nije bio moguć. </w:t>
      </w:r>
    </w:p>
    <w:p w14:paraId="6049599B" w14:textId="52D26ABC" w:rsidR="002238C5" w:rsidRDefault="002238C5" w:rsidP="002238C5">
      <w:pPr>
        <w:pStyle w:val="Odlomakpopisa"/>
        <w:rPr>
          <w:lang w:val="hr-HR"/>
        </w:rPr>
      </w:pPr>
      <w:r>
        <w:rPr>
          <w:lang w:val="hr-HR"/>
        </w:rPr>
        <w:t xml:space="preserve"> Uređaji, strojevi i oprema povećani su zbog nabavke novih uređaja (mot. kosa) za uređenje parka.</w:t>
      </w:r>
      <w:r w:rsidR="00EB1C54">
        <w:rPr>
          <w:lang w:val="hr-HR"/>
        </w:rPr>
        <w:t xml:space="preserve"> </w:t>
      </w:r>
      <w:r>
        <w:rPr>
          <w:lang w:val="hr-HR"/>
        </w:rPr>
        <w:t xml:space="preserve"> </w:t>
      </w:r>
    </w:p>
    <w:p w14:paraId="13607C37" w14:textId="759103CC" w:rsidR="00216B2D" w:rsidRDefault="00955FAC" w:rsidP="002238C5">
      <w:pPr>
        <w:pStyle w:val="Odlomakpopisa"/>
        <w:rPr>
          <w:lang w:val="hr-HR"/>
        </w:rPr>
      </w:pPr>
      <w:r>
        <w:rPr>
          <w:lang w:val="hr-HR"/>
        </w:rPr>
        <w:t xml:space="preserve">Oprema za održavanje i zaštitu odnosi se na nabavku uređaja za održavanje vlage u dvorcu (dio je financiran iz izvora 11, a dio iz izvora 43). </w:t>
      </w:r>
    </w:p>
    <w:p w14:paraId="09DF7417" w14:textId="036D56B0" w:rsidR="00955FAC" w:rsidRDefault="00955FAC" w:rsidP="002238C5">
      <w:pPr>
        <w:pStyle w:val="Odlomakpopisa"/>
        <w:rPr>
          <w:lang w:val="hr-HR"/>
        </w:rPr>
      </w:pPr>
      <w:r>
        <w:rPr>
          <w:lang w:val="hr-HR"/>
        </w:rPr>
        <w:t xml:space="preserve">Uređaji, strojevi i oprema za ostale namjene  - odnosi se na nabavku 2 gusjeničara za pomoć invalidima za kretanje. </w:t>
      </w:r>
    </w:p>
    <w:p w14:paraId="57C4E932" w14:textId="6B4F2E8A" w:rsidR="00955FAC" w:rsidRDefault="00955FAC" w:rsidP="002238C5">
      <w:pPr>
        <w:pStyle w:val="Odlomakpopisa"/>
        <w:rPr>
          <w:lang w:val="hr-HR"/>
        </w:rPr>
      </w:pPr>
      <w:r>
        <w:rPr>
          <w:lang w:val="hr-HR"/>
        </w:rPr>
        <w:t xml:space="preserve">Prijevozna sredstva odnosi se na nabavku putničkog vozila sa 8+1 </w:t>
      </w:r>
      <w:r w:rsidR="00B745A8">
        <w:rPr>
          <w:lang w:val="hr-HR"/>
        </w:rPr>
        <w:t xml:space="preserve">sjedalima. </w:t>
      </w:r>
    </w:p>
    <w:p w14:paraId="5D34EF6F" w14:textId="4305BE56" w:rsidR="00C778C8" w:rsidRDefault="00B745A8" w:rsidP="002238C5">
      <w:pPr>
        <w:pStyle w:val="Odlomakpopisa"/>
        <w:rPr>
          <w:lang w:val="hr-HR"/>
        </w:rPr>
      </w:pPr>
      <w:r>
        <w:rPr>
          <w:lang w:val="hr-HR"/>
        </w:rPr>
        <w:t xml:space="preserve">Dodatna ulaganja na građevinskim objektima odnosi se izradu rukohvata u dvorcu. </w:t>
      </w:r>
    </w:p>
    <w:p w14:paraId="3C6A474B" w14:textId="119E0B04" w:rsidR="00EB1C54" w:rsidRPr="00EB1C54" w:rsidRDefault="00EB1C54" w:rsidP="00EB1C54">
      <w:pPr>
        <w:pStyle w:val="Odlomakpopisa"/>
        <w:numPr>
          <w:ilvl w:val="0"/>
          <w:numId w:val="25"/>
        </w:numPr>
        <w:rPr>
          <w:lang w:val="hr-HR"/>
        </w:rPr>
      </w:pPr>
      <w:r w:rsidRPr="00EB1C54">
        <w:rPr>
          <w:lang w:val="hr-HR"/>
        </w:rPr>
        <w:t xml:space="preserve">Izvor 51 - Pomoći EU u iznosu od 7.166,00 €. Odnosi se na projekt pod nazivom EU4Crafts (prekogranična suradnja)Dvor Trakošćan i Posavski muzej </w:t>
      </w:r>
      <w:proofErr w:type="spellStart"/>
      <w:r w:rsidRPr="00EB1C54">
        <w:rPr>
          <w:lang w:val="hr-HR"/>
        </w:rPr>
        <w:t>Brežice</w:t>
      </w:r>
      <w:proofErr w:type="spellEnd"/>
    </w:p>
    <w:p w14:paraId="13ABB1B9" w14:textId="12B275E8" w:rsidR="00D54A5F" w:rsidRDefault="00D54A5F" w:rsidP="00D54A5F">
      <w:pPr>
        <w:pStyle w:val="Odlomakpopisa"/>
        <w:numPr>
          <w:ilvl w:val="0"/>
          <w:numId w:val="25"/>
        </w:numPr>
        <w:rPr>
          <w:lang w:val="hr-HR"/>
        </w:rPr>
      </w:pPr>
      <w:r>
        <w:rPr>
          <w:lang w:val="hr-HR"/>
        </w:rPr>
        <w:t xml:space="preserve">Izvor 52 </w:t>
      </w:r>
      <w:r w:rsidRPr="00485DA0">
        <w:rPr>
          <w:lang w:val="hr-HR"/>
        </w:rPr>
        <w:t xml:space="preserve">– odnosi se na rashode u iznosu od </w:t>
      </w:r>
      <w:r w:rsidR="00EB1C54" w:rsidRPr="00EB1C54">
        <w:rPr>
          <w:lang w:val="hr-HR"/>
        </w:rPr>
        <w:t>237.</w:t>
      </w:r>
      <w:r w:rsidR="0044689C">
        <w:rPr>
          <w:lang w:val="hr-HR"/>
        </w:rPr>
        <w:t>861</w:t>
      </w:r>
      <w:r w:rsidR="00EB1C54" w:rsidRPr="00EB1C54">
        <w:rPr>
          <w:lang w:val="hr-HR"/>
        </w:rPr>
        <w:t>,</w:t>
      </w:r>
      <w:r w:rsidR="0044689C">
        <w:rPr>
          <w:lang w:val="hr-HR"/>
        </w:rPr>
        <w:t>46</w:t>
      </w:r>
      <w:r w:rsidRPr="00EB1C54">
        <w:rPr>
          <w:lang w:val="hr-HR"/>
        </w:rPr>
        <w:t xml:space="preserve"> € za 2025. g</w:t>
      </w:r>
      <w:r w:rsidRPr="00485DA0">
        <w:rPr>
          <w:lang w:val="hr-HR"/>
        </w:rPr>
        <w:t>. Rashodi se odnose na trošak plaće pripravnika  i trošak prijevoza na posao i sa posla.</w:t>
      </w:r>
      <w:r>
        <w:rPr>
          <w:lang w:val="hr-HR"/>
        </w:rPr>
        <w:t xml:space="preserve"> </w:t>
      </w:r>
    </w:p>
    <w:p w14:paraId="3CCDC812" w14:textId="6EC2BD73" w:rsidR="00D54A5F" w:rsidRDefault="00D54A5F" w:rsidP="00D54A5F">
      <w:pPr>
        <w:pStyle w:val="Odlomakpopisa"/>
        <w:jc w:val="both"/>
        <w:rPr>
          <w:lang w:val="hr-HR"/>
        </w:rPr>
      </w:pPr>
      <w:r>
        <w:rPr>
          <w:lang w:val="hr-HR"/>
        </w:rPr>
        <w:t xml:space="preserve">Također ovdje se nalaze i troškovi za Energetsku obnovu pomoćne zgrade Dvora Trakošćan. Ove godine troškovi se odnose na: </w:t>
      </w:r>
      <w:r w:rsidR="00C4430F">
        <w:rPr>
          <w:lang w:val="hr-HR"/>
        </w:rPr>
        <w:t xml:space="preserve">upravljanje projektom energetske obnove pomoćne zgrade dvorca Trakošćan, građevinski radovi na pomoćnoj zgradi, usluge stručnog nadzora, poslovno savjetovanje u svezi vođenja i upravljanja projektom. </w:t>
      </w:r>
    </w:p>
    <w:p w14:paraId="2CCD577E" w14:textId="199A7E64" w:rsidR="00C4430F" w:rsidRDefault="00C4430F" w:rsidP="00C4430F">
      <w:pPr>
        <w:pStyle w:val="Odlomakpopisa"/>
        <w:numPr>
          <w:ilvl w:val="0"/>
          <w:numId w:val="25"/>
        </w:numPr>
        <w:jc w:val="both"/>
        <w:rPr>
          <w:lang w:val="hr-HR"/>
        </w:rPr>
      </w:pPr>
      <w:r>
        <w:rPr>
          <w:lang w:val="hr-HR"/>
        </w:rPr>
        <w:t>Izvor 6</w:t>
      </w:r>
      <w:r w:rsidR="00EB1C54">
        <w:rPr>
          <w:lang w:val="hr-HR"/>
        </w:rPr>
        <w:t>1</w:t>
      </w:r>
      <w:r>
        <w:rPr>
          <w:lang w:val="hr-HR"/>
        </w:rPr>
        <w:t xml:space="preserve"> </w:t>
      </w:r>
      <w:r w:rsidR="007865BD">
        <w:rPr>
          <w:lang w:val="hr-HR"/>
        </w:rPr>
        <w:t>–</w:t>
      </w:r>
      <w:r>
        <w:rPr>
          <w:lang w:val="hr-HR"/>
        </w:rPr>
        <w:t xml:space="preserve"> </w:t>
      </w:r>
      <w:r w:rsidR="007865BD">
        <w:rPr>
          <w:lang w:val="hr-HR"/>
        </w:rPr>
        <w:t>odnosi se na rashode</w:t>
      </w:r>
      <w:r w:rsidR="00703695">
        <w:rPr>
          <w:lang w:val="hr-HR"/>
        </w:rPr>
        <w:t xml:space="preserve"> u iznosu </w:t>
      </w:r>
      <w:r w:rsidR="00703695" w:rsidRPr="00EB1C54">
        <w:rPr>
          <w:lang w:val="hr-HR"/>
        </w:rPr>
        <w:t>od 7.300,00 €</w:t>
      </w:r>
      <w:r w:rsidR="007865BD" w:rsidRPr="00EB1C54">
        <w:rPr>
          <w:lang w:val="hr-HR"/>
        </w:rPr>
        <w:t xml:space="preserve"> za </w:t>
      </w:r>
      <w:r w:rsidR="00703695" w:rsidRPr="00EB1C54">
        <w:rPr>
          <w:lang w:val="hr-HR"/>
        </w:rPr>
        <w:t xml:space="preserve">izložbu 100 </w:t>
      </w:r>
      <w:r w:rsidR="00703695">
        <w:rPr>
          <w:lang w:val="hr-HR"/>
        </w:rPr>
        <w:t xml:space="preserve">godina hrvatskog lova. Troškovi se odnose na tisak recepata za izložbu te produkt dizajna izložbe. </w:t>
      </w:r>
    </w:p>
    <w:p w14:paraId="3EE4AF6B" w14:textId="77777777" w:rsidR="0044689C" w:rsidRDefault="0044689C" w:rsidP="0044689C">
      <w:pPr>
        <w:jc w:val="both"/>
        <w:rPr>
          <w:lang w:val="hr-HR"/>
        </w:rPr>
      </w:pPr>
    </w:p>
    <w:p w14:paraId="7EC3501D" w14:textId="77777777" w:rsidR="00D54A5F" w:rsidRDefault="00D54A5F" w:rsidP="002238C5">
      <w:pPr>
        <w:pStyle w:val="Odlomakpopisa"/>
        <w:rPr>
          <w:lang w:val="hr-HR"/>
        </w:rPr>
      </w:pPr>
    </w:p>
    <w:p w14:paraId="6DBD8AE9" w14:textId="77777777" w:rsidR="003740C1" w:rsidRPr="005E46CF" w:rsidRDefault="003740C1" w:rsidP="00D30276">
      <w:pPr>
        <w:rPr>
          <w:lang w:val="hr-HR"/>
        </w:rPr>
      </w:pPr>
    </w:p>
    <w:p w14:paraId="57044AC5" w14:textId="6EA9938D" w:rsidR="003740C1" w:rsidRPr="00EB1C54" w:rsidRDefault="003740C1" w:rsidP="00D30276">
      <w:pPr>
        <w:rPr>
          <w:lang w:val="hr-HR"/>
        </w:rPr>
      </w:pPr>
      <w:r w:rsidRPr="00EB1C54">
        <w:rPr>
          <w:lang w:val="hr-HR"/>
        </w:rPr>
        <w:t>PRIJENOS SREDSTVA IZ PRETHODNE U SLJEDEĆU GODINU</w:t>
      </w:r>
      <w:r w:rsidRPr="00EB1C54">
        <w:rPr>
          <w:lang w:val="hr-HR"/>
        </w:rPr>
        <w:tab/>
      </w:r>
    </w:p>
    <w:p w14:paraId="485C979F" w14:textId="77777777" w:rsidR="003740C1" w:rsidRPr="00EB1C54" w:rsidRDefault="003740C1" w:rsidP="00D30276">
      <w:pPr>
        <w:rPr>
          <w:lang w:val="hr-HR"/>
        </w:rPr>
      </w:pPr>
    </w:p>
    <w:p w14:paraId="3E974A84" w14:textId="63677281" w:rsidR="003740C1" w:rsidRPr="00EB1C54" w:rsidRDefault="000B7656" w:rsidP="00D30276">
      <w:pPr>
        <w:rPr>
          <w:lang w:val="hr-HR"/>
        </w:rPr>
      </w:pPr>
      <w:r w:rsidRPr="00EB1C54">
        <w:rPr>
          <w:lang w:val="hr-HR"/>
        </w:rPr>
        <w:t>Donos sredstava u 202</w:t>
      </w:r>
      <w:r w:rsidR="00DF13A0" w:rsidRPr="00EB1C54">
        <w:rPr>
          <w:lang w:val="hr-HR"/>
        </w:rPr>
        <w:t>5</w:t>
      </w:r>
      <w:r w:rsidRPr="00EB1C54">
        <w:rPr>
          <w:lang w:val="hr-HR"/>
        </w:rPr>
        <w:t>. godinu u iznosu od</w:t>
      </w:r>
      <w:r w:rsidR="001C3251" w:rsidRPr="00EB1C54">
        <w:rPr>
          <w:lang w:val="hr-HR"/>
        </w:rPr>
        <w:t xml:space="preserve"> </w:t>
      </w:r>
      <w:r w:rsidR="00EB1C54" w:rsidRPr="00EB1C54">
        <w:rPr>
          <w:lang w:val="hr-HR"/>
        </w:rPr>
        <w:t>309.345,28</w:t>
      </w:r>
      <w:r w:rsidR="001C3251" w:rsidRPr="00EB1C54">
        <w:rPr>
          <w:lang w:val="hr-HR"/>
        </w:rPr>
        <w:t xml:space="preserve"> €</w:t>
      </w:r>
      <w:r w:rsidR="00EB1C54">
        <w:rPr>
          <w:lang w:val="hr-HR"/>
        </w:rPr>
        <w:t xml:space="preserve"> : </w:t>
      </w:r>
      <w:r w:rsidR="001C3251" w:rsidRPr="00EB1C54">
        <w:rPr>
          <w:lang w:val="hr-HR"/>
        </w:rPr>
        <w:t xml:space="preserve"> </w:t>
      </w:r>
    </w:p>
    <w:p w14:paraId="6F1DFFA8" w14:textId="77777777" w:rsidR="001C3251" w:rsidRPr="00EB1C54" w:rsidRDefault="001C3251" w:rsidP="00D30276">
      <w:pPr>
        <w:rPr>
          <w:lang w:val="hr-HR"/>
        </w:rPr>
      </w:pPr>
    </w:p>
    <w:p w14:paraId="432E10B0" w14:textId="1BD9E7BC" w:rsidR="001C3251" w:rsidRPr="00EB1C54" w:rsidRDefault="00EB1C54" w:rsidP="001C3251">
      <w:pPr>
        <w:pStyle w:val="Odlomakpopisa"/>
        <w:numPr>
          <w:ilvl w:val="0"/>
          <w:numId w:val="25"/>
        </w:numPr>
        <w:rPr>
          <w:lang w:val="hr-HR"/>
        </w:rPr>
      </w:pPr>
      <w:r w:rsidRPr="00EB1C54">
        <w:rPr>
          <w:lang w:val="hr-HR"/>
        </w:rPr>
        <w:t>130.268,81</w:t>
      </w:r>
      <w:r w:rsidR="001C3251" w:rsidRPr="00EB1C54">
        <w:rPr>
          <w:lang w:val="hr-HR"/>
        </w:rPr>
        <w:t xml:space="preserve"> € - izvor 3</w:t>
      </w:r>
      <w:r w:rsidR="00965293" w:rsidRPr="00EB1C54">
        <w:rPr>
          <w:lang w:val="hr-HR"/>
        </w:rPr>
        <w:t>1</w:t>
      </w:r>
    </w:p>
    <w:p w14:paraId="423303F3" w14:textId="5F443814" w:rsidR="00620FB0" w:rsidRPr="00EB1C54" w:rsidRDefault="00EB1C54" w:rsidP="001C3251">
      <w:pPr>
        <w:pStyle w:val="Odlomakpopisa"/>
        <w:numPr>
          <w:ilvl w:val="0"/>
          <w:numId w:val="25"/>
        </w:numPr>
        <w:rPr>
          <w:lang w:val="hr-HR"/>
        </w:rPr>
      </w:pPr>
      <w:r w:rsidRPr="00EB1C54">
        <w:rPr>
          <w:lang w:val="hr-HR"/>
        </w:rPr>
        <w:t>120.240,56</w:t>
      </w:r>
      <w:r w:rsidR="00620FB0" w:rsidRPr="00EB1C54">
        <w:rPr>
          <w:lang w:val="hr-HR"/>
        </w:rPr>
        <w:t xml:space="preserve"> € - izvor 43</w:t>
      </w:r>
      <w:r w:rsidR="00132FFA" w:rsidRPr="00EB1C54">
        <w:rPr>
          <w:lang w:val="hr-HR"/>
        </w:rPr>
        <w:t xml:space="preserve"> </w:t>
      </w:r>
      <w:r w:rsidR="00620FB0" w:rsidRPr="00EB1C54">
        <w:rPr>
          <w:lang w:val="hr-HR"/>
        </w:rPr>
        <w:t xml:space="preserve"> </w:t>
      </w:r>
    </w:p>
    <w:p w14:paraId="76646743" w14:textId="76F1D081" w:rsidR="00620FB0" w:rsidRPr="00EB1C54" w:rsidRDefault="00EB1C54" w:rsidP="001C3251">
      <w:pPr>
        <w:pStyle w:val="Odlomakpopisa"/>
        <w:numPr>
          <w:ilvl w:val="0"/>
          <w:numId w:val="25"/>
        </w:numPr>
        <w:rPr>
          <w:lang w:val="hr-HR"/>
        </w:rPr>
      </w:pPr>
      <w:r w:rsidRPr="00EB1C54">
        <w:rPr>
          <w:lang w:val="hr-HR"/>
        </w:rPr>
        <w:t xml:space="preserve">42.085,64 </w:t>
      </w:r>
      <w:r w:rsidR="00620FB0" w:rsidRPr="00EB1C54">
        <w:rPr>
          <w:lang w:val="hr-HR"/>
        </w:rPr>
        <w:t>€ - izvor 52</w:t>
      </w:r>
      <w:r w:rsidR="00132FFA" w:rsidRPr="00EB1C54">
        <w:rPr>
          <w:lang w:val="hr-HR"/>
        </w:rPr>
        <w:t xml:space="preserve"> </w:t>
      </w:r>
    </w:p>
    <w:p w14:paraId="03C248E4" w14:textId="12142B3B" w:rsidR="00620FB0" w:rsidRPr="00EB1C54" w:rsidRDefault="004074C5" w:rsidP="001C3251">
      <w:pPr>
        <w:pStyle w:val="Odlomakpopisa"/>
        <w:numPr>
          <w:ilvl w:val="0"/>
          <w:numId w:val="25"/>
        </w:numPr>
        <w:rPr>
          <w:lang w:val="hr-HR"/>
        </w:rPr>
      </w:pPr>
      <w:r w:rsidRPr="00EB1C54">
        <w:rPr>
          <w:lang w:val="hr-HR"/>
        </w:rPr>
        <w:t>3.505,42</w:t>
      </w:r>
      <w:r w:rsidR="00620FB0" w:rsidRPr="00EB1C54">
        <w:rPr>
          <w:lang w:val="hr-HR"/>
        </w:rPr>
        <w:t xml:space="preserve"> € - izvor 61</w:t>
      </w:r>
      <w:r w:rsidR="00132FFA" w:rsidRPr="00EB1C54">
        <w:rPr>
          <w:lang w:val="hr-HR"/>
        </w:rPr>
        <w:t xml:space="preserve"> </w:t>
      </w:r>
    </w:p>
    <w:p w14:paraId="505D3A77" w14:textId="40E8E8E4" w:rsidR="00620FB0" w:rsidRDefault="004074C5" w:rsidP="001C3251">
      <w:pPr>
        <w:pStyle w:val="Odlomakpopisa"/>
        <w:numPr>
          <w:ilvl w:val="0"/>
          <w:numId w:val="25"/>
        </w:numPr>
        <w:rPr>
          <w:lang w:val="hr-HR"/>
        </w:rPr>
      </w:pPr>
      <w:r w:rsidRPr="00EB1C54">
        <w:rPr>
          <w:lang w:val="hr-HR"/>
        </w:rPr>
        <w:t>13.244,85</w:t>
      </w:r>
      <w:r w:rsidR="00620FB0" w:rsidRPr="00EB1C54">
        <w:rPr>
          <w:lang w:val="hr-HR"/>
        </w:rPr>
        <w:t xml:space="preserve"> € - izvor 71</w:t>
      </w:r>
    </w:p>
    <w:p w14:paraId="107BFA24" w14:textId="77777777" w:rsidR="0044689C" w:rsidRPr="0044689C" w:rsidRDefault="0044689C" w:rsidP="0044689C">
      <w:pPr>
        <w:rPr>
          <w:lang w:val="hr-HR"/>
        </w:rPr>
      </w:pPr>
    </w:p>
    <w:p w14:paraId="45A5D297" w14:textId="77777777" w:rsidR="008A3A25" w:rsidRDefault="008A3A25" w:rsidP="008A3A25">
      <w:pPr>
        <w:rPr>
          <w:color w:val="EE0000"/>
          <w:lang w:val="hr-HR"/>
        </w:rPr>
      </w:pPr>
    </w:p>
    <w:p w14:paraId="7E2E3400" w14:textId="04C2DB44" w:rsidR="008A3A25" w:rsidRPr="00B67889" w:rsidRDefault="008A3A25" w:rsidP="008A3A25">
      <w:pPr>
        <w:rPr>
          <w:lang w:val="hr-HR"/>
        </w:rPr>
      </w:pPr>
      <w:r w:rsidRPr="00B67889">
        <w:rPr>
          <w:lang w:val="hr-HR"/>
        </w:rPr>
        <w:lastRenderedPageBreak/>
        <w:t>ODNOS</w:t>
      </w:r>
      <w:r w:rsidR="00EB1C54" w:rsidRPr="00B67889">
        <w:rPr>
          <w:lang w:val="hr-HR"/>
        </w:rPr>
        <w:t xml:space="preserve"> sredstava iz 2025. u 2026. iznosi 407.547,82 €</w:t>
      </w:r>
    </w:p>
    <w:p w14:paraId="3B409F11" w14:textId="77777777" w:rsidR="00B67889" w:rsidRPr="00B67889" w:rsidRDefault="00B67889" w:rsidP="008A3A25">
      <w:pPr>
        <w:rPr>
          <w:lang w:val="hr-HR"/>
        </w:rPr>
      </w:pPr>
    </w:p>
    <w:p w14:paraId="495D1DEF" w14:textId="2C97C384" w:rsidR="00EB1C54" w:rsidRPr="00B67889" w:rsidRDefault="00EB1C54" w:rsidP="00EB1C54">
      <w:pPr>
        <w:pStyle w:val="Odlomakpopisa"/>
        <w:numPr>
          <w:ilvl w:val="0"/>
          <w:numId w:val="41"/>
        </w:numPr>
        <w:rPr>
          <w:lang w:val="hr-HR"/>
        </w:rPr>
      </w:pPr>
      <w:r w:rsidRPr="00B67889">
        <w:rPr>
          <w:lang w:val="hr-HR"/>
        </w:rPr>
        <w:t>250.387,81 €</w:t>
      </w:r>
      <w:r w:rsidR="00B67889" w:rsidRPr="00B67889">
        <w:rPr>
          <w:lang w:val="hr-HR"/>
        </w:rPr>
        <w:t xml:space="preserve"> - izvor 31</w:t>
      </w:r>
    </w:p>
    <w:p w14:paraId="74DDCE6F" w14:textId="799B4D92" w:rsidR="00EB1C54" w:rsidRPr="00B67889" w:rsidRDefault="00EB1C54" w:rsidP="00EB1C54">
      <w:pPr>
        <w:pStyle w:val="Odlomakpopisa"/>
        <w:numPr>
          <w:ilvl w:val="0"/>
          <w:numId w:val="41"/>
        </w:numPr>
        <w:rPr>
          <w:lang w:val="hr-HR"/>
        </w:rPr>
      </w:pPr>
      <w:r w:rsidRPr="00B67889">
        <w:rPr>
          <w:lang w:val="hr-HR"/>
        </w:rPr>
        <w:t>122.510,56 €</w:t>
      </w:r>
      <w:r w:rsidR="00B67889" w:rsidRPr="00B67889">
        <w:rPr>
          <w:lang w:val="hr-HR"/>
        </w:rPr>
        <w:t xml:space="preserve"> - izvor 43</w:t>
      </w:r>
    </w:p>
    <w:p w14:paraId="62075DA4" w14:textId="08B69A3A" w:rsidR="00EB1C54" w:rsidRPr="00B67889" w:rsidRDefault="00B67889" w:rsidP="00EB1C54">
      <w:pPr>
        <w:pStyle w:val="Odlomakpopisa"/>
        <w:numPr>
          <w:ilvl w:val="0"/>
          <w:numId w:val="41"/>
        </w:numPr>
        <w:rPr>
          <w:lang w:val="hr-HR"/>
        </w:rPr>
      </w:pPr>
      <w:r w:rsidRPr="00B67889">
        <w:rPr>
          <w:lang w:val="hr-HR"/>
        </w:rPr>
        <w:t>17.899,18 – izvor 52</w:t>
      </w:r>
    </w:p>
    <w:p w14:paraId="299CA3E1" w14:textId="6739FBC3" w:rsidR="00B67889" w:rsidRPr="00B67889" w:rsidRDefault="00B67889" w:rsidP="00EB1C54">
      <w:pPr>
        <w:pStyle w:val="Odlomakpopisa"/>
        <w:numPr>
          <w:ilvl w:val="0"/>
          <w:numId w:val="41"/>
        </w:numPr>
        <w:rPr>
          <w:lang w:val="hr-HR"/>
        </w:rPr>
      </w:pPr>
      <w:r w:rsidRPr="00B67889">
        <w:rPr>
          <w:lang w:val="hr-HR"/>
        </w:rPr>
        <w:t>3505,42 € - izvor 61</w:t>
      </w:r>
    </w:p>
    <w:p w14:paraId="5B2C5CA3" w14:textId="48D01208" w:rsidR="00B67889" w:rsidRPr="00B67889" w:rsidRDefault="00B67889" w:rsidP="00EB1C54">
      <w:pPr>
        <w:pStyle w:val="Odlomakpopisa"/>
        <w:numPr>
          <w:ilvl w:val="0"/>
          <w:numId w:val="41"/>
        </w:numPr>
        <w:rPr>
          <w:lang w:val="hr-HR"/>
        </w:rPr>
      </w:pPr>
      <w:r w:rsidRPr="00B67889">
        <w:rPr>
          <w:lang w:val="hr-HR"/>
        </w:rPr>
        <w:t>13.244,85 € - izvor 71</w:t>
      </w:r>
    </w:p>
    <w:p w14:paraId="67BF3146" w14:textId="77777777" w:rsidR="00132FFA" w:rsidRPr="00B67889" w:rsidRDefault="00132FFA" w:rsidP="00132FFA">
      <w:pPr>
        <w:pStyle w:val="Odlomakpopisa"/>
        <w:rPr>
          <w:lang w:val="hr-HR"/>
        </w:rPr>
      </w:pPr>
    </w:p>
    <w:p w14:paraId="4DEABE0F" w14:textId="77777777" w:rsidR="00C0219B" w:rsidRDefault="00C0219B" w:rsidP="00D27AFD">
      <w:pPr>
        <w:rPr>
          <w:lang w:val="hr-HR"/>
        </w:rPr>
      </w:pPr>
    </w:p>
    <w:p w14:paraId="3A0E489D" w14:textId="5ED5DF77" w:rsidR="00D27AFD" w:rsidRDefault="00C0219B" w:rsidP="00D27AFD">
      <w:pPr>
        <w:rPr>
          <w:lang w:val="hr-HR"/>
        </w:rPr>
      </w:pPr>
      <w:r>
        <w:rPr>
          <w:lang w:val="hr-HR"/>
        </w:rPr>
        <w:t>UKUPNE I DOSPJELE OBVEZE</w:t>
      </w:r>
    </w:p>
    <w:p w14:paraId="66BE8B06" w14:textId="77777777" w:rsidR="008A3A25" w:rsidRDefault="008A3A25" w:rsidP="00D27AFD">
      <w:pPr>
        <w:rPr>
          <w:lang w:val="hr-HR"/>
        </w:rPr>
      </w:pPr>
    </w:p>
    <w:p w14:paraId="00D1B90F" w14:textId="77777777" w:rsidR="008A3A25" w:rsidRPr="002F636F" w:rsidRDefault="008A3A25" w:rsidP="008A3A25">
      <w:pPr>
        <w:rPr>
          <w:b/>
          <w:color w:val="000000" w:themeColor="text1"/>
          <w:lang w:val="hr-HR"/>
        </w:rPr>
      </w:pPr>
      <w:r w:rsidRPr="002F636F">
        <w:rPr>
          <w:b/>
          <w:color w:val="000000" w:themeColor="text1"/>
          <w:lang w:val="hr-HR"/>
        </w:rPr>
        <w:t xml:space="preserve">Stanje obveza 1. siječnja 2025. u iznosu od 168.764,33 €, a sastoji se od: </w:t>
      </w:r>
    </w:p>
    <w:p w14:paraId="08B5315F" w14:textId="77777777" w:rsidR="008A3A25" w:rsidRDefault="008A3A25" w:rsidP="008A3A25">
      <w:pPr>
        <w:rPr>
          <w:bCs/>
          <w:color w:val="000000" w:themeColor="text1"/>
          <w:lang w:val="hr-HR"/>
        </w:rPr>
      </w:pPr>
    </w:p>
    <w:p w14:paraId="2A33B07A"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zaposlene ( plaća, doprinosi, naknada za prijevoz) u iznosu od 59.188,03 €</w:t>
      </w:r>
    </w:p>
    <w:p w14:paraId="1C0608AF"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materijalne rashode ( režijski troškovi, rashodi za materijal i usluge…) u iznosu od 61.019,61 €. </w:t>
      </w:r>
    </w:p>
    <w:p w14:paraId="2E87E0ED"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Obveze za financijske rashode( bankarske naknade)  u iznosu od 202,27 € .</w:t>
      </w:r>
    </w:p>
    <w:p w14:paraId="2DCCC0E6"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Ostale tekuće obveze u iznosu od 46.255,44 € odnose se na plaćanje poreza na dodanu vrijednost, obveze za predujmove koje smo zaprimili putem uplate predračuna te obveza za jamčevine koje smo zaprimili u postupku javne nabave. </w:t>
      </w:r>
    </w:p>
    <w:p w14:paraId="2310FCC1" w14:textId="77777777" w:rsidR="008A3A25" w:rsidRDefault="008A3A25" w:rsidP="008A3A25">
      <w:pPr>
        <w:pStyle w:val="Odlomakpopisa"/>
        <w:numPr>
          <w:ilvl w:val="0"/>
          <w:numId w:val="38"/>
        </w:numPr>
        <w:jc w:val="both"/>
        <w:rPr>
          <w:bCs/>
          <w:color w:val="000000" w:themeColor="text1"/>
          <w:lang w:val="hr-HR"/>
        </w:rPr>
      </w:pPr>
      <w:r>
        <w:rPr>
          <w:bCs/>
          <w:color w:val="000000" w:themeColor="text1"/>
          <w:lang w:val="hr-HR"/>
        </w:rPr>
        <w:t xml:space="preserve">Obveze za nabavu nefinancijske imovine u iznosu od 2.098,00 € odnosi se na trošak uredskog namještaja, i troškovi vezani za radove na energetskoj obnovi pomoćne zgrade Dvora Trakošćan. </w:t>
      </w:r>
    </w:p>
    <w:p w14:paraId="5DBD34FE" w14:textId="77777777" w:rsidR="008A3A25" w:rsidRDefault="008A3A25" w:rsidP="008A3A25">
      <w:pPr>
        <w:pStyle w:val="Odlomakpopisa"/>
        <w:rPr>
          <w:bCs/>
          <w:color w:val="000000" w:themeColor="text1"/>
          <w:lang w:val="hr-HR"/>
        </w:rPr>
      </w:pPr>
    </w:p>
    <w:p w14:paraId="3EA6D14C" w14:textId="77777777" w:rsidR="008A3A25" w:rsidRDefault="008A3A25" w:rsidP="008A3A25">
      <w:pPr>
        <w:rPr>
          <w:bCs/>
          <w:color w:val="000000" w:themeColor="text1"/>
          <w:lang w:val="hr-HR"/>
        </w:rPr>
      </w:pPr>
      <w:r>
        <w:rPr>
          <w:bCs/>
          <w:color w:val="000000" w:themeColor="text1"/>
          <w:lang w:val="hr-HR"/>
        </w:rPr>
        <w:t xml:space="preserve">Navedene obveze su podmirene početkom 2025. godine. </w:t>
      </w:r>
    </w:p>
    <w:p w14:paraId="20B82AAD" w14:textId="77777777" w:rsidR="008A3A25" w:rsidRDefault="008A3A25" w:rsidP="008A3A25">
      <w:pPr>
        <w:rPr>
          <w:bCs/>
          <w:color w:val="000000" w:themeColor="text1"/>
          <w:lang w:val="hr-HR"/>
        </w:rPr>
      </w:pPr>
    </w:p>
    <w:p w14:paraId="5449EF0F" w14:textId="77777777" w:rsidR="008A3A25" w:rsidRPr="002F636F" w:rsidRDefault="008A3A25" w:rsidP="008A3A25">
      <w:pPr>
        <w:rPr>
          <w:b/>
          <w:color w:val="000000" w:themeColor="text1"/>
          <w:lang w:val="hr-HR"/>
        </w:rPr>
      </w:pPr>
    </w:p>
    <w:p w14:paraId="336505D7" w14:textId="77777777" w:rsidR="008A3A25" w:rsidRDefault="008A3A25" w:rsidP="008A3A25">
      <w:pPr>
        <w:pStyle w:val="Odlomakpopisa"/>
        <w:numPr>
          <w:ilvl w:val="0"/>
          <w:numId w:val="40"/>
        </w:numPr>
        <w:jc w:val="both"/>
        <w:rPr>
          <w:bCs/>
          <w:lang w:val="hr-HR"/>
        </w:rPr>
      </w:pPr>
      <w:r>
        <w:rPr>
          <w:bCs/>
          <w:lang w:val="hr-HR"/>
        </w:rPr>
        <w:t xml:space="preserve">Povećanje obveza tijekom godine (šifra V001) u iznosu od 1.032.840,82 € odnose se na obveze za zaposlene (plaće, doprinosi, regres…) obveze za materijalne rashode( režijski troškovi, uredski materijal, usluge…),  ostale tekuće obveze (obveze za </w:t>
      </w:r>
      <w:proofErr w:type="spellStart"/>
      <w:r>
        <w:rPr>
          <w:bCs/>
          <w:lang w:val="hr-HR"/>
        </w:rPr>
        <w:t>pdv</w:t>
      </w:r>
      <w:proofErr w:type="spellEnd"/>
      <w:r>
        <w:rPr>
          <w:bCs/>
          <w:lang w:val="hr-HR"/>
        </w:rPr>
        <w:t xml:space="preserve">…), obveze za zabavu nefinancijske imovine ( nabavka nove </w:t>
      </w:r>
      <w:proofErr w:type="spellStart"/>
      <w:r>
        <w:rPr>
          <w:bCs/>
          <w:lang w:val="hr-HR"/>
        </w:rPr>
        <w:t>rač</w:t>
      </w:r>
      <w:proofErr w:type="spellEnd"/>
      <w:r>
        <w:rPr>
          <w:bCs/>
          <w:lang w:val="hr-HR"/>
        </w:rPr>
        <w:t>. opreme, oprema za održavanje i zaštitu, građevinski radovi…)</w:t>
      </w:r>
    </w:p>
    <w:p w14:paraId="459DD874" w14:textId="77777777" w:rsidR="008A3A25" w:rsidRPr="00B91C26" w:rsidRDefault="008A3A25" w:rsidP="008A3A25">
      <w:pPr>
        <w:pStyle w:val="Odlomakpopisa"/>
        <w:numPr>
          <w:ilvl w:val="0"/>
          <w:numId w:val="40"/>
        </w:numPr>
        <w:jc w:val="both"/>
        <w:rPr>
          <w:bCs/>
          <w:lang w:val="hr-HR"/>
        </w:rPr>
      </w:pPr>
      <w:r>
        <w:rPr>
          <w:bCs/>
          <w:lang w:val="hr-HR"/>
        </w:rPr>
        <w:t xml:space="preserve">Podmirenje obveza tijekom godine (šifra V004) u iznosu od 1.089.563,74 € odnose se </w:t>
      </w:r>
    </w:p>
    <w:p w14:paraId="5385C1B1" w14:textId="77777777" w:rsidR="008A3A25" w:rsidRDefault="008A3A25" w:rsidP="008A3A25">
      <w:pPr>
        <w:pStyle w:val="Odlomakpopisa"/>
        <w:ind w:left="870"/>
        <w:rPr>
          <w:bCs/>
          <w:lang w:val="hr-HR"/>
        </w:rPr>
      </w:pPr>
      <w:r>
        <w:rPr>
          <w:bCs/>
          <w:lang w:val="hr-HR"/>
        </w:rPr>
        <w:t xml:space="preserve">na obveze za zaposlene (plaće, doprinosi, regres…) obveze za materijalne rashode( režijski troškovi, uredski materijal, usluge…),  ostale tekuće obveze (obveze za </w:t>
      </w:r>
      <w:proofErr w:type="spellStart"/>
      <w:r>
        <w:rPr>
          <w:bCs/>
          <w:lang w:val="hr-HR"/>
        </w:rPr>
        <w:t>pdv</w:t>
      </w:r>
      <w:proofErr w:type="spellEnd"/>
      <w:r>
        <w:rPr>
          <w:bCs/>
          <w:lang w:val="hr-HR"/>
        </w:rPr>
        <w:t xml:space="preserve">…), obveze za zabavu nefinancijske imovine ( nabavka nove </w:t>
      </w:r>
      <w:proofErr w:type="spellStart"/>
      <w:r>
        <w:rPr>
          <w:bCs/>
          <w:lang w:val="hr-HR"/>
        </w:rPr>
        <w:t>rač</w:t>
      </w:r>
      <w:proofErr w:type="spellEnd"/>
      <w:r>
        <w:rPr>
          <w:bCs/>
          <w:lang w:val="hr-HR"/>
        </w:rPr>
        <w:t>. opreme, oprema za održavanje i zaštitu, građevinski radovi…)</w:t>
      </w:r>
    </w:p>
    <w:p w14:paraId="4D647E30" w14:textId="77777777" w:rsidR="008A3A25" w:rsidRDefault="008A3A25" w:rsidP="008A3A25">
      <w:pPr>
        <w:rPr>
          <w:b/>
          <w:lang w:val="hr-HR"/>
        </w:rPr>
      </w:pPr>
    </w:p>
    <w:p w14:paraId="2349DDF1" w14:textId="77777777" w:rsidR="008A3A25" w:rsidRDefault="008A3A25" w:rsidP="008A3A25">
      <w:pPr>
        <w:rPr>
          <w:b/>
          <w:lang w:val="hr-HR"/>
        </w:rPr>
      </w:pPr>
    </w:p>
    <w:p w14:paraId="63D42C9B" w14:textId="77777777" w:rsidR="008A3A25" w:rsidRDefault="008A3A25" w:rsidP="008A3A25">
      <w:pPr>
        <w:rPr>
          <w:b/>
          <w:lang w:val="hr-HR"/>
        </w:rPr>
      </w:pPr>
      <w:r>
        <w:rPr>
          <w:b/>
          <w:lang w:val="hr-HR"/>
        </w:rPr>
        <w:t>Stanje obveza na kraju izvještajnog razdoblja (šifra V006) iznosi 112.041,41 €</w:t>
      </w:r>
    </w:p>
    <w:p w14:paraId="5DC03024" w14:textId="77777777" w:rsidR="008A3A25" w:rsidRDefault="008A3A25" w:rsidP="008A3A25">
      <w:pPr>
        <w:rPr>
          <w:b/>
          <w:lang w:val="hr-HR"/>
        </w:rPr>
      </w:pPr>
    </w:p>
    <w:p w14:paraId="3103BC41" w14:textId="77777777" w:rsidR="008A3A25" w:rsidRDefault="008A3A25" w:rsidP="008A3A25">
      <w:pPr>
        <w:pStyle w:val="Odlomakpopisa"/>
        <w:numPr>
          <w:ilvl w:val="0"/>
          <w:numId w:val="39"/>
        </w:numPr>
        <w:jc w:val="both"/>
        <w:rPr>
          <w:lang w:val="hr-HR"/>
        </w:rPr>
      </w:pPr>
      <w:r w:rsidRPr="00D20D74">
        <w:rPr>
          <w:lang w:val="hr-HR"/>
        </w:rPr>
        <w:t xml:space="preserve"> odnos</w:t>
      </w:r>
      <w:r>
        <w:rPr>
          <w:lang w:val="hr-HR"/>
        </w:rPr>
        <w:t>e</w:t>
      </w:r>
      <w:r w:rsidRPr="00D20D74">
        <w:rPr>
          <w:lang w:val="hr-HR"/>
        </w:rPr>
        <w:t xml:space="preserve"> se na plaću zaposlenika, obveze za </w:t>
      </w:r>
      <w:proofErr w:type="spellStart"/>
      <w:r w:rsidRPr="00D20D74">
        <w:rPr>
          <w:lang w:val="hr-HR"/>
        </w:rPr>
        <w:t>pdv</w:t>
      </w:r>
      <w:proofErr w:type="spellEnd"/>
      <w:r w:rsidRPr="00D20D74">
        <w:rPr>
          <w:lang w:val="hr-HR"/>
        </w:rPr>
        <w:t xml:space="preserve">, </w:t>
      </w:r>
      <w:r>
        <w:rPr>
          <w:lang w:val="hr-HR"/>
        </w:rPr>
        <w:t>r</w:t>
      </w:r>
      <w:r w:rsidRPr="00D20D74">
        <w:rPr>
          <w:lang w:val="hr-HR"/>
        </w:rPr>
        <w:t>ežijske troškove,</w:t>
      </w:r>
      <w:r>
        <w:rPr>
          <w:lang w:val="hr-HR"/>
        </w:rPr>
        <w:t xml:space="preserve"> troškove upravljanja projektom energetske obnove pomoćne zgrade Dvora Trakošćan i poslovne savjetovanje u svezi vođenja i upravljanja </w:t>
      </w:r>
      <w:proofErr w:type="spellStart"/>
      <w:r>
        <w:rPr>
          <w:lang w:val="hr-HR"/>
        </w:rPr>
        <w:t>EnO</w:t>
      </w:r>
      <w:proofErr w:type="spellEnd"/>
      <w:r>
        <w:rPr>
          <w:lang w:val="hr-HR"/>
        </w:rPr>
        <w:t xml:space="preserve"> pomoćne zgrade Dvora Trakošćan. Također ovdje se nalaze i obveze za predujmove koje smo zaprimili od dobavljača kao jamstvo za ozbiljnost ponuda. </w:t>
      </w:r>
    </w:p>
    <w:p w14:paraId="249FD935" w14:textId="77777777" w:rsidR="0044689C" w:rsidRPr="0044689C" w:rsidRDefault="0044689C" w:rsidP="0044689C">
      <w:pPr>
        <w:jc w:val="both"/>
        <w:rPr>
          <w:lang w:val="hr-HR"/>
        </w:rPr>
      </w:pPr>
    </w:p>
    <w:p w14:paraId="6E64F408" w14:textId="77777777" w:rsidR="00900084" w:rsidRPr="00900084" w:rsidRDefault="00900084" w:rsidP="00900084">
      <w:pPr>
        <w:jc w:val="both"/>
        <w:rPr>
          <w:lang w:val="hr-HR"/>
        </w:rPr>
      </w:pPr>
    </w:p>
    <w:p w14:paraId="7759E805" w14:textId="77777777" w:rsidR="008A3A25" w:rsidRDefault="008A3A25" w:rsidP="008A3A25">
      <w:pPr>
        <w:pStyle w:val="Odlomakpopisa"/>
        <w:rPr>
          <w:lang w:val="hr-HR"/>
        </w:rPr>
      </w:pPr>
    </w:p>
    <w:p w14:paraId="4F2702EC" w14:textId="77777777" w:rsidR="008A3A25" w:rsidRPr="00343D14" w:rsidRDefault="008A3A25" w:rsidP="008A3A25">
      <w:pPr>
        <w:rPr>
          <w:b/>
          <w:bCs/>
          <w:lang w:val="hr-HR"/>
        </w:rPr>
      </w:pPr>
      <w:r w:rsidRPr="00343D14">
        <w:rPr>
          <w:b/>
          <w:bCs/>
          <w:lang w:val="hr-HR"/>
        </w:rPr>
        <w:lastRenderedPageBreak/>
        <w:t xml:space="preserve">Iznos od 112.041,41 € odnosi se na nedospjele obveze. </w:t>
      </w:r>
    </w:p>
    <w:p w14:paraId="26A8025C" w14:textId="77777777" w:rsidR="008A3A25" w:rsidRPr="00343D14" w:rsidRDefault="008A3A25" w:rsidP="008A3A25">
      <w:pPr>
        <w:rPr>
          <w:b/>
          <w:bCs/>
          <w:lang w:val="hr-HR"/>
        </w:rPr>
      </w:pPr>
    </w:p>
    <w:p w14:paraId="166F491C" w14:textId="77777777" w:rsidR="008A3A25" w:rsidRPr="00343D14" w:rsidRDefault="008A3A25" w:rsidP="008A3A25">
      <w:pPr>
        <w:rPr>
          <w:b/>
          <w:bCs/>
          <w:lang w:val="hr-HR"/>
        </w:rPr>
      </w:pPr>
      <w:r w:rsidRPr="00343D14">
        <w:rPr>
          <w:b/>
          <w:bCs/>
          <w:lang w:val="hr-HR"/>
        </w:rPr>
        <w:t xml:space="preserve">Dvor Trakošćane nema dospjelih obveza. </w:t>
      </w:r>
    </w:p>
    <w:p w14:paraId="465467CD" w14:textId="77777777" w:rsidR="008A3A25" w:rsidRPr="00343D14" w:rsidRDefault="008A3A25" w:rsidP="008A3A25">
      <w:pPr>
        <w:rPr>
          <w:lang w:val="hr-HR"/>
        </w:rPr>
      </w:pPr>
    </w:p>
    <w:p w14:paraId="2F1EF8E4" w14:textId="77777777" w:rsidR="008A3A25" w:rsidRDefault="008A3A25" w:rsidP="008A3A25">
      <w:pPr>
        <w:rPr>
          <w:b/>
          <w:lang w:val="hr-HR"/>
        </w:rPr>
      </w:pPr>
      <w:r>
        <w:rPr>
          <w:b/>
          <w:lang w:val="hr-HR"/>
        </w:rPr>
        <w:t xml:space="preserve">Dvor Trakošćan nema potencijalne obveze po osnovi sudskih sporova. </w:t>
      </w:r>
    </w:p>
    <w:p w14:paraId="6A1EB81F" w14:textId="77777777" w:rsidR="00C0219B" w:rsidRPr="00D27AFD" w:rsidRDefault="00C0219B" w:rsidP="00D27AFD">
      <w:pPr>
        <w:rPr>
          <w:lang w:val="hr-HR"/>
        </w:rPr>
      </w:pPr>
    </w:p>
    <w:p w14:paraId="3783C47F" w14:textId="733667A4" w:rsidR="000F2437" w:rsidRDefault="000F2437" w:rsidP="00D30276">
      <w:pPr>
        <w:rPr>
          <w:lang w:val="hr-HR"/>
        </w:rPr>
      </w:pPr>
      <w:r>
        <w:rPr>
          <w:lang w:val="hr-HR"/>
        </w:rPr>
        <w:t xml:space="preserve">U Trakošćanu, </w:t>
      </w:r>
      <w:r w:rsidR="00B67889">
        <w:rPr>
          <w:lang w:val="hr-HR"/>
        </w:rPr>
        <w:t>01.08.2025.</w:t>
      </w:r>
    </w:p>
    <w:p w14:paraId="1B9549AB" w14:textId="77777777" w:rsidR="000F2437" w:rsidRDefault="000F2437" w:rsidP="00D30276">
      <w:pPr>
        <w:rPr>
          <w:lang w:val="hr-HR"/>
        </w:rPr>
      </w:pPr>
    </w:p>
    <w:p w14:paraId="24ECE3A8" w14:textId="4D50C435" w:rsidR="000F2437" w:rsidRDefault="000F2437" w:rsidP="00D30276">
      <w:pPr>
        <w:rPr>
          <w:lang w:val="hr-HR"/>
        </w:rPr>
      </w:pPr>
      <w:r>
        <w:rPr>
          <w:lang w:val="hr-HR"/>
        </w:rPr>
        <w:t xml:space="preserve">KLASA: </w:t>
      </w:r>
      <w:r w:rsidR="00B67889">
        <w:rPr>
          <w:lang w:val="hr-HR"/>
        </w:rPr>
        <w:t>400-02/25-01/3</w:t>
      </w:r>
    </w:p>
    <w:p w14:paraId="42E22F78" w14:textId="4266FBBC" w:rsidR="000F2437" w:rsidRDefault="000F2437" w:rsidP="00D30276">
      <w:pPr>
        <w:rPr>
          <w:lang w:val="hr-HR"/>
        </w:rPr>
      </w:pPr>
      <w:r>
        <w:rPr>
          <w:lang w:val="hr-HR"/>
        </w:rPr>
        <w:t>URBROJ:</w:t>
      </w:r>
      <w:r w:rsidR="00B67889">
        <w:rPr>
          <w:lang w:val="hr-HR"/>
        </w:rPr>
        <w:t>2186-13-2-02-25-2</w:t>
      </w: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3B52C5C" w:rsidR="000F2437" w:rsidRDefault="000F2437" w:rsidP="00D30276">
      <w:pPr>
        <w:rPr>
          <w:lang w:val="hr-HR"/>
        </w:rPr>
      </w:pPr>
      <w:r>
        <w:rPr>
          <w:lang w:val="hr-HR"/>
        </w:rPr>
        <w:t xml:space="preserve">Obrazloženje sastavila:                                                                           </w:t>
      </w:r>
      <w:r w:rsidR="001547E9">
        <w:rPr>
          <w:lang w:val="hr-HR"/>
        </w:rPr>
        <w:t xml:space="preserve"> </w:t>
      </w:r>
      <w:r>
        <w:rPr>
          <w:lang w:val="hr-HR"/>
        </w:rPr>
        <w:t xml:space="preserve">  Ravnateljica:</w:t>
      </w:r>
    </w:p>
    <w:p w14:paraId="18F5357B" w14:textId="48738D6E" w:rsidR="000F2437" w:rsidRDefault="000F2437" w:rsidP="00D30276">
      <w:pPr>
        <w:rPr>
          <w:lang w:val="hr-HR"/>
        </w:rPr>
      </w:pPr>
      <w:r>
        <w:rPr>
          <w:lang w:val="hr-HR"/>
        </w:rPr>
        <w:t xml:space="preserve">     </w:t>
      </w:r>
      <w:r w:rsidR="00A821E5">
        <w:rPr>
          <w:lang w:val="hr-HR"/>
        </w:rPr>
        <w:t>Tanja Ferčec</w:t>
      </w:r>
      <w:r>
        <w:rPr>
          <w:lang w:val="hr-HR"/>
        </w:rPr>
        <w:t xml:space="preserve">                                                                                 </w:t>
      </w:r>
      <w:r w:rsidR="001547E9">
        <w:rPr>
          <w:lang w:val="hr-HR"/>
        </w:rPr>
        <w:t xml:space="preserve"> </w:t>
      </w:r>
      <w:r>
        <w:rPr>
          <w:lang w:val="hr-HR"/>
        </w:rPr>
        <w:t xml:space="preserve"> dr. sc. Goranka</w:t>
      </w:r>
      <w:r w:rsidR="00622166">
        <w:rPr>
          <w:lang w:val="hr-HR"/>
        </w:rPr>
        <w:t xml:space="preserve"> </w:t>
      </w:r>
      <w:r>
        <w:rPr>
          <w:lang w:val="hr-HR"/>
        </w:rPr>
        <w:t xml:space="preserve">Horjan </w:t>
      </w:r>
    </w:p>
    <w:p w14:paraId="4E877A4F" w14:textId="77777777" w:rsidR="00EA128E" w:rsidRDefault="00EA128E" w:rsidP="00D30276">
      <w:pPr>
        <w:rPr>
          <w:lang w:val="hr-HR"/>
        </w:rPr>
      </w:pPr>
    </w:p>
    <w:p w14:paraId="35E75F98" w14:textId="352FCFA1" w:rsidR="00DC6388" w:rsidRPr="00EC2E0B" w:rsidRDefault="000F2437" w:rsidP="00D30276">
      <w:pPr>
        <w:rPr>
          <w:lang w:val="hr-HR"/>
        </w:rPr>
      </w:pPr>
      <w:r>
        <w:rPr>
          <w:lang w:val="hr-HR"/>
        </w:rPr>
        <w:t xml:space="preserve">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AF3B" w14:textId="77777777" w:rsidR="0001414E" w:rsidRDefault="0001414E" w:rsidP="00EA128E">
      <w:r>
        <w:separator/>
      </w:r>
    </w:p>
  </w:endnote>
  <w:endnote w:type="continuationSeparator" w:id="0">
    <w:p w14:paraId="79612FA5" w14:textId="77777777" w:rsidR="0001414E" w:rsidRDefault="0001414E"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D238" w14:textId="77777777" w:rsidR="0001414E" w:rsidRDefault="0001414E" w:rsidP="00EA128E">
      <w:r>
        <w:separator/>
      </w:r>
    </w:p>
  </w:footnote>
  <w:footnote w:type="continuationSeparator" w:id="0">
    <w:p w14:paraId="6AED4BEE" w14:textId="77777777" w:rsidR="0001414E" w:rsidRDefault="0001414E"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744AB"/>
    <w:multiLevelType w:val="hybridMultilevel"/>
    <w:tmpl w:val="C4601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E77A8"/>
    <w:multiLevelType w:val="hybridMultilevel"/>
    <w:tmpl w:val="8932D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C3344D"/>
    <w:multiLevelType w:val="hybridMultilevel"/>
    <w:tmpl w:val="72CA4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D7DEA"/>
    <w:multiLevelType w:val="hybridMultilevel"/>
    <w:tmpl w:val="945630BA"/>
    <w:lvl w:ilvl="0" w:tplc="041A0001">
      <w:start w:val="1"/>
      <w:numFmt w:val="bullet"/>
      <w:lvlText w:val=""/>
      <w:lvlJc w:val="left"/>
      <w:pPr>
        <w:ind w:left="1020" w:hanging="360"/>
      </w:pPr>
      <w:rPr>
        <w:rFonts w:ascii="Symbol" w:hAnsi="Symbol" w:hint="default"/>
      </w:rPr>
    </w:lvl>
    <w:lvl w:ilvl="1" w:tplc="041A0003">
      <w:start w:val="1"/>
      <w:numFmt w:val="bullet"/>
      <w:lvlText w:val="o"/>
      <w:lvlJc w:val="left"/>
      <w:pPr>
        <w:ind w:left="1740" w:hanging="360"/>
      </w:pPr>
      <w:rPr>
        <w:rFonts w:ascii="Courier New" w:hAnsi="Courier New" w:cs="Courier New" w:hint="default"/>
      </w:rPr>
    </w:lvl>
    <w:lvl w:ilvl="2" w:tplc="041A0005">
      <w:start w:val="1"/>
      <w:numFmt w:val="bullet"/>
      <w:lvlText w:val=""/>
      <w:lvlJc w:val="left"/>
      <w:pPr>
        <w:ind w:left="2460" w:hanging="360"/>
      </w:pPr>
      <w:rPr>
        <w:rFonts w:ascii="Wingdings" w:hAnsi="Wingdings" w:hint="default"/>
      </w:rPr>
    </w:lvl>
    <w:lvl w:ilvl="3" w:tplc="041A0001">
      <w:start w:val="1"/>
      <w:numFmt w:val="bullet"/>
      <w:lvlText w:val=""/>
      <w:lvlJc w:val="left"/>
      <w:pPr>
        <w:ind w:left="3180" w:hanging="360"/>
      </w:pPr>
      <w:rPr>
        <w:rFonts w:ascii="Symbol" w:hAnsi="Symbol" w:hint="default"/>
      </w:rPr>
    </w:lvl>
    <w:lvl w:ilvl="4" w:tplc="041A0003">
      <w:start w:val="1"/>
      <w:numFmt w:val="bullet"/>
      <w:lvlText w:val="o"/>
      <w:lvlJc w:val="left"/>
      <w:pPr>
        <w:ind w:left="3900" w:hanging="360"/>
      </w:pPr>
      <w:rPr>
        <w:rFonts w:ascii="Courier New" w:hAnsi="Courier New" w:cs="Courier New" w:hint="default"/>
      </w:rPr>
    </w:lvl>
    <w:lvl w:ilvl="5" w:tplc="041A0005">
      <w:start w:val="1"/>
      <w:numFmt w:val="bullet"/>
      <w:lvlText w:val=""/>
      <w:lvlJc w:val="left"/>
      <w:pPr>
        <w:ind w:left="4620" w:hanging="360"/>
      </w:pPr>
      <w:rPr>
        <w:rFonts w:ascii="Wingdings" w:hAnsi="Wingdings" w:hint="default"/>
      </w:rPr>
    </w:lvl>
    <w:lvl w:ilvl="6" w:tplc="041A0001">
      <w:start w:val="1"/>
      <w:numFmt w:val="bullet"/>
      <w:lvlText w:val=""/>
      <w:lvlJc w:val="left"/>
      <w:pPr>
        <w:ind w:left="5340" w:hanging="360"/>
      </w:pPr>
      <w:rPr>
        <w:rFonts w:ascii="Symbol" w:hAnsi="Symbol" w:hint="default"/>
      </w:rPr>
    </w:lvl>
    <w:lvl w:ilvl="7" w:tplc="041A0003">
      <w:start w:val="1"/>
      <w:numFmt w:val="bullet"/>
      <w:lvlText w:val="o"/>
      <w:lvlJc w:val="left"/>
      <w:pPr>
        <w:ind w:left="6060" w:hanging="360"/>
      </w:pPr>
      <w:rPr>
        <w:rFonts w:ascii="Courier New" w:hAnsi="Courier New" w:cs="Courier New" w:hint="default"/>
      </w:rPr>
    </w:lvl>
    <w:lvl w:ilvl="8" w:tplc="041A0005">
      <w:start w:val="1"/>
      <w:numFmt w:val="bullet"/>
      <w:lvlText w:val=""/>
      <w:lvlJc w:val="left"/>
      <w:pPr>
        <w:ind w:left="6780" w:hanging="360"/>
      </w:pPr>
      <w:rPr>
        <w:rFonts w:ascii="Wingdings" w:hAnsi="Wingdings" w:hint="default"/>
      </w:rPr>
    </w:lvl>
  </w:abstractNum>
  <w:abstractNum w:abstractNumId="11"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40246E"/>
    <w:multiLevelType w:val="hybridMultilevel"/>
    <w:tmpl w:val="4F922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B92C2E"/>
    <w:multiLevelType w:val="hybridMultilevel"/>
    <w:tmpl w:val="212A9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336C7"/>
    <w:multiLevelType w:val="hybridMultilevel"/>
    <w:tmpl w:val="6A6C4E2A"/>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2"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307C9"/>
    <w:multiLevelType w:val="hybridMultilevel"/>
    <w:tmpl w:val="AF6079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5A4147BE"/>
    <w:multiLevelType w:val="hybridMultilevel"/>
    <w:tmpl w:val="0B1EE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A2010D"/>
    <w:multiLevelType w:val="hybridMultilevel"/>
    <w:tmpl w:val="47726682"/>
    <w:lvl w:ilvl="0" w:tplc="336E4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23"/>
  </w:num>
  <w:num w:numId="2" w16cid:durableId="1414278644">
    <w:abstractNumId w:val="31"/>
  </w:num>
  <w:num w:numId="3" w16cid:durableId="883716063">
    <w:abstractNumId w:val="18"/>
  </w:num>
  <w:num w:numId="4" w16cid:durableId="1994142166">
    <w:abstractNumId w:val="26"/>
  </w:num>
  <w:num w:numId="5" w16cid:durableId="565800812">
    <w:abstractNumId w:val="9"/>
  </w:num>
  <w:num w:numId="6" w16cid:durableId="1806197242">
    <w:abstractNumId w:val="36"/>
  </w:num>
  <w:num w:numId="7" w16cid:durableId="459299964">
    <w:abstractNumId w:val="29"/>
  </w:num>
  <w:num w:numId="8" w16cid:durableId="1409502863">
    <w:abstractNumId w:val="17"/>
  </w:num>
  <w:num w:numId="9" w16cid:durableId="1696150153">
    <w:abstractNumId w:val="13"/>
  </w:num>
  <w:num w:numId="10" w16cid:durableId="729887013">
    <w:abstractNumId w:val="20"/>
  </w:num>
  <w:num w:numId="11" w16cid:durableId="1303119243">
    <w:abstractNumId w:val="38"/>
  </w:num>
  <w:num w:numId="12" w16cid:durableId="838931740">
    <w:abstractNumId w:val="22"/>
  </w:num>
  <w:num w:numId="13" w16cid:durableId="120998167">
    <w:abstractNumId w:val="28"/>
  </w:num>
  <w:num w:numId="14" w16cid:durableId="1607535841">
    <w:abstractNumId w:val="15"/>
  </w:num>
  <w:num w:numId="15" w16cid:durableId="749041207">
    <w:abstractNumId w:val="37"/>
  </w:num>
  <w:num w:numId="16" w16cid:durableId="1574775606">
    <w:abstractNumId w:val="5"/>
  </w:num>
  <w:num w:numId="17" w16cid:durableId="1880504602">
    <w:abstractNumId w:val="1"/>
  </w:num>
  <w:num w:numId="18" w16cid:durableId="1597248716">
    <w:abstractNumId w:val="27"/>
  </w:num>
  <w:num w:numId="19" w16cid:durableId="504250868">
    <w:abstractNumId w:val="33"/>
  </w:num>
  <w:num w:numId="20" w16cid:durableId="352921054">
    <w:abstractNumId w:val="35"/>
  </w:num>
  <w:num w:numId="21" w16cid:durableId="2134668640">
    <w:abstractNumId w:val="19"/>
  </w:num>
  <w:num w:numId="22" w16cid:durableId="1328750025">
    <w:abstractNumId w:val="8"/>
  </w:num>
  <w:num w:numId="23" w16cid:durableId="2074308783">
    <w:abstractNumId w:val="32"/>
  </w:num>
  <w:num w:numId="24" w16cid:durableId="1785230619">
    <w:abstractNumId w:val="0"/>
  </w:num>
  <w:num w:numId="25" w16cid:durableId="1275862161">
    <w:abstractNumId w:val="12"/>
  </w:num>
  <w:num w:numId="26" w16cid:durableId="1625427293">
    <w:abstractNumId w:val="39"/>
  </w:num>
  <w:num w:numId="27" w16cid:durableId="915360743">
    <w:abstractNumId w:val="6"/>
  </w:num>
  <w:num w:numId="28" w16cid:durableId="1158230556">
    <w:abstractNumId w:val="4"/>
  </w:num>
  <w:num w:numId="29" w16cid:durableId="425542828">
    <w:abstractNumId w:val="11"/>
  </w:num>
  <w:num w:numId="30" w16cid:durableId="1686900004">
    <w:abstractNumId w:val="14"/>
  </w:num>
  <w:num w:numId="31" w16cid:durableId="279531581">
    <w:abstractNumId w:val="7"/>
  </w:num>
  <w:num w:numId="32" w16cid:durableId="1760758997">
    <w:abstractNumId w:val="7"/>
  </w:num>
  <w:num w:numId="33" w16cid:durableId="351418660">
    <w:abstractNumId w:val="24"/>
  </w:num>
  <w:num w:numId="34" w16cid:durableId="1964115090">
    <w:abstractNumId w:val="10"/>
  </w:num>
  <w:num w:numId="35" w16cid:durableId="538475585">
    <w:abstractNumId w:val="30"/>
  </w:num>
  <w:num w:numId="36" w16cid:durableId="1123618221">
    <w:abstractNumId w:val="16"/>
  </w:num>
  <w:num w:numId="37" w16cid:durableId="526334429">
    <w:abstractNumId w:val="2"/>
  </w:num>
  <w:num w:numId="38" w16cid:durableId="630094047">
    <w:abstractNumId w:val="25"/>
  </w:num>
  <w:num w:numId="39" w16cid:durableId="1466048000">
    <w:abstractNumId w:val="34"/>
  </w:num>
  <w:num w:numId="40" w16cid:durableId="362022413">
    <w:abstractNumId w:val="21"/>
  </w:num>
  <w:num w:numId="41" w16cid:durableId="240529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12889"/>
    <w:rsid w:val="0001414E"/>
    <w:rsid w:val="00016315"/>
    <w:rsid w:val="00021C3E"/>
    <w:rsid w:val="00021D14"/>
    <w:rsid w:val="00037530"/>
    <w:rsid w:val="00043C5C"/>
    <w:rsid w:val="00046837"/>
    <w:rsid w:val="000539CD"/>
    <w:rsid w:val="0005402E"/>
    <w:rsid w:val="0005426F"/>
    <w:rsid w:val="000573B2"/>
    <w:rsid w:val="00064205"/>
    <w:rsid w:val="0007662B"/>
    <w:rsid w:val="00076AC5"/>
    <w:rsid w:val="00077839"/>
    <w:rsid w:val="00086293"/>
    <w:rsid w:val="000876EB"/>
    <w:rsid w:val="000A6A98"/>
    <w:rsid w:val="000B3340"/>
    <w:rsid w:val="000B7656"/>
    <w:rsid w:val="000C07B1"/>
    <w:rsid w:val="000C4B73"/>
    <w:rsid w:val="000C629F"/>
    <w:rsid w:val="000C7B36"/>
    <w:rsid w:val="000D3954"/>
    <w:rsid w:val="000D4824"/>
    <w:rsid w:val="000F2437"/>
    <w:rsid w:val="000F320D"/>
    <w:rsid w:val="001028FC"/>
    <w:rsid w:val="00107F62"/>
    <w:rsid w:val="0011121B"/>
    <w:rsid w:val="00112E13"/>
    <w:rsid w:val="00113A6E"/>
    <w:rsid w:val="00114477"/>
    <w:rsid w:val="00125CE6"/>
    <w:rsid w:val="00132FFA"/>
    <w:rsid w:val="0014287A"/>
    <w:rsid w:val="00151A26"/>
    <w:rsid w:val="00152ADE"/>
    <w:rsid w:val="00152ED6"/>
    <w:rsid w:val="001547E9"/>
    <w:rsid w:val="001566EC"/>
    <w:rsid w:val="00177BA7"/>
    <w:rsid w:val="001812F7"/>
    <w:rsid w:val="00182CCD"/>
    <w:rsid w:val="00197A2F"/>
    <w:rsid w:val="001A495E"/>
    <w:rsid w:val="001B4005"/>
    <w:rsid w:val="001B65E8"/>
    <w:rsid w:val="001B71F2"/>
    <w:rsid w:val="001C07F7"/>
    <w:rsid w:val="001C3251"/>
    <w:rsid w:val="001C358D"/>
    <w:rsid w:val="001C48A1"/>
    <w:rsid w:val="001C60CE"/>
    <w:rsid w:val="001D13B4"/>
    <w:rsid w:val="001D1BA1"/>
    <w:rsid w:val="001E424F"/>
    <w:rsid w:val="001E6E8A"/>
    <w:rsid w:val="001F0F1E"/>
    <w:rsid w:val="002012AF"/>
    <w:rsid w:val="00202C15"/>
    <w:rsid w:val="00202F99"/>
    <w:rsid w:val="002032E9"/>
    <w:rsid w:val="00205173"/>
    <w:rsid w:val="00213FF9"/>
    <w:rsid w:val="0021416E"/>
    <w:rsid w:val="00215AE2"/>
    <w:rsid w:val="0021684D"/>
    <w:rsid w:val="00216B2D"/>
    <w:rsid w:val="002238C5"/>
    <w:rsid w:val="00225606"/>
    <w:rsid w:val="00226FCE"/>
    <w:rsid w:val="00227892"/>
    <w:rsid w:val="00227BE5"/>
    <w:rsid w:val="00256F75"/>
    <w:rsid w:val="002636EC"/>
    <w:rsid w:val="00265BEE"/>
    <w:rsid w:val="00267D60"/>
    <w:rsid w:val="00271AD0"/>
    <w:rsid w:val="002764C5"/>
    <w:rsid w:val="00282810"/>
    <w:rsid w:val="00292D82"/>
    <w:rsid w:val="002A1C1A"/>
    <w:rsid w:val="002A2B69"/>
    <w:rsid w:val="002A7415"/>
    <w:rsid w:val="002D30A3"/>
    <w:rsid w:val="002E51D9"/>
    <w:rsid w:val="002F2778"/>
    <w:rsid w:val="002F72E7"/>
    <w:rsid w:val="003335D0"/>
    <w:rsid w:val="00342366"/>
    <w:rsid w:val="00353003"/>
    <w:rsid w:val="00353D66"/>
    <w:rsid w:val="003740C1"/>
    <w:rsid w:val="003830B4"/>
    <w:rsid w:val="003906E7"/>
    <w:rsid w:val="00397EFA"/>
    <w:rsid w:val="003A3225"/>
    <w:rsid w:val="003B0EDF"/>
    <w:rsid w:val="003B40AF"/>
    <w:rsid w:val="003C5FD0"/>
    <w:rsid w:val="003F31D8"/>
    <w:rsid w:val="0040403F"/>
    <w:rsid w:val="00405CBF"/>
    <w:rsid w:val="004074C5"/>
    <w:rsid w:val="0042116D"/>
    <w:rsid w:val="004262E7"/>
    <w:rsid w:val="00427041"/>
    <w:rsid w:val="00427A71"/>
    <w:rsid w:val="00430F18"/>
    <w:rsid w:val="00432459"/>
    <w:rsid w:val="00437E87"/>
    <w:rsid w:val="00440444"/>
    <w:rsid w:val="0044689C"/>
    <w:rsid w:val="004477F9"/>
    <w:rsid w:val="00453965"/>
    <w:rsid w:val="0046049F"/>
    <w:rsid w:val="0046252C"/>
    <w:rsid w:val="00465E1E"/>
    <w:rsid w:val="00470F59"/>
    <w:rsid w:val="00471A1A"/>
    <w:rsid w:val="0047247A"/>
    <w:rsid w:val="004728F3"/>
    <w:rsid w:val="00473511"/>
    <w:rsid w:val="00482582"/>
    <w:rsid w:val="00483A5F"/>
    <w:rsid w:val="00485DA0"/>
    <w:rsid w:val="004874CA"/>
    <w:rsid w:val="00490D90"/>
    <w:rsid w:val="004968CE"/>
    <w:rsid w:val="004A5CBF"/>
    <w:rsid w:val="004C1DAF"/>
    <w:rsid w:val="004D5646"/>
    <w:rsid w:val="004E6EE2"/>
    <w:rsid w:val="004F6BEB"/>
    <w:rsid w:val="004F7046"/>
    <w:rsid w:val="00510507"/>
    <w:rsid w:val="0051399A"/>
    <w:rsid w:val="00515D2D"/>
    <w:rsid w:val="0051639C"/>
    <w:rsid w:val="00516FE0"/>
    <w:rsid w:val="005265CC"/>
    <w:rsid w:val="00531A8D"/>
    <w:rsid w:val="005348D7"/>
    <w:rsid w:val="0054233E"/>
    <w:rsid w:val="00547430"/>
    <w:rsid w:val="005507AE"/>
    <w:rsid w:val="00550958"/>
    <w:rsid w:val="00554681"/>
    <w:rsid w:val="0056215B"/>
    <w:rsid w:val="005634E3"/>
    <w:rsid w:val="00563F83"/>
    <w:rsid w:val="005764C8"/>
    <w:rsid w:val="005826B0"/>
    <w:rsid w:val="00595A17"/>
    <w:rsid w:val="00596747"/>
    <w:rsid w:val="00596E74"/>
    <w:rsid w:val="005A208A"/>
    <w:rsid w:val="005A5850"/>
    <w:rsid w:val="005A59C6"/>
    <w:rsid w:val="005A5D53"/>
    <w:rsid w:val="005A7AB5"/>
    <w:rsid w:val="005B5DFC"/>
    <w:rsid w:val="005C5284"/>
    <w:rsid w:val="005D0A0E"/>
    <w:rsid w:val="005D157D"/>
    <w:rsid w:val="005D24C3"/>
    <w:rsid w:val="005D4434"/>
    <w:rsid w:val="005E46CF"/>
    <w:rsid w:val="005E530A"/>
    <w:rsid w:val="005E66A5"/>
    <w:rsid w:val="005F030A"/>
    <w:rsid w:val="005F1A1C"/>
    <w:rsid w:val="005F3F2E"/>
    <w:rsid w:val="005F71EA"/>
    <w:rsid w:val="006036A0"/>
    <w:rsid w:val="00606E2C"/>
    <w:rsid w:val="0061130B"/>
    <w:rsid w:val="006122E3"/>
    <w:rsid w:val="00612C11"/>
    <w:rsid w:val="00620FB0"/>
    <w:rsid w:val="00622166"/>
    <w:rsid w:val="0062247B"/>
    <w:rsid w:val="00633451"/>
    <w:rsid w:val="0063348F"/>
    <w:rsid w:val="006371A7"/>
    <w:rsid w:val="00644E76"/>
    <w:rsid w:val="006476BB"/>
    <w:rsid w:val="00650942"/>
    <w:rsid w:val="00651032"/>
    <w:rsid w:val="00655BE0"/>
    <w:rsid w:val="0068090D"/>
    <w:rsid w:val="00684B24"/>
    <w:rsid w:val="0069396F"/>
    <w:rsid w:val="00696478"/>
    <w:rsid w:val="006A2B89"/>
    <w:rsid w:val="006A739A"/>
    <w:rsid w:val="006B5280"/>
    <w:rsid w:val="006B5F11"/>
    <w:rsid w:val="006C17E0"/>
    <w:rsid w:val="006C278D"/>
    <w:rsid w:val="006C5FB6"/>
    <w:rsid w:val="006D7549"/>
    <w:rsid w:val="006E4854"/>
    <w:rsid w:val="006E5688"/>
    <w:rsid w:val="00703695"/>
    <w:rsid w:val="007059B3"/>
    <w:rsid w:val="0071417D"/>
    <w:rsid w:val="00722A66"/>
    <w:rsid w:val="00723028"/>
    <w:rsid w:val="00732B99"/>
    <w:rsid w:val="00735327"/>
    <w:rsid w:val="0073615E"/>
    <w:rsid w:val="00736E2C"/>
    <w:rsid w:val="0074288D"/>
    <w:rsid w:val="007533CE"/>
    <w:rsid w:val="0076450D"/>
    <w:rsid w:val="00767003"/>
    <w:rsid w:val="00781B86"/>
    <w:rsid w:val="00782B8A"/>
    <w:rsid w:val="00783185"/>
    <w:rsid w:val="0078437C"/>
    <w:rsid w:val="00784425"/>
    <w:rsid w:val="007865BD"/>
    <w:rsid w:val="00792395"/>
    <w:rsid w:val="00795BB0"/>
    <w:rsid w:val="0079711F"/>
    <w:rsid w:val="007B0183"/>
    <w:rsid w:val="007B086B"/>
    <w:rsid w:val="007B1CEB"/>
    <w:rsid w:val="007B424B"/>
    <w:rsid w:val="007B4B36"/>
    <w:rsid w:val="007D1BA8"/>
    <w:rsid w:val="007D2A12"/>
    <w:rsid w:val="007D7F74"/>
    <w:rsid w:val="007E0675"/>
    <w:rsid w:val="007E09B4"/>
    <w:rsid w:val="007E247D"/>
    <w:rsid w:val="007E400B"/>
    <w:rsid w:val="007F642C"/>
    <w:rsid w:val="0080478B"/>
    <w:rsid w:val="008147FB"/>
    <w:rsid w:val="00827198"/>
    <w:rsid w:val="0083056A"/>
    <w:rsid w:val="0083422D"/>
    <w:rsid w:val="008526D9"/>
    <w:rsid w:val="00860F1F"/>
    <w:rsid w:val="008652A0"/>
    <w:rsid w:val="00877F2A"/>
    <w:rsid w:val="008821E7"/>
    <w:rsid w:val="00883314"/>
    <w:rsid w:val="00883619"/>
    <w:rsid w:val="00887432"/>
    <w:rsid w:val="008979DB"/>
    <w:rsid w:val="008A1EB5"/>
    <w:rsid w:val="008A3A25"/>
    <w:rsid w:val="008C0B13"/>
    <w:rsid w:val="008C20A2"/>
    <w:rsid w:val="008C2410"/>
    <w:rsid w:val="008C7EBA"/>
    <w:rsid w:val="008D1641"/>
    <w:rsid w:val="008D6B14"/>
    <w:rsid w:val="008E33C5"/>
    <w:rsid w:val="008E4AFD"/>
    <w:rsid w:val="008E5DE3"/>
    <w:rsid w:val="008F3BDD"/>
    <w:rsid w:val="008F4FE2"/>
    <w:rsid w:val="008F5120"/>
    <w:rsid w:val="008F5C89"/>
    <w:rsid w:val="00900084"/>
    <w:rsid w:val="009008C7"/>
    <w:rsid w:val="00900ABE"/>
    <w:rsid w:val="00904307"/>
    <w:rsid w:val="00906016"/>
    <w:rsid w:val="00917DA4"/>
    <w:rsid w:val="00921F87"/>
    <w:rsid w:val="00923E6F"/>
    <w:rsid w:val="009313F2"/>
    <w:rsid w:val="0093141F"/>
    <w:rsid w:val="00943128"/>
    <w:rsid w:val="009556DD"/>
    <w:rsid w:val="00955EB6"/>
    <w:rsid w:val="00955FAC"/>
    <w:rsid w:val="00962316"/>
    <w:rsid w:val="009651D8"/>
    <w:rsid w:val="00965293"/>
    <w:rsid w:val="00973035"/>
    <w:rsid w:val="00973EEB"/>
    <w:rsid w:val="009803B3"/>
    <w:rsid w:val="00991174"/>
    <w:rsid w:val="009A071C"/>
    <w:rsid w:val="009A71CF"/>
    <w:rsid w:val="009B00E5"/>
    <w:rsid w:val="009B643E"/>
    <w:rsid w:val="009B70D4"/>
    <w:rsid w:val="009C5710"/>
    <w:rsid w:val="009C6FA5"/>
    <w:rsid w:val="009D06B6"/>
    <w:rsid w:val="009D6A9A"/>
    <w:rsid w:val="009F4D35"/>
    <w:rsid w:val="00A00589"/>
    <w:rsid w:val="00A04FC7"/>
    <w:rsid w:val="00A05A3E"/>
    <w:rsid w:val="00A14A48"/>
    <w:rsid w:val="00A24479"/>
    <w:rsid w:val="00A31BF3"/>
    <w:rsid w:val="00A34C50"/>
    <w:rsid w:val="00A426E1"/>
    <w:rsid w:val="00A43842"/>
    <w:rsid w:val="00A44069"/>
    <w:rsid w:val="00A46DBD"/>
    <w:rsid w:val="00A50D7F"/>
    <w:rsid w:val="00A51B7C"/>
    <w:rsid w:val="00A535BE"/>
    <w:rsid w:val="00A54906"/>
    <w:rsid w:val="00A54E7A"/>
    <w:rsid w:val="00A63043"/>
    <w:rsid w:val="00A6407E"/>
    <w:rsid w:val="00A647DC"/>
    <w:rsid w:val="00A660BD"/>
    <w:rsid w:val="00A72267"/>
    <w:rsid w:val="00A73C07"/>
    <w:rsid w:val="00A747BB"/>
    <w:rsid w:val="00A75597"/>
    <w:rsid w:val="00A81891"/>
    <w:rsid w:val="00A821E5"/>
    <w:rsid w:val="00A83023"/>
    <w:rsid w:val="00A911A9"/>
    <w:rsid w:val="00A9189F"/>
    <w:rsid w:val="00AA4CE0"/>
    <w:rsid w:val="00AB0CAA"/>
    <w:rsid w:val="00AB1AB4"/>
    <w:rsid w:val="00AB4677"/>
    <w:rsid w:val="00AB6F46"/>
    <w:rsid w:val="00AC0E5B"/>
    <w:rsid w:val="00AC4CF2"/>
    <w:rsid w:val="00AE0A5B"/>
    <w:rsid w:val="00AE4096"/>
    <w:rsid w:val="00AE4693"/>
    <w:rsid w:val="00AE6884"/>
    <w:rsid w:val="00AE73B1"/>
    <w:rsid w:val="00AF1F1D"/>
    <w:rsid w:val="00B01B8C"/>
    <w:rsid w:val="00B16410"/>
    <w:rsid w:val="00B177A0"/>
    <w:rsid w:val="00B35139"/>
    <w:rsid w:val="00B3786B"/>
    <w:rsid w:val="00B400C2"/>
    <w:rsid w:val="00B43773"/>
    <w:rsid w:val="00B43F95"/>
    <w:rsid w:val="00B44974"/>
    <w:rsid w:val="00B44D8F"/>
    <w:rsid w:val="00B5049F"/>
    <w:rsid w:val="00B60898"/>
    <w:rsid w:val="00B6194E"/>
    <w:rsid w:val="00B6323A"/>
    <w:rsid w:val="00B65276"/>
    <w:rsid w:val="00B65C50"/>
    <w:rsid w:val="00B67889"/>
    <w:rsid w:val="00B67FA1"/>
    <w:rsid w:val="00B7419E"/>
    <w:rsid w:val="00B745A8"/>
    <w:rsid w:val="00B7487F"/>
    <w:rsid w:val="00B84329"/>
    <w:rsid w:val="00B84FA8"/>
    <w:rsid w:val="00B90848"/>
    <w:rsid w:val="00B95D07"/>
    <w:rsid w:val="00B979D4"/>
    <w:rsid w:val="00BB5811"/>
    <w:rsid w:val="00BC0F29"/>
    <w:rsid w:val="00BE0FC0"/>
    <w:rsid w:val="00BE54DA"/>
    <w:rsid w:val="00BF5046"/>
    <w:rsid w:val="00C0219B"/>
    <w:rsid w:val="00C022AE"/>
    <w:rsid w:val="00C05824"/>
    <w:rsid w:val="00C07453"/>
    <w:rsid w:val="00C11195"/>
    <w:rsid w:val="00C15A21"/>
    <w:rsid w:val="00C21B94"/>
    <w:rsid w:val="00C21C21"/>
    <w:rsid w:val="00C24F78"/>
    <w:rsid w:val="00C30AB9"/>
    <w:rsid w:val="00C37506"/>
    <w:rsid w:val="00C4430F"/>
    <w:rsid w:val="00C44F71"/>
    <w:rsid w:val="00C50666"/>
    <w:rsid w:val="00C5732A"/>
    <w:rsid w:val="00C57ECD"/>
    <w:rsid w:val="00C57F0F"/>
    <w:rsid w:val="00C64BD9"/>
    <w:rsid w:val="00C76867"/>
    <w:rsid w:val="00C778C8"/>
    <w:rsid w:val="00C967C4"/>
    <w:rsid w:val="00CA15BC"/>
    <w:rsid w:val="00CB4DE6"/>
    <w:rsid w:val="00CB64FD"/>
    <w:rsid w:val="00CD46CB"/>
    <w:rsid w:val="00CD6FCE"/>
    <w:rsid w:val="00CD738E"/>
    <w:rsid w:val="00CE150F"/>
    <w:rsid w:val="00CE4559"/>
    <w:rsid w:val="00CE4BC5"/>
    <w:rsid w:val="00D00B49"/>
    <w:rsid w:val="00D014DC"/>
    <w:rsid w:val="00D27AFD"/>
    <w:rsid w:val="00D30276"/>
    <w:rsid w:val="00D31B69"/>
    <w:rsid w:val="00D33207"/>
    <w:rsid w:val="00D51B75"/>
    <w:rsid w:val="00D54A5F"/>
    <w:rsid w:val="00D61599"/>
    <w:rsid w:val="00D6263D"/>
    <w:rsid w:val="00D635D3"/>
    <w:rsid w:val="00D65B54"/>
    <w:rsid w:val="00D728AD"/>
    <w:rsid w:val="00D73884"/>
    <w:rsid w:val="00D800A8"/>
    <w:rsid w:val="00D81871"/>
    <w:rsid w:val="00D8290F"/>
    <w:rsid w:val="00D91742"/>
    <w:rsid w:val="00D92C65"/>
    <w:rsid w:val="00DA1622"/>
    <w:rsid w:val="00DA37EB"/>
    <w:rsid w:val="00DA5094"/>
    <w:rsid w:val="00DB39C9"/>
    <w:rsid w:val="00DC060A"/>
    <w:rsid w:val="00DC3C9E"/>
    <w:rsid w:val="00DC6388"/>
    <w:rsid w:val="00DD149E"/>
    <w:rsid w:val="00DD5D7A"/>
    <w:rsid w:val="00DE20CE"/>
    <w:rsid w:val="00DE2102"/>
    <w:rsid w:val="00DF13A0"/>
    <w:rsid w:val="00DF54EE"/>
    <w:rsid w:val="00DF70DA"/>
    <w:rsid w:val="00E00611"/>
    <w:rsid w:val="00E01640"/>
    <w:rsid w:val="00E1298D"/>
    <w:rsid w:val="00E15460"/>
    <w:rsid w:val="00E1632D"/>
    <w:rsid w:val="00E200AD"/>
    <w:rsid w:val="00E303D8"/>
    <w:rsid w:val="00E3231F"/>
    <w:rsid w:val="00E323CB"/>
    <w:rsid w:val="00E40CFE"/>
    <w:rsid w:val="00E50EFE"/>
    <w:rsid w:val="00E56169"/>
    <w:rsid w:val="00E60C01"/>
    <w:rsid w:val="00E63F3E"/>
    <w:rsid w:val="00E77958"/>
    <w:rsid w:val="00E81350"/>
    <w:rsid w:val="00E90CDD"/>
    <w:rsid w:val="00E95C56"/>
    <w:rsid w:val="00E95F0F"/>
    <w:rsid w:val="00E95FED"/>
    <w:rsid w:val="00EA128E"/>
    <w:rsid w:val="00EA2CC5"/>
    <w:rsid w:val="00EA7304"/>
    <w:rsid w:val="00EB1C54"/>
    <w:rsid w:val="00EB341D"/>
    <w:rsid w:val="00EB7B4B"/>
    <w:rsid w:val="00EC138D"/>
    <w:rsid w:val="00EC1F96"/>
    <w:rsid w:val="00EC2E0B"/>
    <w:rsid w:val="00EC5D71"/>
    <w:rsid w:val="00EE0618"/>
    <w:rsid w:val="00EE4B9B"/>
    <w:rsid w:val="00F01D4C"/>
    <w:rsid w:val="00F11519"/>
    <w:rsid w:val="00F116A5"/>
    <w:rsid w:val="00F125CF"/>
    <w:rsid w:val="00F31102"/>
    <w:rsid w:val="00F34380"/>
    <w:rsid w:val="00F40A7E"/>
    <w:rsid w:val="00F42732"/>
    <w:rsid w:val="00F4285D"/>
    <w:rsid w:val="00F5117D"/>
    <w:rsid w:val="00F5675E"/>
    <w:rsid w:val="00F57AEA"/>
    <w:rsid w:val="00F64B5B"/>
    <w:rsid w:val="00F744CA"/>
    <w:rsid w:val="00F74BC3"/>
    <w:rsid w:val="00F80B19"/>
    <w:rsid w:val="00F8139A"/>
    <w:rsid w:val="00F94C6B"/>
    <w:rsid w:val="00F96265"/>
    <w:rsid w:val="00F9679E"/>
    <w:rsid w:val="00FA028E"/>
    <w:rsid w:val="00FB3462"/>
    <w:rsid w:val="00FC0B50"/>
    <w:rsid w:val="00FC24CF"/>
    <w:rsid w:val="00FC73B1"/>
    <w:rsid w:val="00FD28BE"/>
    <w:rsid w:val="00FD3B89"/>
    <w:rsid w:val="00FE0193"/>
    <w:rsid w:val="00FE11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paragraph" w:styleId="Naslov5">
    <w:name w:val="heading 5"/>
    <w:basedOn w:val="Normal"/>
    <w:next w:val="Normal"/>
    <w:link w:val="Naslov5Char"/>
    <w:uiPriority w:val="9"/>
    <w:semiHidden/>
    <w:unhideWhenUsed/>
    <w:qFormat/>
    <w:rsid w:val="001C07F7"/>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 w:type="character" w:customStyle="1" w:styleId="Naslov5Char">
    <w:name w:val="Naslov 5 Char"/>
    <w:basedOn w:val="Zadanifontodlomka"/>
    <w:link w:val="Naslov5"/>
    <w:uiPriority w:val="9"/>
    <w:semiHidden/>
    <w:rsid w:val="001C07F7"/>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869">
      <w:bodyDiv w:val="1"/>
      <w:marLeft w:val="0"/>
      <w:marRight w:val="0"/>
      <w:marTop w:val="0"/>
      <w:marBottom w:val="0"/>
      <w:divBdr>
        <w:top w:val="none" w:sz="0" w:space="0" w:color="auto"/>
        <w:left w:val="none" w:sz="0" w:space="0" w:color="auto"/>
        <w:bottom w:val="none" w:sz="0" w:space="0" w:color="auto"/>
        <w:right w:val="none" w:sz="0" w:space="0" w:color="auto"/>
      </w:divBdr>
    </w:div>
    <w:div w:id="149752647">
      <w:bodyDiv w:val="1"/>
      <w:marLeft w:val="0"/>
      <w:marRight w:val="0"/>
      <w:marTop w:val="0"/>
      <w:marBottom w:val="0"/>
      <w:divBdr>
        <w:top w:val="none" w:sz="0" w:space="0" w:color="auto"/>
        <w:left w:val="none" w:sz="0" w:space="0" w:color="auto"/>
        <w:bottom w:val="none" w:sz="0" w:space="0" w:color="auto"/>
        <w:right w:val="none" w:sz="0" w:space="0" w:color="auto"/>
      </w:divBdr>
    </w:div>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8756">
      <w:bodyDiv w:val="1"/>
      <w:marLeft w:val="0"/>
      <w:marRight w:val="0"/>
      <w:marTop w:val="0"/>
      <w:marBottom w:val="0"/>
      <w:divBdr>
        <w:top w:val="none" w:sz="0" w:space="0" w:color="auto"/>
        <w:left w:val="none" w:sz="0" w:space="0" w:color="auto"/>
        <w:bottom w:val="none" w:sz="0" w:space="0" w:color="auto"/>
        <w:right w:val="none" w:sz="0" w:space="0" w:color="auto"/>
      </w:divBdr>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183546694">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 w:id="1239711188">
      <w:bodyDiv w:val="1"/>
      <w:marLeft w:val="0"/>
      <w:marRight w:val="0"/>
      <w:marTop w:val="0"/>
      <w:marBottom w:val="0"/>
      <w:divBdr>
        <w:top w:val="none" w:sz="0" w:space="0" w:color="auto"/>
        <w:left w:val="none" w:sz="0" w:space="0" w:color="auto"/>
        <w:bottom w:val="none" w:sz="0" w:space="0" w:color="auto"/>
        <w:right w:val="none" w:sz="0" w:space="0" w:color="auto"/>
      </w:divBdr>
    </w:div>
    <w:div w:id="1517884090">
      <w:bodyDiv w:val="1"/>
      <w:marLeft w:val="0"/>
      <w:marRight w:val="0"/>
      <w:marTop w:val="0"/>
      <w:marBottom w:val="0"/>
      <w:divBdr>
        <w:top w:val="none" w:sz="0" w:space="0" w:color="auto"/>
        <w:left w:val="none" w:sz="0" w:space="0" w:color="auto"/>
        <w:bottom w:val="none" w:sz="0" w:space="0" w:color="auto"/>
        <w:right w:val="none" w:sz="0" w:space="0" w:color="auto"/>
      </w:divBdr>
    </w:div>
    <w:div w:id="21307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1</Pages>
  <Words>4234</Words>
  <Characters>24139</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106</cp:revision>
  <cp:lastPrinted>2025-09-08T11:22:00Z</cp:lastPrinted>
  <dcterms:created xsi:type="dcterms:W3CDTF">2024-11-06T07:27:00Z</dcterms:created>
  <dcterms:modified xsi:type="dcterms:W3CDTF">2025-09-17T11:32:00Z</dcterms:modified>
</cp:coreProperties>
</file>