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D7BF" w14:textId="0002A143" w:rsidR="00974D84" w:rsidRPr="00026515" w:rsidRDefault="00974D84" w:rsidP="00974D84">
      <w:pPr>
        <w:jc w:val="both"/>
        <w:rPr>
          <w:rFonts w:ascii="Silka" w:hAnsi="Silka"/>
          <w:sz w:val="18"/>
          <w:szCs w:val="18"/>
        </w:rPr>
      </w:pPr>
      <w:r w:rsidRPr="00026515">
        <w:rPr>
          <w:rFonts w:ascii="Silka" w:hAnsi="Silka"/>
          <w:sz w:val="18"/>
          <w:szCs w:val="18"/>
        </w:rPr>
        <w:t xml:space="preserve">Na temelju Odluke o davanju u zakup </w:t>
      </w:r>
      <w:r w:rsidR="009B41A3" w:rsidRPr="00026515">
        <w:rPr>
          <w:rFonts w:ascii="Silka" w:hAnsi="Silka"/>
          <w:sz w:val="18"/>
          <w:szCs w:val="18"/>
        </w:rPr>
        <w:t>p</w:t>
      </w:r>
      <w:r w:rsidR="00E15BE0" w:rsidRPr="00026515">
        <w:rPr>
          <w:rFonts w:ascii="Silka" w:hAnsi="Silka"/>
          <w:sz w:val="18"/>
          <w:szCs w:val="18"/>
        </w:rPr>
        <w:t xml:space="preserve">ovršine </w:t>
      </w:r>
      <w:r w:rsidR="009B41A3" w:rsidRPr="00026515">
        <w:rPr>
          <w:rFonts w:ascii="Silka" w:hAnsi="Silka"/>
          <w:sz w:val="18"/>
          <w:szCs w:val="18"/>
        </w:rPr>
        <w:t>Dvora Trakošćan,</w:t>
      </w:r>
      <w:r w:rsidRPr="00026515">
        <w:rPr>
          <w:rFonts w:ascii="Silka" w:hAnsi="Silka"/>
          <w:sz w:val="18"/>
          <w:szCs w:val="18"/>
        </w:rPr>
        <w:t xml:space="preserve"> Klasa: 007-01/2</w:t>
      </w:r>
      <w:r w:rsidR="00E15BE0" w:rsidRPr="00026515">
        <w:rPr>
          <w:rFonts w:ascii="Silka" w:hAnsi="Silka"/>
          <w:sz w:val="18"/>
          <w:szCs w:val="18"/>
        </w:rPr>
        <w:t>6</w:t>
      </w:r>
      <w:r w:rsidRPr="00026515">
        <w:rPr>
          <w:rFonts w:ascii="Silka" w:hAnsi="Silka"/>
          <w:sz w:val="18"/>
          <w:szCs w:val="18"/>
        </w:rPr>
        <w:t>-01/</w:t>
      </w:r>
      <w:r w:rsidR="00E15BE0" w:rsidRPr="00026515">
        <w:rPr>
          <w:rFonts w:ascii="Silka" w:hAnsi="Silka"/>
          <w:sz w:val="18"/>
          <w:szCs w:val="18"/>
        </w:rPr>
        <w:t>4</w:t>
      </w:r>
      <w:r w:rsidRPr="00026515">
        <w:rPr>
          <w:rFonts w:ascii="Silka" w:hAnsi="Silka"/>
          <w:sz w:val="18"/>
          <w:szCs w:val="18"/>
        </w:rPr>
        <w:t xml:space="preserve">, </w:t>
      </w:r>
      <w:proofErr w:type="spellStart"/>
      <w:r w:rsidRPr="00026515">
        <w:rPr>
          <w:rFonts w:ascii="Silka" w:hAnsi="Silka"/>
          <w:sz w:val="18"/>
          <w:szCs w:val="18"/>
        </w:rPr>
        <w:t>Urbroj</w:t>
      </w:r>
      <w:proofErr w:type="spellEnd"/>
      <w:r w:rsidRPr="00026515">
        <w:rPr>
          <w:rFonts w:ascii="Silka" w:hAnsi="Silka"/>
          <w:sz w:val="18"/>
          <w:szCs w:val="18"/>
        </w:rPr>
        <w:t>: 2186-13-2-02-2</w:t>
      </w:r>
      <w:r w:rsidR="00E15BE0" w:rsidRPr="00026515">
        <w:rPr>
          <w:rFonts w:ascii="Silka" w:hAnsi="Silka"/>
          <w:sz w:val="18"/>
          <w:szCs w:val="18"/>
        </w:rPr>
        <w:t>6</w:t>
      </w:r>
      <w:r w:rsidRPr="00026515">
        <w:rPr>
          <w:rFonts w:ascii="Silka" w:hAnsi="Silka"/>
          <w:sz w:val="18"/>
          <w:szCs w:val="18"/>
        </w:rPr>
        <w:t>-</w:t>
      </w:r>
      <w:r w:rsidR="00E15BE0" w:rsidRPr="00026515">
        <w:rPr>
          <w:rFonts w:ascii="Silka" w:hAnsi="Silka"/>
          <w:sz w:val="18"/>
          <w:szCs w:val="18"/>
        </w:rPr>
        <w:t>7</w:t>
      </w:r>
      <w:r w:rsidRPr="00026515">
        <w:rPr>
          <w:rFonts w:ascii="Silka" w:hAnsi="Silka"/>
          <w:sz w:val="18"/>
          <w:szCs w:val="18"/>
        </w:rPr>
        <w:t xml:space="preserve"> donesene na </w:t>
      </w:r>
      <w:r w:rsidR="00E15BE0" w:rsidRPr="00026515">
        <w:rPr>
          <w:rFonts w:ascii="Silka" w:hAnsi="Silka"/>
          <w:sz w:val="18"/>
          <w:szCs w:val="18"/>
        </w:rPr>
        <w:t>8</w:t>
      </w:r>
      <w:r w:rsidRPr="00026515">
        <w:rPr>
          <w:rFonts w:ascii="Silka" w:hAnsi="Silka"/>
          <w:sz w:val="18"/>
          <w:szCs w:val="18"/>
        </w:rPr>
        <w:t xml:space="preserve">. sjednici Upravnog vijeća dana </w:t>
      </w:r>
      <w:r w:rsidR="00E15BE0" w:rsidRPr="00026515">
        <w:rPr>
          <w:rFonts w:ascii="Silka" w:hAnsi="Silka"/>
          <w:sz w:val="18"/>
          <w:szCs w:val="18"/>
        </w:rPr>
        <w:t>31</w:t>
      </w:r>
      <w:r w:rsidRPr="00026515">
        <w:rPr>
          <w:rFonts w:ascii="Silka" w:hAnsi="Silka"/>
          <w:sz w:val="18"/>
          <w:szCs w:val="18"/>
        </w:rPr>
        <w:t>.0</w:t>
      </w:r>
      <w:r w:rsidR="00E15BE0" w:rsidRPr="00026515">
        <w:rPr>
          <w:rFonts w:ascii="Silka" w:hAnsi="Silka"/>
          <w:sz w:val="18"/>
          <w:szCs w:val="18"/>
        </w:rPr>
        <w:t>3</w:t>
      </w:r>
      <w:r w:rsidRPr="00026515">
        <w:rPr>
          <w:rFonts w:ascii="Silka" w:hAnsi="Silka"/>
          <w:sz w:val="18"/>
          <w:szCs w:val="18"/>
        </w:rPr>
        <w:t>.202</w:t>
      </w:r>
      <w:r w:rsidR="00E15BE0" w:rsidRPr="00026515">
        <w:rPr>
          <w:rFonts w:ascii="Silka" w:hAnsi="Silka"/>
          <w:sz w:val="18"/>
          <w:szCs w:val="18"/>
        </w:rPr>
        <w:t>6. godine</w:t>
      </w:r>
      <w:r w:rsidRPr="00026515">
        <w:rPr>
          <w:rFonts w:ascii="Silka" w:hAnsi="Silka"/>
          <w:sz w:val="18"/>
          <w:szCs w:val="18"/>
        </w:rPr>
        <w:t xml:space="preserve">, Suglasnosti Ministarstva kulture i medija RH, Klasa: </w:t>
      </w:r>
      <w:r w:rsidR="00E15BE0" w:rsidRPr="00026515">
        <w:rPr>
          <w:rFonts w:ascii="Silka" w:hAnsi="Silka"/>
          <w:sz w:val="18"/>
          <w:szCs w:val="18"/>
        </w:rPr>
        <w:t>611-05/26-01/0034</w:t>
      </w:r>
      <w:r w:rsidRPr="00026515">
        <w:rPr>
          <w:rFonts w:ascii="Silka" w:hAnsi="Silka"/>
          <w:sz w:val="18"/>
          <w:szCs w:val="18"/>
        </w:rPr>
        <w:t xml:space="preserve">, </w:t>
      </w:r>
      <w:proofErr w:type="spellStart"/>
      <w:r w:rsidRPr="00026515">
        <w:rPr>
          <w:rFonts w:ascii="Silka" w:hAnsi="Silka"/>
          <w:sz w:val="18"/>
          <w:szCs w:val="18"/>
        </w:rPr>
        <w:t>Urbroj</w:t>
      </w:r>
      <w:proofErr w:type="spellEnd"/>
      <w:r w:rsidRPr="00026515">
        <w:rPr>
          <w:rFonts w:ascii="Silka" w:hAnsi="Silka"/>
          <w:sz w:val="18"/>
          <w:szCs w:val="18"/>
        </w:rPr>
        <w:t xml:space="preserve">: </w:t>
      </w:r>
      <w:r w:rsidR="00680EFE" w:rsidRPr="00026515">
        <w:rPr>
          <w:rFonts w:ascii="Silka" w:hAnsi="Silka"/>
          <w:sz w:val="18"/>
          <w:szCs w:val="18"/>
        </w:rPr>
        <w:t>532-02-0</w:t>
      </w:r>
      <w:r w:rsidR="00E15BE0" w:rsidRPr="00026515">
        <w:rPr>
          <w:rFonts w:ascii="Silka" w:hAnsi="Silka"/>
          <w:sz w:val="18"/>
          <w:szCs w:val="18"/>
        </w:rPr>
        <w:t>3/2</w:t>
      </w:r>
      <w:r w:rsidR="00680EFE" w:rsidRPr="00026515">
        <w:rPr>
          <w:rFonts w:ascii="Silka" w:hAnsi="Silka"/>
          <w:sz w:val="18"/>
          <w:szCs w:val="18"/>
        </w:rPr>
        <w:t>-2</w:t>
      </w:r>
      <w:r w:rsidR="00E15BE0" w:rsidRPr="00026515">
        <w:rPr>
          <w:rFonts w:ascii="Silka" w:hAnsi="Silka"/>
          <w:sz w:val="18"/>
          <w:szCs w:val="18"/>
        </w:rPr>
        <w:t>6</w:t>
      </w:r>
      <w:r w:rsidR="00680EFE" w:rsidRPr="00026515">
        <w:rPr>
          <w:rFonts w:ascii="Silka" w:hAnsi="Silka"/>
          <w:sz w:val="18"/>
          <w:szCs w:val="18"/>
        </w:rPr>
        <w:t>-0</w:t>
      </w:r>
      <w:r w:rsidR="00E15BE0" w:rsidRPr="00026515">
        <w:rPr>
          <w:rFonts w:ascii="Silka" w:hAnsi="Silka"/>
          <w:sz w:val="18"/>
          <w:szCs w:val="18"/>
        </w:rPr>
        <w:t>2</w:t>
      </w:r>
      <w:r w:rsidRPr="00026515">
        <w:rPr>
          <w:rFonts w:ascii="Silka" w:hAnsi="Silka"/>
          <w:sz w:val="18"/>
          <w:szCs w:val="18"/>
        </w:rPr>
        <w:t xml:space="preserve"> od </w:t>
      </w:r>
      <w:r w:rsidR="00E15BE0" w:rsidRPr="00026515">
        <w:rPr>
          <w:rFonts w:ascii="Silka" w:hAnsi="Silka"/>
          <w:sz w:val="18"/>
          <w:szCs w:val="18"/>
        </w:rPr>
        <w:t>07</w:t>
      </w:r>
      <w:r w:rsidR="00680EFE" w:rsidRPr="00026515">
        <w:rPr>
          <w:rFonts w:ascii="Silka" w:hAnsi="Silka"/>
          <w:sz w:val="18"/>
          <w:szCs w:val="18"/>
        </w:rPr>
        <w:t xml:space="preserve">. </w:t>
      </w:r>
      <w:r w:rsidR="009B41A3" w:rsidRPr="00026515">
        <w:rPr>
          <w:rFonts w:ascii="Silka" w:hAnsi="Silka"/>
          <w:sz w:val="18"/>
          <w:szCs w:val="18"/>
        </w:rPr>
        <w:t>travnja</w:t>
      </w:r>
      <w:r w:rsidR="00680EFE" w:rsidRPr="00026515">
        <w:rPr>
          <w:rFonts w:ascii="Silka" w:hAnsi="Silka"/>
          <w:sz w:val="18"/>
          <w:szCs w:val="18"/>
        </w:rPr>
        <w:t xml:space="preserve"> 202</w:t>
      </w:r>
      <w:r w:rsidR="00E15BE0" w:rsidRPr="00026515">
        <w:rPr>
          <w:rFonts w:ascii="Silka" w:hAnsi="Silka"/>
          <w:sz w:val="18"/>
          <w:szCs w:val="18"/>
        </w:rPr>
        <w:t>6</w:t>
      </w:r>
      <w:r w:rsidR="00680EFE" w:rsidRPr="00026515">
        <w:rPr>
          <w:rFonts w:ascii="Silka" w:hAnsi="Silka"/>
          <w:sz w:val="18"/>
          <w:szCs w:val="18"/>
        </w:rPr>
        <w:t>. godine</w:t>
      </w:r>
      <w:r w:rsidRPr="00026515">
        <w:rPr>
          <w:rFonts w:ascii="Silka" w:hAnsi="Silka"/>
          <w:sz w:val="18"/>
          <w:szCs w:val="18"/>
        </w:rPr>
        <w:t xml:space="preserve"> te članka 15. Statuta </w:t>
      </w:r>
      <w:r w:rsidR="00E15BE0" w:rsidRPr="00026515">
        <w:rPr>
          <w:rFonts w:ascii="Silka" w:hAnsi="Silka"/>
          <w:sz w:val="18"/>
          <w:szCs w:val="18"/>
        </w:rPr>
        <w:t>m</w:t>
      </w:r>
      <w:r w:rsidRPr="00026515">
        <w:rPr>
          <w:rFonts w:ascii="Silka" w:hAnsi="Silka"/>
          <w:sz w:val="18"/>
          <w:szCs w:val="18"/>
        </w:rPr>
        <w:t>uzeja Dvor Trakošćan, ravnateljica dr.sc. Goranka Horjan donosi</w:t>
      </w:r>
    </w:p>
    <w:p w14:paraId="71C4B609" w14:textId="77777777" w:rsidR="00974D84" w:rsidRPr="00026515" w:rsidRDefault="00974D84" w:rsidP="004A5AD7">
      <w:pPr>
        <w:spacing w:after="0" w:line="240" w:lineRule="auto"/>
        <w:contextualSpacing/>
        <w:jc w:val="center"/>
        <w:rPr>
          <w:rFonts w:ascii="Silka" w:hAnsi="Silka"/>
          <w:sz w:val="18"/>
          <w:szCs w:val="18"/>
        </w:rPr>
      </w:pPr>
    </w:p>
    <w:p w14:paraId="342881FF" w14:textId="71BCC454" w:rsidR="00912FAD" w:rsidRPr="00026515" w:rsidRDefault="00CF308C" w:rsidP="004A5AD7">
      <w:pPr>
        <w:spacing w:after="0" w:line="240" w:lineRule="auto"/>
        <w:contextualSpacing/>
        <w:jc w:val="center"/>
        <w:rPr>
          <w:rFonts w:ascii="Silka" w:hAnsi="Silka" w:cstheme="minorHAnsi"/>
          <w:b/>
          <w:sz w:val="18"/>
          <w:szCs w:val="18"/>
        </w:rPr>
      </w:pPr>
      <w:r w:rsidRPr="00026515">
        <w:rPr>
          <w:rFonts w:ascii="Silka" w:hAnsi="Silka" w:cstheme="minorHAnsi"/>
          <w:b/>
          <w:sz w:val="18"/>
          <w:szCs w:val="18"/>
        </w:rPr>
        <w:t>ODLUKU</w:t>
      </w:r>
      <w:r w:rsidR="00912FAD" w:rsidRPr="00026515">
        <w:rPr>
          <w:rFonts w:ascii="Silka" w:hAnsi="Silka" w:cstheme="minorHAnsi"/>
          <w:b/>
          <w:sz w:val="18"/>
          <w:szCs w:val="18"/>
        </w:rPr>
        <w:t xml:space="preserve"> O RASPISIVANJU</w:t>
      </w:r>
    </w:p>
    <w:p w14:paraId="110FE516" w14:textId="664C4E18" w:rsidR="008C6B06" w:rsidRPr="00026515" w:rsidRDefault="00912FAD" w:rsidP="0069221B">
      <w:pPr>
        <w:spacing w:after="0" w:line="240" w:lineRule="auto"/>
        <w:contextualSpacing/>
        <w:jc w:val="center"/>
        <w:rPr>
          <w:rFonts w:ascii="Silka" w:hAnsi="Silka" w:cstheme="minorHAnsi"/>
          <w:b/>
          <w:sz w:val="18"/>
          <w:szCs w:val="18"/>
        </w:rPr>
      </w:pPr>
      <w:r w:rsidRPr="00026515">
        <w:rPr>
          <w:rFonts w:ascii="Silka" w:hAnsi="Silka" w:cstheme="minorHAnsi"/>
          <w:b/>
          <w:sz w:val="18"/>
          <w:szCs w:val="18"/>
        </w:rPr>
        <w:t xml:space="preserve"> JAV</w:t>
      </w:r>
      <w:r w:rsidR="00C13E32" w:rsidRPr="00026515">
        <w:rPr>
          <w:rFonts w:ascii="Silka" w:hAnsi="Silka" w:cstheme="minorHAnsi"/>
          <w:b/>
          <w:sz w:val="18"/>
          <w:szCs w:val="18"/>
        </w:rPr>
        <w:t>N</w:t>
      </w:r>
      <w:r w:rsidR="00E15BE0" w:rsidRPr="00026515">
        <w:rPr>
          <w:rFonts w:ascii="Silka" w:hAnsi="Silka" w:cstheme="minorHAnsi"/>
          <w:b/>
          <w:sz w:val="18"/>
          <w:szCs w:val="18"/>
        </w:rPr>
        <w:t>OG</w:t>
      </w:r>
      <w:r w:rsidRPr="00026515">
        <w:rPr>
          <w:rFonts w:ascii="Silka" w:hAnsi="Silka" w:cstheme="minorHAnsi"/>
          <w:b/>
          <w:sz w:val="18"/>
          <w:szCs w:val="18"/>
        </w:rPr>
        <w:t xml:space="preserve"> NATJEČAJA ZA </w:t>
      </w:r>
      <w:r w:rsidR="004A5AD7" w:rsidRPr="00026515">
        <w:rPr>
          <w:rFonts w:ascii="Silka" w:hAnsi="Silka" w:cstheme="minorHAnsi"/>
          <w:b/>
          <w:sz w:val="18"/>
          <w:szCs w:val="18"/>
        </w:rPr>
        <w:t xml:space="preserve">DAVANJE U </w:t>
      </w:r>
      <w:r w:rsidRPr="00026515">
        <w:rPr>
          <w:rFonts w:ascii="Silka" w:hAnsi="Silka" w:cstheme="minorHAnsi"/>
          <w:b/>
          <w:sz w:val="18"/>
          <w:szCs w:val="18"/>
        </w:rPr>
        <w:t xml:space="preserve">ZAKUP </w:t>
      </w:r>
      <w:r w:rsidR="00E15BE0" w:rsidRPr="00026515">
        <w:rPr>
          <w:rFonts w:ascii="Silka" w:hAnsi="Silka" w:cstheme="minorHAnsi"/>
          <w:b/>
          <w:sz w:val="18"/>
          <w:szCs w:val="18"/>
        </w:rPr>
        <w:t>VANJSKOG PROSTORA-</w:t>
      </w:r>
      <w:r w:rsidR="00424603" w:rsidRPr="00026515">
        <w:rPr>
          <w:rFonts w:ascii="Silka" w:hAnsi="Silka" w:cstheme="minorHAnsi"/>
          <w:b/>
          <w:sz w:val="18"/>
          <w:szCs w:val="18"/>
        </w:rPr>
        <w:t xml:space="preserve"> POVRŠIN</w:t>
      </w:r>
      <w:r w:rsidR="00E15BE0" w:rsidRPr="00026515">
        <w:rPr>
          <w:rFonts w:ascii="Silka" w:hAnsi="Silka" w:cstheme="minorHAnsi"/>
          <w:b/>
          <w:sz w:val="18"/>
          <w:szCs w:val="18"/>
        </w:rPr>
        <w:t>E</w:t>
      </w:r>
      <w:r w:rsidR="00424603" w:rsidRPr="00026515">
        <w:rPr>
          <w:rFonts w:ascii="Silka" w:hAnsi="Silka" w:cstheme="minorHAnsi"/>
          <w:b/>
          <w:sz w:val="18"/>
          <w:szCs w:val="18"/>
        </w:rPr>
        <w:t xml:space="preserve"> ZA </w:t>
      </w:r>
    </w:p>
    <w:p w14:paraId="386EF7AE" w14:textId="14434A0A" w:rsidR="009B41A3" w:rsidRPr="00026515" w:rsidRDefault="00E15BE0" w:rsidP="0069221B">
      <w:pPr>
        <w:spacing w:after="0" w:line="240" w:lineRule="auto"/>
        <w:contextualSpacing/>
        <w:jc w:val="center"/>
        <w:rPr>
          <w:rFonts w:ascii="Silka" w:hAnsi="Silka" w:cstheme="minorHAnsi"/>
          <w:b/>
          <w:sz w:val="18"/>
          <w:szCs w:val="18"/>
        </w:rPr>
      </w:pPr>
      <w:r w:rsidRPr="00026515">
        <w:rPr>
          <w:rFonts w:ascii="Silka" w:hAnsi="Silka" w:cstheme="minorHAnsi"/>
          <w:b/>
          <w:sz w:val="18"/>
          <w:szCs w:val="18"/>
        </w:rPr>
        <w:t xml:space="preserve">POSTAVLJANJE MOBILNOG UGOSTITELJSKOG OBJEKTA </w:t>
      </w:r>
    </w:p>
    <w:p w14:paraId="4EE0BFE8" w14:textId="77777777" w:rsidR="0069221B" w:rsidRPr="00026515" w:rsidRDefault="0069221B" w:rsidP="00026515">
      <w:pPr>
        <w:spacing w:after="0" w:line="240" w:lineRule="auto"/>
        <w:contextualSpacing/>
        <w:rPr>
          <w:rFonts w:ascii="Silka" w:hAnsi="Silka" w:cstheme="minorHAnsi"/>
          <w:b/>
          <w:sz w:val="18"/>
          <w:szCs w:val="18"/>
        </w:rPr>
      </w:pPr>
    </w:p>
    <w:p w14:paraId="1F2F1847" w14:textId="77777777" w:rsidR="003C299D" w:rsidRPr="00026515" w:rsidRDefault="008C6B06" w:rsidP="0069221B">
      <w:pPr>
        <w:spacing w:line="240" w:lineRule="auto"/>
        <w:contextualSpacing/>
        <w:jc w:val="center"/>
        <w:rPr>
          <w:rFonts w:ascii="Silka" w:hAnsi="Silka" w:cstheme="minorHAnsi"/>
          <w:b/>
          <w:sz w:val="18"/>
          <w:szCs w:val="18"/>
        </w:rPr>
      </w:pPr>
      <w:r w:rsidRPr="00026515">
        <w:rPr>
          <w:rFonts w:ascii="Silka" w:hAnsi="Silka" w:cstheme="minorHAnsi"/>
          <w:b/>
          <w:sz w:val="18"/>
          <w:szCs w:val="18"/>
        </w:rPr>
        <w:t>Članak 1.</w:t>
      </w:r>
    </w:p>
    <w:p w14:paraId="6F096B93" w14:textId="77777777" w:rsidR="009B41A3" w:rsidRPr="00026515" w:rsidRDefault="009B41A3" w:rsidP="0069221B">
      <w:pPr>
        <w:spacing w:line="240" w:lineRule="auto"/>
        <w:contextualSpacing/>
        <w:jc w:val="center"/>
        <w:rPr>
          <w:rFonts w:ascii="Silka" w:hAnsi="Silka" w:cstheme="minorHAnsi"/>
          <w:b/>
          <w:sz w:val="18"/>
          <w:szCs w:val="18"/>
        </w:rPr>
      </w:pPr>
    </w:p>
    <w:p w14:paraId="6CC30BF8" w14:textId="44FFC2BC" w:rsidR="001873FF" w:rsidRPr="00026515" w:rsidRDefault="001873FF" w:rsidP="0069221B">
      <w:pPr>
        <w:spacing w:line="240" w:lineRule="auto"/>
        <w:contextualSpacing/>
        <w:jc w:val="both"/>
        <w:rPr>
          <w:rFonts w:ascii="Silka" w:hAnsi="Silka" w:cstheme="minorHAnsi"/>
          <w:sz w:val="18"/>
          <w:szCs w:val="18"/>
        </w:rPr>
      </w:pPr>
      <w:r w:rsidRPr="00026515">
        <w:rPr>
          <w:rFonts w:ascii="Silka" w:hAnsi="Silka" w:cstheme="minorHAnsi"/>
          <w:sz w:val="18"/>
          <w:szCs w:val="18"/>
        </w:rPr>
        <w:t>Ovom Odlukom utvrđuje</w:t>
      </w:r>
      <w:r w:rsidR="00ED6B59" w:rsidRPr="00026515">
        <w:rPr>
          <w:rFonts w:ascii="Silka" w:hAnsi="Silka" w:cstheme="minorHAnsi"/>
          <w:sz w:val="18"/>
          <w:szCs w:val="18"/>
        </w:rPr>
        <w:t xml:space="preserve"> se </w:t>
      </w:r>
      <w:r w:rsidRPr="00026515">
        <w:rPr>
          <w:rFonts w:ascii="Silka" w:hAnsi="Silka" w:cstheme="minorHAnsi"/>
          <w:sz w:val="18"/>
          <w:szCs w:val="18"/>
        </w:rPr>
        <w:t>raspisivanje javn</w:t>
      </w:r>
      <w:r w:rsidR="00C13E32" w:rsidRPr="00026515">
        <w:rPr>
          <w:rFonts w:ascii="Silka" w:hAnsi="Silka" w:cstheme="minorHAnsi"/>
          <w:sz w:val="18"/>
          <w:szCs w:val="18"/>
        </w:rPr>
        <w:t>og</w:t>
      </w:r>
      <w:r w:rsidRPr="00026515">
        <w:rPr>
          <w:rFonts w:ascii="Silka" w:hAnsi="Silka" w:cstheme="minorHAnsi"/>
          <w:sz w:val="18"/>
          <w:szCs w:val="18"/>
        </w:rPr>
        <w:t xml:space="preserve"> natječaja za davanje u zakup</w:t>
      </w:r>
      <w:r w:rsidR="00912FAD" w:rsidRPr="00026515">
        <w:rPr>
          <w:rFonts w:ascii="Silka" w:hAnsi="Silka" w:cstheme="minorHAnsi"/>
          <w:sz w:val="18"/>
          <w:szCs w:val="18"/>
        </w:rPr>
        <w:t xml:space="preserve"> </w:t>
      </w:r>
      <w:r w:rsidR="00E15BE0" w:rsidRPr="00026515">
        <w:rPr>
          <w:rFonts w:ascii="Silka" w:hAnsi="Silka" w:cstheme="minorHAnsi"/>
          <w:sz w:val="18"/>
          <w:szCs w:val="18"/>
        </w:rPr>
        <w:t xml:space="preserve">vanjskog </w:t>
      </w:r>
      <w:r w:rsidR="009B41A3" w:rsidRPr="00026515">
        <w:rPr>
          <w:rFonts w:ascii="Silka" w:hAnsi="Silka" w:cstheme="minorHAnsi"/>
          <w:sz w:val="18"/>
          <w:szCs w:val="18"/>
        </w:rPr>
        <w:t>prostora muzeja</w:t>
      </w:r>
      <w:r w:rsidR="00C13E32" w:rsidRPr="00026515">
        <w:rPr>
          <w:rFonts w:ascii="Silka" w:hAnsi="Silka" w:cstheme="minorHAnsi"/>
          <w:sz w:val="18"/>
          <w:szCs w:val="18"/>
        </w:rPr>
        <w:t xml:space="preserve"> i to</w:t>
      </w:r>
      <w:r w:rsidRPr="00026515">
        <w:rPr>
          <w:rFonts w:ascii="Silka" w:hAnsi="Silka" w:cstheme="minorHAnsi"/>
          <w:sz w:val="18"/>
          <w:szCs w:val="18"/>
        </w:rPr>
        <w:t>:</w:t>
      </w:r>
    </w:p>
    <w:p w14:paraId="7B404A03" w14:textId="44DCA23D" w:rsidR="00E15BE0" w:rsidRPr="00026515" w:rsidRDefault="003959A2" w:rsidP="00E15BE0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Silka" w:hAnsi="Silka"/>
          <w:bCs/>
          <w:sz w:val="18"/>
          <w:szCs w:val="18"/>
        </w:rPr>
      </w:pPr>
      <w:r w:rsidRPr="00026515">
        <w:rPr>
          <w:rFonts w:ascii="Silka" w:hAnsi="Silka" w:cstheme="minorHAnsi"/>
          <w:b/>
          <w:sz w:val="18"/>
          <w:szCs w:val="18"/>
        </w:rPr>
        <w:t xml:space="preserve"> </w:t>
      </w:r>
      <w:r w:rsidR="00004AE5" w:rsidRPr="00026515">
        <w:rPr>
          <w:rFonts w:ascii="Silka" w:hAnsi="Silka" w:cstheme="minorHAnsi"/>
          <w:bCs/>
          <w:sz w:val="18"/>
          <w:szCs w:val="18"/>
        </w:rPr>
        <w:t>površin</w:t>
      </w:r>
      <w:r w:rsidR="009B41A3" w:rsidRPr="00026515">
        <w:rPr>
          <w:rFonts w:ascii="Silka" w:hAnsi="Silka" w:cstheme="minorHAnsi"/>
          <w:bCs/>
          <w:sz w:val="18"/>
          <w:szCs w:val="18"/>
        </w:rPr>
        <w:t>a</w:t>
      </w:r>
      <w:r w:rsidR="00C13E32" w:rsidRPr="00026515">
        <w:rPr>
          <w:rFonts w:ascii="Silka" w:hAnsi="Silka" w:cstheme="minorHAnsi"/>
          <w:bCs/>
          <w:sz w:val="18"/>
          <w:szCs w:val="18"/>
        </w:rPr>
        <w:t xml:space="preserve"> </w:t>
      </w:r>
      <w:r w:rsidR="00E15BE0" w:rsidRPr="00026515">
        <w:rPr>
          <w:rFonts w:ascii="Silka" w:hAnsi="Silka" w:cstheme="minorHAnsi"/>
          <w:bCs/>
          <w:sz w:val="18"/>
          <w:szCs w:val="18"/>
        </w:rPr>
        <w:t xml:space="preserve">na dijelu </w:t>
      </w:r>
      <w:proofErr w:type="spellStart"/>
      <w:r w:rsidR="00E15BE0" w:rsidRPr="00026515">
        <w:rPr>
          <w:rFonts w:ascii="Silka" w:hAnsi="Silka" w:cstheme="minorHAnsi"/>
          <w:bCs/>
          <w:sz w:val="18"/>
          <w:szCs w:val="18"/>
        </w:rPr>
        <w:t>k.č</w:t>
      </w:r>
      <w:proofErr w:type="spellEnd"/>
      <w:r w:rsidR="00E15BE0" w:rsidRPr="00026515">
        <w:rPr>
          <w:rFonts w:ascii="Silka" w:hAnsi="Silka" w:cstheme="minorHAnsi"/>
          <w:bCs/>
          <w:sz w:val="18"/>
          <w:szCs w:val="18"/>
        </w:rPr>
        <w:t xml:space="preserve">. br. 8583 k.o. Trakošćan </w:t>
      </w:r>
      <w:r w:rsidR="00794A9A" w:rsidRPr="00026515">
        <w:rPr>
          <w:rFonts w:ascii="Silka" w:hAnsi="Silka" w:cstheme="minorHAnsi"/>
          <w:bCs/>
          <w:sz w:val="18"/>
          <w:szCs w:val="18"/>
        </w:rPr>
        <w:t xml:space="preserve">za </w:t>
      </w:r>
      <w:r w:rsidR="00E15BE0" w:rsidRPr="00026515">
        <w:rPr>
          <w:rFonts w:ascii="Silka" w:hAnsi="Silka" w:cstheme="minorHAnsi"/>
          <w:bCs/>
          <w:sz w:val="18"/>
          <w:szCs w:val="18"/>
        </w:rPr>
        <w:t xml:space="preserve"> postavljanje mobilnog ugostiteljskog objekta za prodaju tradicionalnih jela s obvezom rada za vrijeme muzejskih događanja i tijekom zimskih mjeseci. </w:t>
      </w:r>
    </w:p>
    <w:p w14:paraId="1F7CCEF4" w14:textId="06DB7D76" w:rsidR="009B41A3" w:rsidRPr="00026515" w:rsidRDefault="00026515" w:rsidP="00240312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Silka" w:hAnsi="Silka"/>
          <w:sz w:val="18"/>
          <w:szCs w:val="18"/>
        </w:rPr>
      </w:pPr>
      <w:r>
        <w:rPr>
          <w:rFonts w:ascii="Silka" w:hAnsi="Silka"/>
          <w:sz w:val="18"/>
          <w:szCs w:val="18"/>
        </w:rPr>
        <w:t>j</w:t>
      </w:r>
      <w:r w:rsidR="0069221B" w:rsidRPr="00026515">
        <w:rPr>
          <w:rFonts w:ascii="Silka" w:hAnsi="Silka"/>
          <w:sz w:val="18"/>
          <w:szCs w:val="18"/>
        </w:rPr>
        <w:t xml:space="preserve">avni natječaj za zakup </w:t>
      </w:r>
      <w:r w:rsidR="009B41A3" w:rsidRPr="00026515">
        <w:rPr>
          <w:rFonts w:ascii="Silka" w:hAnsi="Silka"/>
          <w:sz w:val="18"/>
          <w:szCs w:val="18"/>
        </w:rPr>
        <w:t>prostora</w:t>
      </w:r>
      <w:r w:rsidR="0069221B" w:rsidRPr="00026515">
        <w:rPr>
          <w:rFonts w:ascii="Silka" w:hAnsi="Silka"/>
          <w:sz w:val="18"/>
          <w:szCs w:val="18"/>
        </w:rPr>
        <w:t xml:space="preserve"> iz stavka 1. ovog članka prove</w:t>
      </w:r>
      <w:r w:rsidR="007A0161" w:rsidRPr="00026515">
        <w:rPr>
          <w:rFonts w:ascii="Silka" w:hAnsi="Silka"/>
          <w:sz w:val="18"/>
          <w:szCs w:val="18"/>
        </w:rPr>
        <w:t>st će se prikupljanjem pisanih</w:t>
      </w:r>
      <w:r w:rsidR="0069221B" w:rsidRPr="00026515">
        <w:rPr>
          <w:rFonts w:ascii="Silka" w:hAnsi="Silka"/>
          <w:sz w:val="18"/>
          <w:szCs w:val="18"/>
        </w:rPr>
        <w:t xml:space="preserve"> ponuda</w:t>
      </w:r>
      <w:r w:rsidR="009B41A3" w:rsidRPr="00026515">
        <w:rPr>
          <w:rFonts w:ascii="Silka" w:hAnsi="Silka"/>
          <w:sz w:val="18"/>
          <w:szCs w:val="18"/>
        </w:rPr>
        <w:t xml:space="preserve"> u zatvorenim omotnicama</w:t>
      </w:r>
      <w:r w:rsidR="0069221B" w:rsidRPr="00026515">
        <w:rPr>
          <w:rFonts w:ascii="Silka" w:hAnsi="Silka"/>
          <w:sz w:val="18"/>
          <w:szCs w:val="18"/>
        </w:rPr>
        <w:t>.</w:t>
      </w:r>
    </w:p>
    <w:p w14:paraId="4812E468" w14:textId="77777777" w:rsidR="008C6B06" w:rsidRPr="00026515" w:rsidRDefault="008C6B06" w:rsidP="0069221B">
      <w:pPr>
        <w:spacing w:line="240" w:lineRule="auto"/>
        <w:contextualSpacing/>
        <w:jc w:val="center"/>
        <w:rPr>
          <w:rFonts w:ascii="Silka" w:hAnsi="Silka" w:cstheme="minorHAnsi"/>
          <w:b/>
          <w:sz w:val="18"/>
          <w:szCs w:val="18"/>
        </w:rPr>
      </w:pPr>
      <w:r w:rsidRPr="00026515">
        <w:rPr>
          <w:rFonts w:ascii="Silka" w:hAnsi="Silka" w:cstheme="minorHAnsi"/>
          <w:b/>
          <w:sz w:val="18"/>
          <w:szCs w:val="18"/>
        </w:rPr>
        <w:t>Članak 2.</w:t>
      </w:r>
    </w:p>
    <w:p w14:paraId="5EDA37C3" w14:textId="77777777" w:rsidR="009B41A3" w:rsidRPr="00026515" w:rsidRDefault="009B41A3" w:rsidP="0069221B">
      <w:pPr>
        <w:spacing w:line="240" w:lineRule="auto"/>
        <w:contextualSpacing/>
        <w:jc w:val="center"/>
        <w:rPr>
          <w:rFonts w:ascii="Silka" w:hAnsi="Silka" w:cstheme="minorHAnsi"/>
          <w:b/>
          <w:sz w:val="18"/>
          <w:szCs w:val="18"/>
        </w:rPr>
      </w:pPr>
    </w:p>
    <w:p w14:paraId="17D13DEE" w14:textId="47FB42AC" w:rsidR="00E64593" w:rsidRPr="00026515" w:rsidRDefault="00EA0DC9" w:rsidP="0069221B">
      <w:pPr>
        <w:spacing w:line="240" w:lineRule="auto"/>
        <w:contextualSpacing/>
        <w:jc w:val="both"/>
        <w:rPr>
          <w:rFonts w:ascii="Silka" w:hAnsi="Silka" w:cstheme="minorHAnsi"/>
          <w:sz w:val="18"/>
          <w:szCs w:val="18"/>
        </w:rPr>
      </w:pPr>
      <w:r w:rsidRPr="00026515">
        <w:rPr>
          <w:rFonts w:ascii="Silka" w:hAnsi="Silka" w:cstheme="minorHAnsi"/>
          <w:sz w:val="18"/>
          <w:szCs w:val="18"/>
        </w:rPr>
        <w:t>Iznos  zakupnine, kao i svi ostali uvjeti zakupa</w:t>
      </w:r>
      <w:r w:rsidR="007A0161" w:rsidRPr="00026515">
        <w:rPr>
          <w:rFonts w:ascii="Silka" w:hAnsi="Silka" w:cstheme="minorHAnsi"/>
          <w:sz w:val="18"/>
          <w:szCs w:val="18"/>
        </w:rPr>
        <w:t xml:space="preserve"> </w:t>
      </w:r>
      <w:r w:rsidR="009B41A3" w:rsidRPr="00026515">
        <w:rPr>
          <w:rFonts w:ascii="Silka" w:hAnsi="Silka" w:cstheme="minorHAnsi"/>
          <w:sz w:val="18"/>
          <w:szCs w:val="18"/>
        </w:rPr>
        <w:t xml:space="preserve">prostora </w:t>
      </w:r>
      <w:r w:rsidRPr="00026515">
        <w:rPr>
          <w:rFonts w:ascii="Silka" w:hAnsi="Silka" w:cstheme="minorHAnsi"/>
          <w:sz w:val="18"/>
          <w:szCs w:val="18"/>
        </w:rPr>
        <w:t>iz članka 1. ove Odl</w:t>
      </w:r>
      <w:r w:rsidR="0069221B" w:rsidRPr="00026515">
        <w:rPr>
          <w:rFonts w:ascii="Silka" w:hAnsi="Silka" w:cstheme="minorHAnsi"/>
          <w:sz w:val="18"/>
          <w:szCs w:val="18"/>
        </w:rPr>
        <w:t>uke,</w:t>
      </w:r>
      <w:r w:rsidR="00FA5C06" w:rsidRPr="00026515">
        <w:rPr>
          <w:rFonts w:ascii="Silka" w:hAnsi="Silka" w:cstheme="minorHAnsi"/>
          <w:sz w:val="18"/>
          <w:szCs w:val="18"/>
        </w:rPr>
        <w:t xml:space="preserve"> bit</w:t>
      </w:r>
      <w:r w:rsidR="00E15BE0" w:rsidRPr="00026515">
        <w:rPr>
          <w:rFonts w:ascii="Silka" w:hAnsi="Silka" w:cstheme="minorHAnsi"/>
          <w:sz w:val="18"/>
          <w:szCs w:val="18"/>
        </w:rPr>
        <w:t>i</w:t>
      </w:r>
      <w:r w:rsidR="00FA5C06" w:rsidRPr="00026515">
        <w:rPr>
          <w:rFonts w:ascii="Silka" w:hAnsi="Silka" w:cstheme="minorHAnsi"/>
          <w:sz w:val="18"/>
          <w:szCs w:val="18"/>
        </w:rPr>
        <w:t xml:space="preserve"> će definirani</w:t>
      </w:r>
      <w:r w:rsidR="007A0161" w:rsidRPr="00026515">
        <w:rPr>
          <w:rFonts w:ascii="Silka" w:hAnsi="Silka" w:cstheme="minorHAnsi"/>
          <w:sz w:val="18"/>
          <w:szCs w:val="18"/>
        </w:rPr>
        <w:t xml:space="preserve"> tekstom</w:t>
      </w:r>
      <w:r w:rsidR="0069221B" w:rsidRPr="00026515">
        <w:rPr>
          <w:rFonts w:ascii="Silka" w:hAnsi="Silka" w:cstheme="minorHAnsi"/>
          <w:sz w:val="18"/>
          <w:szCs w:val="18"/>
        </w:rPr>
        <w:t xml:space="preserve"> javn</w:t>
      </w:r>
      <w:r w:rsidR="00C13E32" w:rsidRPr="00026515">
        <w:rPr>
          <w:rFonts w:ascii="Silka" w:hAnsi="Silka" w:cstheme="minorHAnsi"/>
          <w:sz w:val="18"/>
          <w:szCs w:val="18"/>
        </w:rPr>
        <w:t>og</w:t>
      </w:r>
      <w:r w:rsidR="0069221B" w:rsidRPr="00026515">
        <w:rPr>
          <w:rFonts w:ascii="Silka" w:hAnsi="Silka" w:cstheme="minorHAnsi"/>
          <w:sz w:val="18"/>
          <w:szCs w:val="18"/>
        </w:rPr>
        <w:t xml:space="preserve"> natječaja koji </w:t>
      </w:r>
      <w:r w:rsidR="00C13E32" w:rsidRPr="00026515">
        <w:rPr>
          <w:rFonts w:ascii="Silka" w:hAnsi="Silka" w:cstheme="minorHAnsi"/>
          <w:sz w:val="18"/>
          <w:szCs w:val="18"/>
        </w:rPr>
        <w:t>je</w:t>
      </w:r>
      <w:r w:rsidRPr="00026515">
        <w:rPr>
          <w:rFonts w:ascii="Silka" w:hAnsi="Silka" w:cstheme="minorHAnsi"/>
          <w:sz w:val="18"/>
          <w:szCs w:val="18"/>
        </w:rPr>
        <w:t xml:space="preserve"> prilog ove Odluke.</w:t>
      </w:r>
    </w:p>
    <w:p w14:paraId="51418643" w14:textId="77777777" w:rsidR="0069221B" w:rsidRPr="00026515" w:rsidRDefault="0069221B" w:rsidP="0069221B">
      <w:pPr>
        <w:spacing w:line="240" w:lineRule="auto"/>
        <w:contextualSpacing/>
        <w:jc w:val="both"/>
        <w:rPr>
          <w:rFonts w:ascii="Silka" w:hAnsi="Silka" w:cstheme="minorHAnsi"/>
          <w:sz w:val="18"/>
          <w:szCs w:val="18"/>
        </w:rPr>
      </w:pPr>
    </w:p>
    <w:p w14:paraId="59C89806" w14:textId="77777777" w:rsidR="008C6B06" w:rsidRPr="00026515" w:rsidRDefault="00EA0DC9" w:rsidP="0069221B">
      <w:pPr>
        <w:spacing w:line="240" w:lineRule="auto"/>
        <w:contextualSpacing/>
        <w:jc w:val="center"/>
        <w:rPr>
          <w:rFonts w:ascii="Silka" w:hAnsi="Silka" w:cstheme="minorHAnsi"/>
          <w:b/>
          <w:sz w:val="18"/>
          <w:szCs w:val="18"/>
        </w:rPr>
      </w:pPr>
      <w:r w:rsidRPr="00026515">
        <w:rPr>
          <w:rFonts w:ascii="Silka" w:hAnsi="Silka" w:cstheme="minorHAnsi"/>
          <w:b/>
          <w:sz w:val="18"/>
          <w:szCs w:val="18"/>
        </w:rPr>
        <w:t>Članak 3</w:t>
      </w:r>
      <w:r w:rsidR="008C6B06" w:rsidRPr="00026515">
        <w:rPr>
          <w:rFonts w:ascii="Silka" w:hAnsi="Silka" w:cstheme="minorHAnsi"/>
          <w:b/>
          <w:sz w:val="18"/>
          <w:szCs w:val="18"/>
        </w:rPr>
        <w:t>.</w:t>
      </w:r>
    </w:p>
    <w:p w14:paraId="5786E14D" w14:textId="77777777" w:rsidR="009B41A3" w:rsidRPr="00026515" w:rsidRDefault="009B41A3" w:rsidP="0069221B">
      <w:pPr>
        <w:spacing w:line="240" w:lineRule="auto"/>
        <w:contextualSpacing/>
        <w:jc w:val="center"/>
        <w:rPr>
          <w:rFonts w:ascii="Silka" w:hAnsi="Silka" w:cstheme="minorHAnsi"/>
          <w:b/>
          <w:sz w:val="18"/>
          <w:szCs w:val="18"/>
        </w:rPr>
      </w:pPr>
    </w:p>
    <w:p w14:paraId="7F7CF64B" w14:textId="2023A21A" w:rsidR="0069221B" w:rsidRPr="00026515" w:rsidRDefault="0069221B" w:rsidP="0069221B">
      <w:pPr>
        <w:spacing w:after="0"/>
        <w:contextualSpacing/>
        <w:rPr>
          <w:rFonts w:ascii="Silka" w:hAnsi="Silka"/>
          <w:sz w:val="18"/>
          <w:szCs w:val="18"/>
        </w:rPr>
      </w:pPr>
      <w:r w:rsidRPr="00026515">
        <w:rPr>
          <w:rFonts w:ascii="Silka" w:hAnsi="Silka"/>
          <w:sz w:val="18"/>
          <w:szCs w:val="18"/>
        </w:rPr>
        <w:t>Postupak javn</w:t>
      </w:r>
      <w:r w:rsidR="00C13E32" w:rsidRPr="00026515">
        <w:rPr>
          <w:rFonts w:ascii="Silka" w:hAnsi="Silka"/>
          <w:sz w:val="18"/>
          <w:szCs w:val="18"/>
        </w:rPr>
        <w:t>og</w:t>
      </w:r>
      <w:r w:rsidRPr="00026515">
        <w:rPr>
          <w:rFonts w:ascii="Silka" w:hAnsi="Silka"/>
          <w:sz w:val="18"/>
          <w:szCs w:val="18"/>
        </w:rPr>
        <w:t xml:space="preserve"> natječaja za davanje u zakup prostora </w:t>
      </w:r>
      <w:r w:rsidR="009B41A3" w:rsidRPr="00026515">
        <w:rPr>
          <w:rFonts w:ascii="Silka" w:hAnsi="Silka"/>
          <w:sz w:val="18"/>
          <w:szCs w:val="18"/>
        </w:rPr>
        <w:t xml:space="preserve"> </w:t>
      </w:r>
      <w:r w:rsidRPr="00026515">
        <w:rPr>
          <w:rFonts w:ascii="Silka" w:hAnsi="Silka"/>
          <w:sz w:val="18"/>
          <w:szCs w:val="18"/>
        </w:rPr>
        <w:t>provodi Povjerenstvo za provedbu javnog natječaja.</w:t>
      </w:r>
    </w:p>
    <w:p w14:paraId="78018C76" w14:textId="77777777" w:rsidR="0069221B" w:rsidRPr="00026515" w:rsidRDefault="0069221B" w:rsidP="0069221B">
      <w:pPr>
        <w:spacing w:after="0" w:line="240" w:lineRule="auto"/>
        <w:contextualSpacing/>
        <w:jc w:val="both"/>
        <w:rPr>
          <w:rFonts w:ascii="Silka" w:hAnsi="Silka" w:cstheme="minorHAnsi"/>
          <w:sz w:val="18"/>
          <w:szCs w:val="18"/>
        </w:rPr>
      </w:pPr>
    </w:p>
    <w:p w14:paraId="6E767663" w14:textId="77777777" w:rsidR="00794A9A" w:rsidRPr="00026515" w:rsidRDefault="00794A9A" w:rsidP="0069221B">
      <w:pPr>
        <w:spacing w:after="0" w:line="240" w:lineRule="auto"/>
        <w:contextualSpacing/>
        <w:jc w:val="both"/>
        <w:rPr>
          <w:rFonts w:ascii="Silka" w:hAnsi="Silka" w:cstheme="minorHAnsi"/>
          <w:sz w:val="18"/>
          <w:szCs w:val="18"/>
        </w:rPr>
      </w:pPr>
      <w:r w:rsidRPr="00026515">
        <w:rPr>
          <w:rFonts w:ascii="Silka" w:hAnsi="Silka" w:cstheme="minorHAnsi"/>
          <w:sz w:val="18"/>
          <w:szCs w:val="18"/>
        </w:rPr>
        <w:t xml:space="preserve">U Povjerenstvo za provedbu javnog </w:t>
      </w:r>
      <w:r w:rsidR="00D64425" w:rsidRPr="00026515">
        <w:rPr>
          <w:rFonts w:ascii="Silka" w:hAnsi="Silka" w:cstheme="minorHAnsi"/>
          <w:sz w:val="18"/>
          <w:szCs w:val="18"/>
        </w:rPr>
        <w:t>natječaja</w:t>
      </w:r>
      <w:r w:rsidRPr="00026515">
        <w:rPr>
          <w:rFonts w:ascii="Silka" w:hAnsi="Silka" w:cstheme="minorHAnsi"/>
          <w:sz w:val="18"/>
          <w:szCs w:val="18"/>
        </w:rPr>
        <w:t xml:space="preserve"> imenuju se:</w:t>
      </w:r>
    </w:p>
    <w:p w14:paraId="749EB9D6" w14:textId="280EC3A2" w:rsidR="00680EFE" w:rsidRPr="00026515" w:rsidRDefault="00680EFE" w:rsidP="0069221B">
      <w:pPr>
        <w:spacing w:after="0" w:line="240" w:lineRule="auto"/>
        <w:contextualSpacing/>
        <w:jc w:val="both"/>
        <w:rPr>
          <w:rFonts w:ascii="Silka" w:hAnsi="Silka" w:cstheme="minorHAnsi"/>
          <w:sz w:val="18"/>
          <w:szCs w:val="18"/>
        </w:rPr>
      </w:pPr>
      <w:r w:rsidRPr="00026515">
        <w:rPr>
          <w:rFonts w:ascii="Silka" w:hAnsi="Silka" w:cstheme="minorHAnsi"/>
          <w:sz w:val="18"/>
          <w:szCs w:val="18"/>
        </w:rPr>
        <w:t xml:space="preserve">1. </w:t>
      </w:r>
      <w:r w:rsidR="00240312" w:rsidRPr="00026515">
        <w:rPr>
          <w:rFonts w:ascii="Silka" w:hAnsi="Silka" w:cstheme="minorHAnsi"/>
          <w:sz w:val="18"/>
          <w:szCs w:val="18"/>
        </w:rPr>
        <w:t>Ena Martinčević</w:t>
      </w:r>
    </w:p>
    <w:p w14:paraId="37EB0121" w14:textId="35AC1396" w:rsidR="00680EFE" w:rsidRPr="00026515" w:rsidRDefault="00680EFE" w:rsidP="0069221B">
      <w:pPr>
        <w:spacing w:after="0" w:line="240" w:lineRule="auto"/>
        <w:contextualSpacing/>
        <w:jc w:val="both"/>
        <w:rPr>
          <w:rFonts w:ascii="Silka" w:hAnsi="Silka" w:cstheme="minorHAnsi"/>
          <w:sz w:val="18"/>
          <w:szCs w:val="18"/>
        </w:rPr>
      </w:pPr>
      <w:r w:rsidRPr="00026515">
        <w:rPr>
          <w:rFonts w:ascii="Silka" w:hAnsi="Silka" w:cstheme="minorHAnsi"/>
          <w:sz w:val="18"/>
          <w:szCs w:val="18"/>
        </w:rPr>
        <w:t xml:space="preserve">2. </w:t>
      </w:r>
      <w:r w:rsidR="009B41A3" w:rsidRPr="00026515">
        <w:rPr>
          <w:rFonts w:ascii="Silka" w:hAnsi="Silka" w:cstheme="minorHAnsi"/>
          <w:sz w:val="18"/>
          <w:szCs w:val="18"/>
        </w:rPr>
        <w:t>Snježana Belač</w:t>
      </w:r>
    </w:p>
    <w:p w14:paraId="3DE1C968" w14:textId="0829C698" w:rsidR="00680EFE" w:rsidRPr="00026515" w:rsidRDefault="00680EFE" w:rsidP="0069221B">
      <w:pPr>
        <w:spacing w:after="0" w:line="240" w:lineRule="auto"/>
        <w:contextualSpacing/>
        <w:jc w:val="both"/>
        <w:rPr>
          <w:rFonts w:ascii="Silka" w:hAnsi="Silka" w:cstheme="minorHAnsi"/>
          <w:sz w:val="18"/>
          <w:szCs w:val="18"/>
        </w:rPr>
      </w:pPr>
      <w:r w:rsidRPr="00026515">
        <w:rPr>
          <w:rFonts w:ascii="Silka" w:hAnsi="Silka" w:cstheme="minorHAnsi"/>
          <w:sz w:val="18"/>
          <w:szCs w:val="18"/>
        </w:rPr>
        <w:t xml:space="preserve">3. </w:t>
      </w:r>
      <w:r w:rsidR="009B41A3" w:rsidRPr="00026515">
        <w:rPr>
          <w:rFonts w:ascii="Silka" w:hAnsi="Silka" w:cstheme="minorHAnsi"/>
          <w:sz w:val="18"/>
          <w:szCs w:val="18"/>
        </w:rPr>
        <w:t>Ivan Mravlinčić</w:t>
      </w:r>
    </w:p>
    <w:p w14:paraId="38600E7A" w14:textId="446D4561" w:rsidR="00C13E32" w:rsidRPr="00026515" w:rsidRDefault="00C13E32" w:rsidP="00680EFE">
      <w:pPr>
        <w:spacing w:after="0" w:line="240" w:lineRule="auto"/>
        <w:jc w:val="both"/>
        <w:rPr>
          <w:rFonts w:ascii="Silka" w:hAnsi="Silka" w:cstheme="minorHAnsi"/>
          <w:sz w:val="18"/>
          <w:szCs w:val="18"/>
        </w:rPr>
      </w:pPr>
    </w:p>
    <w:p w14:paraId="4324F223" w14:textId="1EBB68B0" w:rsidR="00EA0DC9" w:rsidRPr="00026515" w:rsidRDefault="00EA0DC9" w:rsidP="00680EFE">
      <w:pPr>
        <w:spacing w:after="0" w:line="240" w:lineRule="auto"/>
        <w:contextualSpacing/>
        <w:jc w:val="center"/>
        <w:rPr>
          <w:rFonts w:ascii="Silka" w:hAnsi="Silka" w:cstheme="minorHAnsi"/>
          <w:b/>
          <w:sz w:val="18"/>
          <w:szCs w:val="18"/>
        </w:rPr>
      </w:pPr>
      <w:r w:rsidRPr="00026515">
        <w:rPr>
          <w:rFonts w:ascii="Silka" w:hAnsi="Silka" w:cstheme="minorHAnsi"/>
          <w:b/>
          <w:sz w:val="18"/>
          <w:szCs w:val="18"/>
        </w:rPr>
        <w:t>Članak 4.</w:t>
      </w:r>
    </w:p>
    <w:p w14:paraId="3F2D8CAE" w14:textId="77777777" w:rsidR="009B41A3" w:rsidRPr="00026515" w:rsidRDefault="009B41A3" w:rsidP="00680EFE">
      <w:pPr>
        <w:spacing w:after="0" w:line="240" w:lineRule="auto"/>
        <w:contextualSpacing/>
        <w:jc w:val="center"/>
        <w:rPr>
          <w:rFonts w:ascii="Silka" w:hAnsi="Silka" w:cstheme="minorHAnsi"/>
          <w:b/>
          <w:sz w:val="18"/>
          <w:szCs w:val="18"/>
        </w:rPr>
      </w:pPr>
    </w:p>
    <w:p w14:paraId="7B6A0C84" w14:textId="77777777" w:rsidR="00794A9A" w:rsidRPr="00026515" w:rsidRDefault="00794A9A" w:rsidP="0069221B">
      <w:pPr>
        <w:spacing w:after="0" w:line="240" w:lineRule="auto"/>
        <w:contextualSpacing/>
        <w:jc w:val="both"/>
        <w:rPr>
          <w:rFonts w:ascii="Silka" w:hAnsi="Silka" w:cstheme="minorHAnsi"/>
          <w:sz w:val="18"/>
          <w:szCs w:val="18"/>
        </w:rPr>
      </w:pPr>
      <w:r w:rsidRPr="00026515">
        <w:rPr>
          <w:rFonts w:ascii="Silka" w:hAnsi="Silka" w:cstheme="minorHAnsi"/>
          <w:sz w:val="18"/>
          <w:szCs w:val="18"/>
        </w:rPr>
        <w:t>Povjerenstvo za provedbu javnog natječaja obavlja sljedeće poslove:</w:t>
      </w:r>
    </w:p>
    <w:p w14:paraId="35528F4F" w14:textId="36D240C6" w:rsidR="008F16A7" w:rsidRPr="00026515" w:rsidRDefault="008F16A7" w:rsidP="008F16A7">
      <w:pPr>
        <w:pStyle w:val="Odlomakpopisa"/>
        <w:numPr>
          <w:ilvl w:val="0"/>
          <w:numId w:val="9"/>
        </w:numPr>
        <w:spacing w:after="0" w:line="256" w:lineRule="auto"/>
        <w:rPr>
          <w:rFonts w:ascii="Silka" w:hAnsi="Silka"/>
          <w:sz w:val="18"/>
          <w:szCs w:val="18"/>
        </w:rPr>
      </w:pPr>
      <w:r w:rsidRPr="00026515">
        <w:rPr>
          <w:rFonts w:ascii="Silka" w:hAnsi="Silka"/>
          <w:sz w:val="18"/>
          <w:szCs w:val="18"/>
        </w:rPr>
        <w:t>utvrđuje jesu li ponude pristigle u roku i ispunjavaju li ponuditelji sve uvjete iz javnog natječaja,</w:t>
      </w:r>
    </w:p>
    <w:p w14:paraId="3B509035" w14:textId="77777777" w:rsidR="008F16A7" w:rsidRPr="00026515" w:rsidRDefault="008F16A7" w:rsidP="008F16A7">
      <w:pPr>
        <w:pStyle w:val="Odlomakpopisa"/>
        <w:numPr>
          <w:ilvl w:val="0"/>
          <w:numId w:val="9"/>
        </w:numPr>
        <w:spacing w:after="0" w:line="256" w:lineRule="auto"/>
        <w:rPr>
          <w:rFonts w:ascii="Silka" w:hAnsi="Silka"/>
          <w:sz w:val="18"/>
          <w:szCs w:val="18"/>
        </w:rPr>
      </w:pPr>
      <w:r w:rsidRPr="00026515">
        <w:rPr>
          <w:rFonts w:ascii="Silka" w:hAnsi="Silka"/>
          <w:sz w:val="18"/>
          <w:szCs w:val="18"/>
        </w:rPr>
        <w:t>utvrđuje listu pristiglih i valjanih ponuda,</w:t>
      </w:r>
    </w:p>
    <w:p w14:paraId="1CB9182C" w14:textId="77777777" w:rsidR="008F16A7" w:rsidRPr="00026515" w:rsidRDefault="008F16A7" w:rsidP="008F16A7">
      <w:pPr>
        <w:pStyle w:val="Odlomakpopisa"/>
        <w:numPr>
          <w:ilvl w:val="0"/>
          <w:numId w:val="9"/>
        </w:numPr>
        <w:spacing w:after="0" w:line="256" w:lineRule="auto"/>
        <w:rPr>
          <w:rFonts w:ascii="Silka" w:hAnsi="Silka"/>
          <w:sz w:val="18"/>
          <w:szCs w:val="18"/>
        </w:rPr>
      </w:pPr>
      <w:r w:rsidRPr="00026515">
        <w:rPr>
          <w:rFonts w:ascii="Silka" w:hAnsi="Silka"/>
          <w:sz w:val="18"/>
          <w:szCs w:val="18"/>
        </w:rPr>
        <w:t xml:space="preserve">sastavlja zapisnik o otvaranju, pregledu i ocjeni ponuda, </w:t>
      </w:r>
    </w:p>
    <w:p w14:paraId="787A67E5" w14:textId="03E11E70" w:rsidR="00794A9A" w:rsidRPr="00026515" w:rsidRDefault="008F16A7" w:rsidP="008F16A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Silka" w:hAnsi="Silka" w:cstheme="minorHAnsi"/>
          <w:sz w:val="18"/>
          <w:szCs w:val="18"/>
        </w:rPr>
      </w:pPr>
      <w:r w:rsidRPr="00026515">
        <w:rPr>
          <w:rFonts w:ascii="Silka" w:hAnsi="Silka"/>
          <w:sz w:val="18"/>
          <w:szCs w:val="18"/>
        </w:rPr>
        <w:t>sukladno utvrđenom predlaže donošenje odluke o izboru najpovoljnijeg ponuditelja i sklapanju ugovora o zakupu</w:t>
      </w:r>
    </w:p>
    <w:p w14:paraId="45532A12" w14:textId="77777777" w:rsidR="009B41A3" w:rsidRPr="00026515" w:rsidRDefault="009B41A3" w:rsidP="0069221B">
      <w:pPr>
        <w:spacing w:after="0" w:line="240" w:lineRule="auto"/>
        <w:contextualSpacing/>
        <w:jc w:val="both"/>
        <w:rPr>
          <w:rFonts w:ascii="Silka" w:hAnsi="Silka" w:cstheme="minorHAnsi"/>
          <w:sz w:val="18"/>
          <w:szCs w:val="18"/>
        </w:rPr>
      </w:pPr>
    </w:p>
    <w:p w14:paraId="517DD4BE" w14:textId="77777777" w:rsidR="003C299D" w:rsidRPr="00026515" w:rsidRDefault="0069221B" w:rsidP="0069221B">
      <w:pPr>
        <w:spacing w:line="240" w:lineRule="auto"/>
        <w:contextualSpacing/>
        <w:jc w:val="center"/>
        <w:rPr>
          <w:rFonts w:ascii="Silka" w:hAnsi="Silka" w:cstheme="minorHAnsi"/>
          <w:b/>
          <w:sz w:val="18"/>
          <w:szCs w:val="18"/>
        </w:rPr>
      </w:pPr>
      <w:r w:rsidRPr="00026515">
        <w:rPr>
          <w:rFonts w:ascii="Silka" w:hAnsi="Silka" w:cstheme="minorHAnsi"/>
          <w:b/>
          <w:sz w:val="18"/>
          <w:szCs w:val="18"/>
        </w:rPr>
        <w:t>Članak 5</w:t>
      </w:r>
      <w:r w:rsidR="00794A9A" w:rsidRPr="00026515">
        <w:rPr>
          <w:rFonts w:ascii="Silka" w:hAnsi="Silka" w:cstheme="minorHAnsi"/>
          <w:b/>
          <w:sz w:val="18"/>
          <w:szCs w:val="18"/>
        </w:rPr>
        <w:t>.</w:t>
      </w:r>
    </w:p>
    <w:p w14:paraId="6B527454" w14:textId="77777777" w:rsidR="009B41A3" w:rsidRPr="00026515" w:rsidRDefault="009B41A3" w:rsidP="0069221B">
      <w:pPr>
        <w:spacing w:line="240" w:lineRule="auto"/>
        <w:contextualSpacing/>
        <w:jc w:val="center"/>
        <w:rPr>
          <w:rFonts w:ascii="Silka" w:hAnsi="Silka" w:cstheme="minorHAnsi"/>
          <w:b/>
          <w:sz w:val="18"/>
          <w:szCs w:val="18"/>
        </w:rPr>
      </w:pPr>
    </w:p>
    <w:p w14:paraId="63576CF7" w14:textId="6ED96C58" w:rsidR="00794A9A" w:rsidRPr="00026515" w:rsidRDefault="00794A9A" w:rsidP="0069221B">
      <w:pPr>
        <w:spacing w:line="240" w:lineRule="auto"/>
        <w:contextualSpacing/>
        <w:jc w:val="both"/>
        <w:rPr>
          <w:rFonts w:ascii="Silka" w:hAnsi="Silka" w:cstheme="minorHAnsi"/>
          <w:sz w:val="18"/>
          <w:szCs w:val="18"/>
        </w:rPr>
      </w:pPr>
      <w:r w:rsidRPr="00026515">
        <w:rPr>
          <w:rFonts w:ascii="Silka" w:hAnsi="Silka" w:cstheme="minorHAnsi"/>
          <w:sz w:val="18"/>
          <w:szCs w:val="18"/>
        </w:rPr>
        <w:t>Ova Odluka stupa na snagu danom donošenja, a objavit će se na web stranici Dvora Trakošćan.</w:t>
      </w:r>
    </w:p>
    <w:p w14:paraId="3375E0A1" w14:textId="77777777" w:rsidR="000E2349" w:rsidRPr="00026515" w:rsidRDefault="000E2349" w:rsidP="000E2349">
      <w:pPr>
        <w:spacing w:after="0" w:line="240" w:lineRule="auto"/>
        <w:contextualSpacing/>
        <w:jc w:val="both"/>
        <w:rPr>
          <w:rFonts w:ascii="Silka" w:hAnsi="Silka" w:cstheme="minorHAnsi"/>
          <w:sz w:val="18"/>
          <w:szCs w:val="18"/>
        </w:rPr>
      </w:pPr>
    </w:p>
    <w:p w14:paraId="7878D5EB" w14:textId="77777777" w:rsidR="00026515" w:rsidRPr="00026515" w:rsidRDefault="00026515" w:rsidP="00026515">
      <w:pPr>
        <w:spacing w:after="0" w:line="240" w:lineRule="auto"/>
        <w:contextualSpacing/>
        <w:jc w:val="both"/>
        <w:rPr>
          <w:rFonts w:ascii="Silka" w:hAnsi="Silka" w:cstheme="minorHAnsi"/>
          <w:sz w:val="18"/>
          <w:szCs w:val="18"/>
        </w:rPr>
      </w:pPr>
      <w:r w:rsidRPr="00026515">
        <w:rPr>
          <w:rFonts w:ascii="Silka" w:hAnsi="Silka" w:cstheme="minorHAnsi"/>
          <w:sz w:val="18"/>
          <w:szCs w:val="18"/>
        </w:rPr>
        <w:t>KLASA: 372-02/26-01/2</w:t>
      </w:r>
    </w:p>
    <w:p w14:paraId="4EB389D0" w14:textId="77777777" w:rsidR="00026515" w:rsidRPr="00026515" w:rsidRDefault="00026515" w:rsidP="00026515">
      <w:pPr>
        <w:spacing w:after="0" w:line="240" w:lineRule="auto"/>
        <w:contextualSpacing/>
        <w:jc w:val="both"/>
        <w:rPr>
          <w:rFonts w:ascii="Silka" w:hAnsi="Silka" w:cstheme="minorHAnsi"/>
          <w:sz w:val="18"/>
          <w:szCs w:val="18"/>
        </w:rPr>
      </w:pPr>
      <w:r w:rsidRPr="00026515">
        <w:rPr>
          <w:rFonts w:ascii="Silka" w:hAnsi="Silka" w:cstheme="minorHAnsi"/>
          <w:sz w:val="18"/>
          <w:szCs w:val="18"/>
        </w:rPr>
        <w:t>URBROJ: 2186-13-2-02-26-1</w:t>
      </w:r>
    </w:p>
    <w:p w14:paraId="58BACAB3" w14:textId="77777777" w:rsidR="00026515" w:rsidRPr="00026515" w:rsidRDefault="00026515" w:rsidP="00026515">
      <w:pPr>
        <w:spacing w:after="0" w:line="240" w:lineRule="auto"/>
        <w:contextualSpacing/>
        <w:jc w:val="both"/>
        <w:rPr>
          <w:rFonts w:ascii="Silka" w:hAnsi="Silka" w:cstheme="minorHAnsi"/>
          <w:sz w:val="18"/>
          <w:szCs w:val="18"/>
        </w:rPr>
      </w:pPr>
    </w:p>
    <w:p w14:paraId="41E6D582" w14:textId="77777777" w:rsidR="00026515" w:rsidRPr="00026515" w:rsidRDefault="00026515" w:rsidP="000E2349">
      <w:pPr>
        <w:spacing w:after="0" w:line="240" w:lineRule="auto"/>
        <w:contextualSpacing/>
        <w:jc w:val="both"/>
        <w:rPr>
          <w:rFonts w:ascii="Silka" w:hAnsi="Silka" w:cstheme="minorHAnsi"/>
          <w:sz w:val="18"/>
          <w:szCs w:val="18"/>
        </w:rPr>
      </w:pPr>
    </w:p>
    <w:p w14:paraId="0E0EC501" w14:textId="2CAFA9EF" w:rsidR="0029049F" w:rsidRPr="00026515" w:rsidRDefault="0029049F" w:rsidP="000C46F8">
      <w:pPr>
        <w:spacing w:after="0" w:line="240" w:lineRule="auto"/>
        <w:contextualSpacing/>
        <w:jc w:val="both"/>
        <w:rPr>
          <w:rFonts w:ascii="Silka" w:hAnsi="Silka" w:cstheme="minorHAnsi"/>
          <w:sz w:val="18"/>
          <w:szCs w:val="18"/>
        </w:rPr>
      </w:pPr>
      <w:r w:rsidRPr="00026515">
        <w:rPr>
          <w:rFonts w:ascii="Silka" w:hAnsi="Silka" w:cstheme="minorHAnsi"/>
          <w:sz w:val="18"/>
          <w:szCs w:val="18"/>
        </w:rPr>
        <w:t xml:space="preserve">U Trakošćanu, </w:t>
      </w:r>
      <w:r w:rsidR="00240312" w:rsidRPr="00026515">
        <w:rPr>
          <w:rFonts w:ascii="Silka" w:hAnsi="Silka" w:cstheme="minorHAnsi"/>
          <w:sz w:val="18"/>
          <w:szCs w:val="18"/>
        </w:rPr>
        <w:t>13</w:t>
      </w:r>
      <w:r w:rsidR="009B41A3" w:rsidRPr="00026515">
        <w:rPr>
          <w:rFonts w:ascii="Silka" w:hAnsi="Silka" w:cstheme="minorHAnsi"/>
          <w:sz w:val="18"/>
          <w:szCs w:val="18"/>
        </w:rPr>
        <w:t>.0</w:t>
      </w:r>
      <w:r w:rsidR="00240312" w:rsidRPr="00026515">
        <w:rPr>
          <w:rFonts w:ascii="Silka" w:hAnsi="Silka" w:cstheme="minorHAnsi"/>
          <w:sz w:val="18"/>
          <w:szCs w:val="18"/>
        </w:rPr>
        <w:t>4</w:t>
      </w:r>
      <w:r w:rsidR="009B41A3" w:rsidRPr="00026515">
        <w:rPr>
          <w:rFonts w:ascii="Silka" w:hAnsi="Silka" w:cstheme="minorHAnsi"/>
          <w:sz w:val="18"/>
          <w:szCs w:val="18"/>
        </w:rPr>
        <w:t>.202</w:t>
      </w:r>
      <w:r w:rsidR="00240312" w:rsidRPr="00026515">
        <w:rPr>
          <w:rFonts w:ascii="Silka" w:hAnsi="Silka" w:cstheme="minorHAnsi"/>
          <w:sz w:val="18"/>
          <w:szCs w:val="18"/>
        </w:rPr>
        <w:t>6</w:t>
      </w:r>
      <w:r w:rsidR="009B41A3" w:rsidRPr="00026515">
        <w:rPr>
          <w:rFonts w:ascii="Silka" w:hAnsi="Silka" w:cstheme="minorHAnsi"/>
          <w:sz w:val="18"/>
          <w:szCs w:val="18"/>
        </w:rPr>
        <w:t>.</w:t>
      </w:r>
      <w:r w:rsidR="00240312" w:rsidRPr="00026515">
        <w:rPr>
          <w:rFonts w:ascii="Silka" w:hAnsi="Silka" w:cstheme="minorHAnsi"/>
          <w:sz w:val="18"/>
          <w:szCs w:val="18"/>
        </w:rPr>
        <w:t xml:space="preserve"> godine</w:t>
      </w:r>
    </w:p>
    <w:p w14:paraId="3E3E613E" w14:textId="77777777" w:rsidR="009B41A3" w:rsidRPr="00026515" w:rsidRDefault="009B41A3" w:rsidP="000C46F8">
      <w:pPr>
        <w:spacing w:after="0" w:line="240" w:lineRule="auto"/>
        <w:contextualSpacing/>
        <w:jc w:val="both"/>
        <w:rPr>
          <w:rFonts w:ascii="Silka" w:hAnsi="Silka" w:cstheme="minorHAnsi"/>
          <w:sz w:val="18"/>
          <w:szCs w:val="18"/>
        </w:rPr>
      </w:pPr>
    </w:p>
    <w:p w14:paraId="077F59AD" w14:textId="77777777" w:rsidR="009B41A3" w:rsidRPr="00026515" w:rsidRDefault="009B41A3" w:rsidP="000C46F8">
      <w:pPr>
        <w:spacing w:after="0" w:line="240" w:lineRule="auto"/>
        <w:contextualSpacing/>
        <w:jc w:val="both"/>
        <w:rPr>
          <w:rFonts w:ascii="Silka" w:hAnsi="Silka" w:cstheme="minorHAnsi"/>
          <w:sz w:val="18"/>
          <w:szCs w:val="18"/>
        </w:rPr>
      </w:pPr>
    </w:p>
    <w:p w14:paraId="5802211B" w14:textId="77777777" w:rsidR="009B41A3" w:rsidRPr="00026515" w:rsidRDefault="006B199C" w:rsidP="009B41A3">
      <w:pPr>
        <w:autoSpaceDE w:val="0"/>
        <w:autoSpaceDN w:val="0"/>
        <w:adjustRightInd w:val="0"/>
        <w:spacing w:after="0" w:line="240" w:lineRule="auto"/>
        <w:ind w:left="6372"/>
        <w:contextualSpacing/>
        <w:jc w:val="center"/>
        <w:rPr>
          <w:rFonts w:ascii="Silka" w:hAnsi="Silka" w:cstheme="minorHAnsi"/>
          <w:color w:val="000000"/>
          <w:sz w:val="18"/>
          <w:szCs w:val="18"/>
        </w:rPr>
      </w:pPr>
      <w:r w:rsidRPr="00026515">
        <w:rPr>
          <w:rFonts w:ascii="Silka" w:hAnsi="Silka" w:cstheme="minorHAnsi"/>
          <w:color w:val="000000"/>
          <w:sz w:val="18"/>
          <w:szCs w:val="18"/>
        </w:rPr>
        <w:t>Ravnatelj</w:t>
      </w:r>
      <w:r w:rsidR="00286954" w:rsidRPr="00026515">
        <w:rPr>
          <w:rFonts w:ascii="Silka" w:hAnsi="Silka" w:cstheme="minorHAnsi"/>
          <w:color w:val="000000"/>
          <w:sz w:val="18"/>
          <w:szCs w:val="18"/>
        </w:rPr>
        <w:t>ica</w:t>
      </w:r>
      <w:r w:rsidRPr="00026515">
        <w:rPr>
          <w:rFonts w:ascii="Silka" w:hAnsi="Silka" w:cstheme="minorHAnsi"/>
          <w:color w:val="000000"/>
          <w:sz w:val="18"/>
          <w:szCs w:val="18"/>
        </w:rPr>
        <w:t>:</w:t>
      </w:r>
    </w:p>
    <w:p w14:paraId="4678C4DA" w14:textId="237B9B50" w:rsidR="00CB676B" w:rsidRPr="00026515" w:rsidRDefault="00C13E32" w:rsidP="009B41A3">
      <w:pPr>
        <w:autoSpaceDE w:val="0"/>
        <w:autoSpaceDN w:val="0"/>
        <w:adjustRightInd w:val="0"/>
        <w:spacing w:after="0" w:line="240" w:lineRule="auto"/>
        <w:ind w:left="6372"/>
        <w:contextualSpacing/>
        <w:jc w:val="center"/>
        <w:rPr>
          <w:rFonts w:ascii="Silka" w:hAnsi="Silka" w:cstheme="minorHAnsi"/>
          <w:color w:val="000000"/>
          <w:sz w:val="18"/>
          <w:szCs w:val="18"/>
        </w:rPr>
      </w:pPr>
      <w:r w:rsidRPr="00026515">
        <w:rPr>
          <w:rFonts w:ascii="Silka" w:hAnsi="Silka" w:cstheme="minorHAnsi"/>
          <w:color w:val="000000"/>
          <w:sz w:val="18"/>
          <w:szCs w:val="18"/>
        </w:rPr>
        <w:t xml:space="preserve">dr.sc. </w:t>
      </w:r>
      <w:r w:rsidR="00286954" w:rsidRPr="00026515">
        <w:rPr>
          <w:rFonts w:ascii="Silka" w:hAnsi="Silka" w:cstheme="minorHAnsi"/>
          <w:color w:val="000000"/>
          <w:sz w:val="18"/>
          <w:szCs w:val="18"/>
        </w:rPr>
        <w:t>Goranka Horjan</w:t>
      </w:r>
    </w:p>
    <w:sectPr w:rsidR="00CB676B" w:rsidRPr="00026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lka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A55"/>
    <w:multiLevelType w:val="hybridMultilevel"/>
    <w:tmpl w:val="EA4E5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344A2"/>
    <w:multiLevelType w:val="hybridMultilevel"/>
    <w:tmpl w:val="5B1010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E7FDC"/>
    <w:multiLevelType w:val="hybridMultilevel"/>
    <w:tmpl w:val="F94A4E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2361B"/>
    <w:multiLevelType w:val="hybridMultilevel"/>
    <w:tmpl w:val="B0D09EF4"/>
    <w:lvl w:ilvl="0" w:tplc="C51E9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21225"/>
    <w:multiLevelType w:val="hybridMultilevel"/>
    <w:tmpl w:val="ACA49616"/>
    <w:lvl w:ilvl="0" w:tplc="FD9CDA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0F07BC"/>
    <w:multiLevelType w:val="hybridMultilevel"/>
    <w:tmpl w:val="D44ABC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E0E15"/>
    <w:multiLevelType w:val="hybridMultilevel"/>
    <w:tmpl w:val="D528120E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50E06"/>
    <w:multiLevelType w:val="multilevel"/>
    <w:tmpl w:val="5A1E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2054443">
    <w:abstractNumId w:val="7"/>
  </w:num>
  <w:num w:numId="2" w16cid:durableId="1188830014">
    <w:abstractNumId w:val="2"/>
  </w:num>
  <w:num w:numId="3" w16cid:durableId="636960717">
    <w:abstractNumId w:val="5"/>
  </w:num>
  <w:num w:numId="4" w16cid:durableId="936407873">
    <w:abstractNumId w:val="0"/>
  </w:num>
  <w:num w:numId="5" w16cid:durableId="119148297">
    <w:abstractNumId w:val="1"/>
  </w:num>
  <w:num w:numId="6" w16cid:durableId="1684479312">
    <w:abstractNumId w:val="4"/>
  </w:num>
  <w:num w:numId="7" w16cid:durableId="111091845">
    <w:abstractNumId w:val="3"/>
  </w:num>
  <w:num w:numId="8" w16cid:durableId="740785851">
    <w:abstractNumId w:val="3"/>
  </w:num>
  <w:num w:numId="9" w16cid:durableId="8761656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698"/>
    <w:rsid w:val="00004AE5"/>
    <w:rsid w:val="00021C7E"/>
    <w:rsid w:val="00026515"/>
    <w:rsid w:val="00030B5B"/>
    <w:rsid w:val="0004720D"/>
    <w:rsid w:val="000A0D3A"/>
    <w:rsid w:val="000C46F8"/>
    <w:rsid w:val="000E2349"/>
    <w:rsid w:val="00170454"/>
    <w:rsid w:val="001873FF"/>
    <w:rsid w:val="00195136"/>
    <w:rsid w:val="001D49B2"/>
    <w:rsid w:val="001F7C30"/>
    <w:rsid w:val="00240312"/>
    <w:rsid w:val="00261581"/>
    <w:rsid w:val="00286954"/>
    <w:rsid w:val="0029049F"/>
    <w:rsid w:val="002B20D1"/>
    <w:rsid w:val="002B406A"/>
    <w:rsid w:val="002E0E91"/>
    <w:rsid w:val="0030064D"/>
    <w:rsid w:val="003059C2"/>
    <w:rsid w:val="00323FAF"/>
    <w:rsid w:val="003420FB"/>
    <w:rsid w:val="00362BCB"/>
    <w:rsid w:val="00373E9B"/>
    <w:rsid w:val="00393466"/>
    <w:rsid w:val="003959A2"/>
    <w:rsid w:val="003C299D"/>
    <w:rsid w:val="003F2545"/>
    <w:rsid w:val="00423087"/>
    <w:rsid w:val="00424603"/>
    <w:rsid w:val="004A5AD7"/>
    <w:rsid w:val="004E0979"/>
    <w:rsid w:val="00544B06"/>
    <w:rsid w:val="00575D52"/>
    <w:rsid w:val="005876AE"/>
    <w:rsid w:val="0059083E"/>
    <w:rsid w:val="005F7B01"/>
    <w:rsid w:val="00602C66"/>
    <w:rsid w:val="00635E2A"/>
    <w:rsid w:val="0064046B"/>
    <w:rsid w:val="00647A5C"/>
    <w:rsid w:val="00680EFE"/>
    <w:rsid w:val="0069221B"/>
    <w:rsid w:val="006938AD"/>
    <w:rsid w:val="006B199C"/>
    <w:rsid w:val="00794A9A"/>
    <w:rsid w:val="00797543"/>
    <w:rsid w:val="007A0161"/>
    <w:rsid w:val="007D7EAE"/>
    <w:rsid w:val="008955A9"/>
    <w:rsid w:val="008A70A0"/>
    <w:rsid w:val="008C6B06"/>
    <w:rsid w:val="008F02C5"/>
    <w:rsid w:val="008F16A7"/>
    <w:rsid w:val="00912FAD"/>
    <w:rsid w:val="0092539B"/>
    <w:rsid w:val="00966845"/>
    <w:rsid w:val="00974D84"/>
    <w:rsid w:val="00992698"/>
    <w:rsid w:val="009B41A3"/>
    <w:rsid w:val="009B64E1"/>
    <w:rsid w:val="00A035C9"/>
    <w:rsid w:val="00A130A0"/>
    <w:rsid w:val="00A91B05"/>
    <w:rsid w:val="00AC4F74"/>
    <w:rsid w:val="00AE1770"/>
    <w:rsid w:val="00AF56D0"/>
    <w:rsid w:val="00AF7AB2"/>
    <w:rsid w:val="00B16849"/>
    <w:rsid w:val="00B542AD"/>
    <w:rsid w:val="00B61987"/>
    <w:rsid w:val="00B62190"/>
    <w:rsid w:val="00B65610"/>
    <w:rsid w:val="00BC5A44"/>
    <w:rsid w:val="00BE18C1"/>
    <w:rsid w:val="00BF364A"/>
    <w:rsid w:val="00C13E32"/>
    <w:rsid w:val="00C36B10"/>
    <w:rsid w:val="00CB676B"/>
    <w:rsid w:val="00CB67B2"/>
    <w:rsid w:val="00CE1D66"/>
    <w:rsid w:val="00CF308C"/>
    <w:rsid w:val="00D05D9E"/>
    <w:rsid w:val="00D4314D"/>
    <w:rsid w:val="00D64425"/>
    <w:rsid w:val="00D86EB2"/>
    <w:rsid w:val="00DA0740"/>
    <w:rsid w:val="00DF40EB"/>
    <w:rsid w:val="00E15BE0"/>
    <w:rsid w:val="00E64593"/>
    <w:rsid w:val="00EA0DC9"/>
    <w:rsid w:val="00ED595E"/>
    <w:rsid w:val="00ED6B59"/>
    <w:rsid w:val="00F259E1"/>
    <w:rsid w:val="00F33667"/>
    <w:rsid w:val="00F33C51"/>
    <w:rsid w:val="00F374DD"/>
    <w:rsid w:val="00FA5C06"/>
    <w:rsid w:val="00FD5244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D434B"/>
  <w15:chartTrackingRefBased/>
  <w15:docId w15:val="{44033535-B52D-4097-9D2D-4ABD92A8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2698"/>
    <w:pPr>
      <w:ind w:left="720"/>
      <w:contextualSpacing/>
    </w:pPr>
  </w:style>
  <w:style w:type="paragraph" w:customStyle="1" w:styleId="Default">
    <w:name w:val="Default"/>
    <w:rsid w:val="008A70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6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6845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CB6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Dvor Trakoscan</cp:lastModifiedBy>
  <cp:revision>5</cp:revision>
  <cp:lastPrinted>2024-05-08T06:33:00Z</cp:lastPrinted>
  <dcterms:created xsi:type="dcterms:W3CDTF">2026-04-13T10:16:00Z</dcterms:created>
  <dcterms:modified xsi:type="dcterms:W3CDTF">2026-04-13T10:56:00Z</dcterms:modified>
</cp:coreProperties>
</file>