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02EE" w14:textId="77777777" w:rsidR="00AB5B20" w:rsidRDefault="00514539" w:rsidP="00E71738">
      <w:pPr>
        <w:pStyle w:val="Bezproreda"/>
        <w:jc w:val="both"/>
      </w:pPr>
      <w:r w:rsidRPr="00514539">
        <w:t>Temeljem članka 40. Statuta muzeja Dvor Trakošćan,</w:t>
      </w:r>
      <w:r w:rsidR="00E71738">
        <w:t xml:space="preserve"> Trakošćan 4, 42250</w:t>
      </w:r>
      <w:r w:rsidR="00AB5B20">
        <w:t xml:space="preserve"> L</w:t>
      </w:r>
      <w:r w:rsidR="00E71738">
        <w:t xml:space="preserve">epoglava, </w:t>
      </w:r>
      <w:r w:rsidRPr="00514539">
        <w:t xml:space="preserve"> </w:t>
      </w:r>
    </w:p>
    <w:p w14:paraId="798542A5" w14:textId="77777777" w:rsidR="00AB5B20" w:rsidRDefault="00514539" w:rsidP="00E71738">
      <w:pPr>
        <w:pStyle w:val="Bezproreda"/>
        <w:jc w:val="both"/>
      </w:pPr>
      <w:r w:rsidRPr="00514539">
        <w:t xml:space="preserve">OIB: 24929691978, MBS: 070001851, </w:t>
      </w:r>
      <w:r w:rsidR="00E71738">
        <w:t xml:space="preserve"> </w:t>
      </w:r>
      <w:r w:rsidRPr="00514539">
        <w:t xml:space="preserve">(u daljnjem tekstu: </w:t>
      </w:r>
      <w:r w:rsidR="00FF2054">
        <w:t>M</w:t>
      </w:r>
      <w:r w:rsidRPr="00514539">
        <w:t xml:space="preserve">uzej) ravnateljica </w:t>
      </w:r>
      <w:r w:rsidR="00FF2054">
        <w:t>M</w:t>
      </w:r>
      <w:r w:rsidRPr="00514539">
        <w:t xml:space="preserve">uzeja, dana </w:t>
      </w:r>
      <w:r w:rsidR="00EA5E83">
        <w:t xml:space="preserve">  </w:t>
      </w:r>
    </w:p>
    <w:p w14:paraId="085A9A26" w14:textId="1D17D03D" w:rsidR="00514539" w:rsidRPr="00514539" w:rsidRDefault="00534624" w:rsidP="00E71738">
      <w:pPr>
        <w:pStyle w:val="Bezproreda"/>
        <w:jc w:val="both"/>
      </w:pPr>
      <w:r>
        <w:t>03.06.</w:t>
      </w:r>
      <w:r w:rsidR="00514539" w:rsidRPr="00514539">
        <w:t>2025. godine donosi sljedeću</w:t>
      </w:r>
    </w:p>
    <w:p w14:paraId="1ABDF1F7" w14:textId="77777777" w:rsidR="00721599" w:rsidRDefault="00721599" w:rsidP="00F71754">
      <w:pPr>
        <w:jc w:val="both"/>
      </w:pPr>
    </w:p>
    <w:p w14:paraId="03F856DF" w14:textId="359C7FB0" w:rsidR="00526ADE" w:rsidRDefault="00DF01BA" w:rsidP="00534624">
      <w:pPr>
        <w:spacing w:after="0"/>
        <w:jc w:val="center"/>
        <w:rPr>
          <w:b/>
        </w:rPr>
      </w:pPr>
      <w:r>
        <w:rPr>
          <w:b/>
        </w:rPr>
        <w:t>PROCEDURU</w:t>
      </w:r>
    </w:p>
    <w:p w14:paraId="69294DB9" w14:textId="2E0D09C2" w:rsidR="00D470E5" w:rsidRDefault="00D470E5" w:rsidP="00534624">
      <w:pPr>
        <w:spacing w:after="0"/>
        <w:jc w:val="center"/>
        <w:rPr>
          <w:b/>
        </w:rPr>
      </w:pPr>
      <w:r>
        <w:rPr>
          <w:b/>
        </w:rPr>
        <w:t xml:space="preserve">O PROVEDBI KONTROLE </w:t>
      </w:r>
      <w:r w:rsidR="00EA5E83">
        <w:rPr>
          <w:b/>
        </w:rPr>
        <w:t>ODRŽAVANJA STAZA PERIVOJA</w:t>
      </w:r>
    </w:p>
    <w:p w14:paraId="7097B28E" w14:textId="453C2ADF" w:rsidR="00EA5E83" w:rsidRDefault="00EA5E83" w:rsidP="00534624">
      <w:pPr>
        <w:spacing w:after="0"/>
        <w:jc w:val="center"/>
        <w:rPr>
          <w:b/>
        </w:rPr>
      </w:pPr>
      <w:r>
        <w:rPr>
          <w:b/>
        </w:rPr>
        <w:t>DVORA TRAKOŠĆAN</w:t>
      </w:r>
    </w:p>
    <w:p w14:paraId="06A9F790" w14:textId="77777777" w:rsidR="00DE676C" w:rsidRDefault="00DE676C" w:rsidP="00526ADE">
      <w:pPr>
        <w:spacing w:after="0"/>
        <w:jc w:val="center"/>
        <w:rPr>
          <w:b/>
        </w:rPr>
      </w:pPr>
    </w:p>
    <w:p w14:paraId="0BA9600F" w14:textId="77777777" w:rsidR="00721599" w:rsidRPr="00394CDA" w:rsidRDefault="00721599" w:rsidP="00534624">
      <w:pPr>
        <w:spacing w:after="0"/>
        <w:rPr>
          <w:b/>
        </w:rPr>
      </w:pPr>
    </w:p>
    <w:p w14:paraId="7BD6E428" w14:textId="77777777" w:rsidR="00F71754" w:rsidRPr="003760D7" w:rsidRDefault="00F71754" w:rsidP="00F71754">
      <w:pPr>
        <w:jc w:val="center"/>
        <w:rPr>
          <w:b/>
          <w:bCs/>
        </w:rPr>
      </w:pPr>
      <w:r w:rsidRPr="003760D7">
        <w:rPr>
          <w:b/>
          <w:bCs/>
        </w:rPr>
        <w:t>Članak 1.</w:t>
      </w:r>
    </w:p>
    <w:p w14:paraId="7DFBC205" w14:textId="77777777" w:rsidR="00F71754" w:rsidRDefault="009D6A84" w:rsidP="00B44947">
      <w:pPr>
        <w:jc w:val="both"/>
      </w:pPr>
      <w:r>
        <w:t xml:space="preserve">Ova </w:t>
      </w:r>
      <w:r w:rsidR="00DF01BA">
        <w:t>Procedura</w:t>
      </w:r>
      <w:r>
        <w:t xml:space="preserve"> odnosi</w:t>
      </w:r>
      <w:r w:rsidR="00EA64CF">
        <w:t xml:space="preserve"> se</w:t>
      </w:r>
      <w:r>
        <w:t xml:space="preserve"> na način i p</w:t>
      </w:r>
      <w:r w:rsidR="00DF01BA">
        <w:t>ostupak</w:t>
      </w:r>
      <w:r>
        <w:t xml:space="preserve"> ko</w:t>
      </w:r>
      <w:r w:rsidR="00D470E5">
        <w:t>ntrole</w:t>
      </w:r>
      <w:r w:rsidR="00EA5E83">
        <w:t xml:space="preserve"> održavanja staza perivoja </w:t>
      </w:r>
      <w:r w:rsidR="00E71738">
        <w:t>Dvora Trakošćan</w:t>
      </w:r>
      <w:r w:rsidR="00EA5E83">
        <w:t>.</w:t>
      </w:r>
      <w:r w:rsidR="00D470E5">
        <w:t xml:space="preserve"> </w:t>
      </w:r>
    </w:p>
    <w:p w14:paraId="3E4F44CF" w14:textId="77777777" w:rsidR="00721599" w:rsidRDefault="00721599" w:rsidP="00B44947">
      <w:pPr>
        <w:jc w:val="both"/>
      </w:pPr>
    </w:p>
    <w:p w14:paraId="020F90F2" w14:textId="77777777" w:rsidR="00721599" w:rsidRPr="003760D7" w:rsidRDefault="00F71754" w:rsidP="00721599">
      <w:pPr>
        <w:jc w:val="center"/>
        <w:rPr>
          <w:b/>
          <w:bCs/>
        </w:rPr>
      </w:pPr>
      <w:r w:rsidRPr="003760D7">
        <w:rPr>
          <w:b/>
          <w:bCs/>
        </w:rPr>
        <w:t>Članak 2.</w:t>
      </w:r>
    </w:p>
    <w:p w14:paraId="2A383BED" w14:textId="77777777" w:rsidR="00D93A1D" w:rsidRDefault="00F71754" w:rsidP="00F71754">
      <w:pPr>
        <w:jc w:val="both"/>
      </w:pPr>
      <w:r>
        <w:t xml:space="preserve">Izrazi koji se koriste u ovoj </w:t>
      </w:r>
      <w:r w:rsidR="00DF01BA">
        <w:t>Proceduri</w:t>
      </w:r>
      <w:r>
        <w:t xml:space="preserve"> za osobe u muškom rodu, upotrijebljeni su neutralno i odnose se jednako na mušk</w:t>
      </w:r>
      <w:r w:rsidR="00EA64CF">
        <w:t>i</w:t>
      </w:r>
      <w:r>
        <w:t xml:space="preserve"> i žensk</w:t>
      </w:r>
      <w:r w:rsidR="00EA64CF">
        <w:t>i</w:t>
      </w:r>
      <w:r>
        <w:t xml:space="preserve"> </w:t>
      </w:r>
      <w:r w:rsidR="00EA64CF">
        <w:t>rod</w:t>
      </w:r>
      <w:r>
        <w:t xml:space="preserve">.  </w:t>
      </w:r>
    </w:p>
    <w:p w14:paraId="4A5FCCCA" w14:textId="77777777" w:rsidR="00721599" w:rsidRDefault="00721599" w:rsidP="00F71754">
      <w:pPr>
        <w:jc w:val="both"/>
      </w:pPr>
    </w:p>
    <w:p w14:paraId="58403C1F" w14:textId="77777777" w:rsidR="00F71754" w:rsidRDefault="00F71754" w:rsidP="00F71754">
      <w:pPr>
        <w:jc w:val="center"/>
        <w:rPr>
          <w:b/>
          <w:bCs/>
        </w:rPr>
      </w:pPr>
      <w:r w:rsidRPr="006C6676">
        <w:rPr>
          <w:b/>
          <w:bCs/>
        </w:rPr>
        <w:t>Članak 3.</w:t>
      </w:r>
    </w:p>
    <w:p w14:paraId="334F49D4" w14:textId="77777777" w:rsidR="00486AEC" w:rsidRDefault="00B36583" w:rsidP="00E71738">
      <w:pPr>
        <w:jc w:val="both"/>
      </w:pPr>
      <w:r>
        <w:t>Održavanje s</w:t>
      </w:r>
      <w:r w:rsidR="00E71738">
        <w:t>taz</w:t>
      </w:r>
      <w:r>
        <w:t>a</w:t>
      </w:r>
      <w:r w:rsidR="00E71738">
        <w:t xml:space="preserve"> perivoja Dvora Trakošćan</w:t>
      </w:r>
      <w:r>
        <w:t>,</w:t>
      </w:r>
      <w:r w:rsidR="00E71738">
        <w:t xml:space="preserve"> </w:t>
      </w:r>
      <w:r w:rsidR="00A24F19">
        <w:t>u cilju ispunjavanja temeljnih zahtjeva za građevinu  te nesmetanog pristupa i kretanja</w:t>
      </w:r>
      <w:r>
        <w:t>,  provodi se</w:t>
      </w:r>
      <w:r w:rsidR="00A24F19">
        <w:t xml:space="preserve"> putem redovitog i izvanrednog održavanja</w:t>
      </w:r>
      <w:r>
        <w:t xml:space="preserve">, sukladno Uputi izvođača radova o provedbi radnji održavanja. </w:t>
      </w:r>
      <w:r w:rsidR="00A24F19">
        <w:t xml:space="preserve"> </w:t>
      </w:r>
      <w:r w:rsidR="00E71738">
        <w:t xml:space="preserve"> </w:t>
      </w:r>
    </w:p>
    <w:p w14:paraId="03D01852" w14:textId="77777777" w:rsidR="00D87C3C" w:rsidRPr="006B3765" w:rsidRDefault="00D87C3C" w:rsidP="00E71738">
      <w:pPr>
        <w:jc w:val="both"/>
      </w:pPr>
    </w:p>
    <w:p w14:paraId="6141AE25" w14:textId="77777777" w:rsidR="00D31507" w:rsidRDefault="00D31507" w:rsidP="00D31507">
      <w:pPr>
        <w:jc w:val="center"/>
        <w:rPr>
          <w:b/>
          <w:bCs/>
        </w:rPr>
      </w:pPr>
      <w:r w:rsidRPr="001638A9">
        <w:rPr>
          <w:b/>
          <w:bCs/>
        </w:rPr>
        <w:t>Članak 4.</w:t>
      </w:r>
    </w:p>
    <w:p w14:paraId="2FC2AFAA" w14:textId="77777777" w:rsidR="00884BB3" w:rsidRDefault="00535DCF" w:rsidP="00535DCF">
      <w:pPr>
        <w:jc w:val="both"/>
      </w:pPr>
      <w:r w:rsidRPr="00535DCF">
        <w:t>Redovito od</w:t>
      </w:r>
      <w:r>
        <w:t xml:space="preserve">ržavanje staza obuhvaća provođenje skupa preventivnih mjera koje se provode prema prethodno utvrđenom planu i programu kako bi se trajno zadržala  njihova primjerena uporabljivost te skup preventivnih ili interventnih mjera koje obuhvaćaju zamjenu, dopunu i/ili popunu dijelova i opreme u razmacima i opsegu određenim projektom. </w:t>
      </w:r>
    </w:p>
    <w:p w14:paraId="5AD9C7A6" w14:textId="77777777" w:rsidR="00D87C3C" w:rsidRDefault="00D87C3C" w:rsidP="00535DCF">
      <w:pPr>
        <w:jc w:val="both"/>
      </w:pPr>
    </w:p>
    <w:p w14:paraId="6FCD22AA" w14:textId="77777777" w:rsidR="00535DCF" w:rsidRDefault="00884BB3" w:rsidP="00884BB3">
      <w:pPr>
        <w:jc w:val="center"/>
        <w:rPr>
          <w:b/>
          <w:bCs/>
        </w:rPr>
      </w:pPr>
      <w:r w:rsidRPr="00884BB3">
        <w:rPr>
          <w:b/>
          <w:bCs/>
        </w:rPr>
        <w:t xml:space="preserve">Članak 5. </w:t>
      </w:r>
    </w:p>
    <w:p w14:paraId="2BB7BB29" w14:textId="77777777" w:rsidR="00884BB3" w:rsidRDefault="00884BB3" w:rsidP="00884BB3">
      <w:pPr>
        <w:jc w:val="both"/>
      </w:pPr>
      <w:r w:rsidRPr="00884BB3">
        <w:t xml:space="preserve">Izvanredno održavanje </w:t>
      </w:r>
      <w:r>
        <w:t xml:space="preserve">staza podrazumijeva skup mjera koje se provode kako bi se uklonile posljedice izvanrednih djelovanja i okolnosti koje su umanjile ili ugrozile njihovu uporabljivost te kako bi se staze obnovile i dovele u prvobitno tehničko i funkcionalno stanje. </w:t>
      </w:r>
    </w:p>
    <w:p w14:paraId="4293E0D9" w14:textId="77777777" w:rsidR="00D87C3C" w:rsidRDefault="00D87C3C" w:rsidP="00884BB3">
      <w:pPr>
        <w:jc w:val="both"/>
      </w:pPr>
    </w:p>
    <w:p w14:paraId="3E25AD37" w14:textId="77777777" w:rsidR="00884BB3" w:rsidRPr="00884BB3" w:rsidRDefault="00884BB3" w:rsidP="00884BB3">
      <w:pPr>
        <w:jc w:val="center"/>
        <w:rPr>
          <w:b/>
          <w:bCs/>
        </w:rPr>
      </w:pPr>
      <w:r w:rsidRPr="00884BB3">
        <w:rPr>
          <w:b/>
          <w:bCs/>
        </w:rPr>
        <w:t xml:space="preserve">Članak 6. </w:t>
      </w:r>
    </w:p>
    <w:p w14:paraId="4672DC4A" w14:textId="77777777" w:rsidR="00B36583" w:rsidRDefault="00884BB3" w:rsidP="00B36583">
      <w:pPr>
        <w:jc w:val="both"/>
      </w:pPr>
      <w:r>
        <w:t>U svrhu o</w:t>
      </w:r>
      <w:r w:rsidR="00B36583" w:rsidRPr="00B36583">
        <w:t>državanje staza</w:t>
      </w:r>
      <w:r w:rsidR="00A2568D">
        <w:t xml:space="preserve"> potrebno je provoditi kontrolu koja obuhvaća:</w:t>
      </w:r>
    </w:p>
    <w:p w14:paraId="3F79DD66" w14:textId="77777777" w:rsidR="00A4799D" w:rsidRDefault="00A2568D" w:rsidP="00A4799D">
      <w:pPr>
        <w:pStyle w:val="Odlomakpopisa"/>
        <w:numPr>
          <w:ilvl w:val="0"/>
          <w:numId w:val="9"/>
        </w:numPr>
        <w:jc w:val="both"/>
      </w:pPr>
      <w:r>
        <w:t>r</w:t>
      </w:r>
      <w:r w:rsidR="00A4799D">
        <w:t xml:space="preserve">edovite preglede </w:t>
      </w:r>
    </w:p>
    <w:p w14:paraId="412F55B7" w14:textId="77777777" w:rsidR="00B36583" w:rsidRDefault="00A2568D" w:rsidP="005D7107">
      <w:pPr>
        <w:pStyle w:val="Odlomakpopisa"/>
        <w:numPr>
          <w:ilvl w:val="0"/>
          <w:numId w:val="9"/>
        </w:numPr>
        <w:jc w:val="both"/>
      </w:pPr>
      <w:r>
        <w:t>i</w:t>
      </w:r>
      <w:r w:rsidR="00A4799D">
        <w:t xml:space="preserve">zvanredne preglede nakon </w:t>
      </w:r>
      <w:r w:rsidR="002A35E2">
        <w:t>svakog</w:t>
      </w:r>
      <w:r w:rsidR="00A4799D">
        <w:t xml:space="preserve"> izvanrednog događaja ili po inspekcijskom nadzoru</w:t>
      </w:r>
    </w:p>
    <w:p w14:paraId="4FF82825" w14:textId="77777777" w:rsidR="00D87C3C" w:rsidRDefault="00D87C3C" w:rsidP="00767E85">
      <w:pPr>
        <w:pStyle w:val="Odlomakpopisa"/>
        <w:jc w:val="both"/>
      </w:pPr>
    </w:p>
    <w:p w14:paraId="77477FDF" w14:textId="77777777" w:rsidR="00534624" w:rsidRDefault="00534624" w:rsidP="00767E85">
      <w:pPr>
        <w:pStyle w:val="Odlomakpopisa"/>
        <w:jc w:val="both"/>
      </w:pPr>
    </w:p>
    <w:p w14:paraId="7E28E509" w14:textId="77777777" w:rsidR="00D64B49" w:rsidRDefault="00D64B49" w:rsidP="00D64B49">
      <w:pPr>
        <w:jc w:val="center"/>
        <w:rPr>
          <w:b/>
          <w:bCs/>
        </w:rPr>
      </w:pPr>
      <w:r w:rsidRPr="00D64B49">
        <w:rPr>
          <w:b/>
          <w:bCs/>
        </w:rPr>
        <w:lastRenderedPageBreak/>
        <w:t xml:space="preserve">Članak 7. </w:t>
      </w:r>
    </w:p>
    <w:p w14:paraId="01E7830F" w14:textId="77777777" w:rsidR="00D64B49" w:rsidRDefault="00D64B49" w:rsidP="00D64B49">
      <w:pPr>
        <w:jc w:val="both"/>
      </w:pPr>
      <w:r w:rsidRPr="00D64B49">
        <w:t xml:space="preserve">Redoviti </w:t>
      </w:r>
      <w:r>
        <w:t xml:space="preserve">i izvanredni pregledi uključuju sljedeće: </w:t>
      </w:r>
    </w:p>
    <w:p w14:paraId="299B826F" w14:textId="77777777" w:rsidR="00D64B49" w:rsidRDefault="00D64B49" w:rsidP="00D64B49">
      <w:pPr>
        <w:pStyle w:val="Odlomakpopisa"/>
        <w:numPr>
          <w:ilvl w:val="0"/>
          <w:numId w:val="9"/>
        </w:numPr>
        <w:jc w:val="both"/>
      </w:pPr>
      <w:r>
        <w:t>utvrđivanje jesu li staze u ispravnom stanju (deformacije, položaj i veličina napuklina i pukotina te druga oštećenja vezana za očuvanje tehničkih svojstava)</w:t>
      </w:r>
      <w:r w:rsidR="00265D90">
        <w:t>,</w:t>
      </w:r>
    </w:p>
    <w:p w14:paraId="4DE7A7B4" w14:textId="77777777" w:rsidR="00D64B49" w:rsidRDefault="00D64B49" w:rsidP="00D64B49">
      <w:pPr>
        <w:pStyle w:val="Odlomakpopisa"/>
        <w:numPr>
          <w:ilvl w:val="0"/>
          <w:numId w:val="9"/>
        </w:numPr>
        <w:jc w:val="both"/>
      </w:pPr>
      <w:r>
        <w:t>utvrđivanje stanja zaštitnih slojeva</w:t>
      </w:r>
      <w:r w:rsidR="00265D90">
        <w:t>,</w:t>
      </w:r>
      <w:r>
        <w:t xml:space="preserve"> </w:t>
      </w:r>
    </w:p>
    <w:p w14:paraId="4B198AE4" w14:textId="77777777" w:rsidR="00EB09EF" w:rsidRDefault="00EB09EF" w:rsidP="00D64B49">
      <w:pPr>
        <w:pStyle w:val="Odlomakpopisa"/>
        <w:numPr>
          <w:ilvl w:val="0"/>
          <w:numId w:val="9"/>
        </w:numPr>
        <w:jc w:val="both"/>
      </w:pPr>
      <w:r>
        <w:t xml:space="preserve">utvrđivanje stanja sustava odvodnje oborinskih površinskih voda, stanja </w:t>
      </w:r>
      <w:proofErr w:type="spellStart"/>
      <w:r>
        <w:t>rigola</w:t>
      </w:r>
      <w:proofErr w:type="spellEnd"/>
      <w:r>
        <w:t xml:space="preserve"> i slivnika</w:t>
      </w:r>
    </w:p>
    <w:p w14:paraId="2DF23940" w14:textId="77777777" w:rsidR="00D64B49" w:rsidRDefault="00D64B49" w:rsidP="00D64B49">
      <w:pPr>
        <w:pStyle w:val="Odlomakpopisa"/>
        <w:numPr>
          <w:ilvl w:val="0"/>
          <w:numId w:val="9"/>
        </w:numPr>
        <w:jc w:val="both"/>
      </w:pPr>
      <w:r>
        <w:t>utvrđivanje veličine geometrijskih odstupanja ako se na temelju vizualnog pregleda sumnja u geometrijska odstupanja koja s</w:t>
      </w:r>
      <w:r w:rsidR="00767E85">
        <w:t>u</w:t>
      </w:r>
      <w:r>
        <w:t xml:space="preserve"> veća od dopuštenih odnosno izvan granica tolerancije, </w:t>
      </w:r>
    </w:p>
    <w:p w14:paraId="408B1FB8" w14:textId="3EBEDF49" w:rsidR="00265D90" w:rsidRDefault="00265D90" w:rsidP="00D64B49">
      <w:pPr>
        <w:pStyle w:val="Odlomakpopisa"/>
        <w:numPr>
          <w:ilvl w:val="0"/>
          <w:numId w:val="9"/>
        </w:numPr>
        <w:jc w:val="both"/>
      </w:pPr>
      <w:r>
        <w:t>utvrđivanje ispunjavaju li staze u cjelini zahtjeve određene projektom</w:t>
      </w:r>
    </w:p>
    <w:p w14:paraId="074CD5DA" w14:textId="4127707D" w:rsidR="00B230D0" w:rsidRDefault="00B230D0" w:rsidP="00D64B49">
      <w:pPr>
        <w:pStyle w:val="Odlomakpopisa"/>
        <w:numPr>
          <w:ilvl w:val="0"/>
          <w:numId w:val="9"/>
        </w:numPr>
        <w:jc w:val="both"/>
      </w:pPr>
      <w:r w:rsidRPr="00B230D0">
        <w:t>utvrđivanje opasnosti od pada stabala (granja) i drugih objekata</w:t>
      </w:r>
    </w:p>
    <w:p w14:paraId="344CBD05" w14:textId="5F259751" w:rsidR="00265D90" w:rsidRDefault="00265D90" w:rsidP="00265D90">
      <w:pPr>
        <w:jc w:val="both"/>
      </w:pPr>
      <w:r>
        <w:t>Utvrđivanje činjenica iz stavka 1. ovog članka provodi se pregledom, opažanjima</w:t>
      </w:r>
      <w:r w:rsidR="00534624">
        <w:t xml:space="preserve"> i po potrebi</w:t>
      </w:r>
      <w:r>
        <w:t xml:space="preserve"> mjerenjem, ispitivanjima, uvidom u dokumentaciju ( nacrti, troškovnici, građevinski dnevnik, izjave, potvrde, izvješća, fo</w:t>
      </w:r>
      <w:r w:rsidR="001C06D2">
        <w:t>to</w:t>
      </w:r>
      <w:r>
        <w:t>dokumentacija te na drugi prikladan način</w:t>
      </w:r>
      <w:r w:rsidR="00BE560A">
        <w:t>)</w:t>
      </w:r>
      <w:r w:rsidR="00B230D0">
        <w:t>.</w:t>
      </w:r>
    </w:p>
    <w:p w14:paraId="7EFC4739" w14:textId="77777777" w:rsidR="00D87C3C" w:rsidRPr="00D64B49" w:rsidRDefault="00D87C3C" w:rsidP="00265D90">
      <w:pPr>
        <w:jc w:val="both"/>
      </w:pPr>
    </w:p>
    <w:p w14:paraId="2F4550D1" w14:textId="77777777" w:rsidR="00587183" w:rsidRDefault="00AE2F62" w:rsidP="005D7107">
      <w:pPr>
        <w:jc w:val="center"/>
        <w:rPr>
          <w:b/>
          <w:bCs/>
        </w:rPr>
      </w:pPr>
      <w:r w:rsidRPr="006C6676">
        <w:rPr>
          <w:b/>
          <w:bCs/>
        </w:rPr>
        <w:t xml:space="preserve">Članak </w:t>
      </w:r>
      <w:r w:rsidR="00D64B49">
        <w:rPr>
          <w:b/>
          <w:bCs/>
        </w:rPr>
        <w:t>8</w:t>
      </w:r>
      <w:r w:rsidRPr="006C6676">
        <w:rPr>
          <w:b/>
          <w:bCs/>
        </w:rPr>
        <w:t>.</w:t>
      </w:r>
    </w:p>
    <w:p w14:paraId="113A2630" w14:textId="77777777" w:rsidR="00323194" w:rsidRDefault="00C779FE" w:rsidP="00A2568D">
      <w:pPr>
        <w:jc w:val="both"/>
      </w:pPr>
      <w:r>
        <w:t xml:space="preserve">Kontrolu </w:t>
      </w:r>
      <w:r w:rsidR="00A2568D">
        <w:t xml:space="preserve">staza </w:t>
      </w:r>
      <w:r w:rsidR="00FB3DCF">
        <w:t>u</w:t>
      </w:r>
      <w:r w:rsidR="00A2568D">
        <w:t xml:space="preserve"> </w:t>
      </w:r>
      <w:r w:rsidR="00FB3DCF">
        <w:t xml:space="preserve">vidu redovitih i izvanrednih pregleda </w:t>
      </w:r>
      <w:r w:rsidR="00A2568D">
        <w:t xml:space="preserve"> obavljaju </w:t>
      </w:r>
      <w:r w:rsidR="005D7107">
        <w:t>V</w:t>
      </w:r>
      <w:r w:rsidR="00A2568D">
        <w:t xml:space="preserve">oditelj ustrojstvene jedinice III. vrste za održavanje zgrada i opreme i </w:t>
      </w:r>
      <w:r w:rsidR="005D7107">
        <w:t>V</w:t>
      </w:r>
      <w:r w:rsidR="00A2568D">
        <w:t>oditelj ustrojstvene jedin</w:t>
      </w:r>
      <w:r w:rsidR="00FB3DCF">
        <w:t>i</w:t>
      </w:r>
      <w:r w:rsidR="00A2568D">
        <w:t xml:space="preserve">ce III. vrste za održavanje okoliša. </w:t>
      </w:r>
    </w:p>
    <w:p w14:paraId="7ED7C51E" w14:textId="77777777" w:rsidR="00323194" w:rsidRDefault="00FB3DCF" w:rsidP="001D7EA4">
      <w:pPr>
        <w:jc w:val="both"/>
      </w:pPr>
      <w:r>
        <w:t xml:space="preserve">Redoviti pregledi obavljaju se jednom tjedno, a izvanredni pregledi obavljaju se </w:t>
      </w:r>
      <w:r w:rsidR="001B553D">
        <w:t>nakon svakog izvanrednog događaja (</w:t>
      </w:r>
      <w:r w:rsidR="005D7107">
        <w:t xml:space="preserve">olujno nevrijeme i jaka kiša, </w:t>
      </w:r>
      <w:r w:rsidR="001B553D">
        <w:t>bujična poplava, potres, požar, prirodno urušavanje tla, prekomjeran utjecaj vjetra, leda, snijega i sl.)</w:t>
      </w:r>
      <w:r w:rsidR="001C06D2">
        <w:t xml:space="preserve">, a po potrebi i češće.  </w:t>
      </w:r>
    </w:p>
    <w:p w14:paraId="2990FB5F" w14:textId="65037561" w:rsidR="00B230D0" w:rsidRDefault="00B230D0" w:rsidP="001D7EA4">
      <w:pPr>
        <w:jc w:val="both"/>
      </w:pPr>
      <w:r>
        <w:t xml:space="preserve">Na temelju stanja utvrđenog redovitim ili izvanrednim pregledom poduzimaju se potrebne radnje u vidu otklanjanja nedostataka, obnove, popravka, zamjene te održavanja čistim i prohodnim dijelova staza sukladno uvjetima održavanja ili pozivanja nadležnih službi za poduzimanje potrebnih radnji. </w:t>
      </w:r>
    </w:p>
    <w:p w14:paraId="36B20D41" w14:textId="77777777" w:rsidR="00D87C3C" w:rsidRDefault="00D87C3C" w:rsidP="001D7EA4">
      <w:pPr>
        <w:jc w:val="both"/>
        <w:rPr>
          <w:b/>
          <w:bCs/>
        </w:rPr>
      </w:pPr>
    </w:p>
    <w:p w14:paraId="67B34C1B" w14:textId="77777777" w:rsidR="00AE2F62" w:rsidRDefault="00AE2F62" w:rsidP="006F0BD4">
      <w:pPr>
        <w:jc w:val="center"/>
        <w:rPr>
          <w:b/>
          <w:bCs/>
        </w:rPr>
      </w:pPr>
      <w:r w:rsidRPr="006C6676">
        <w:rPr>
          <w:b/>
          <w:bCs/>
        </w:rPr>
        <w:t xml:space="preserve">Članak </w:t>
      </w:r>
      <w:r w:rsidR="00D64B49">
        <w:rPr>
          <w:b/>
          <w:bCs/>
        </w:rPr>
        <w:t>9</w:t>
      </w:r>
      <w:r w:rsidRPr="006C6676">
        <w:rPr>
          <w:b/>
          <w:bCs/>
        </w:rPr>
        <w:t>.</w:t>
      </w:r>
    </w:p>
    <w:p w14:paraId="647B8B50" w14:textId="77777777" w:rsidR="00DE63F7" w:rsidRDefault="00DE63F7" w:rsidP="00DE63F7">
      <w:pPr>
        <w:jc w:val="both"/>
      </w:pPr>
      <w:r w:rsidRPr="00DE63F7">
        <w:t xml:space="preserve">Zaposlenik </w:t>
      </w:r>
      <w:r>
        <w:t xml:space="preserve">koji provodi kontrolu dužan je izvršiti obilazak </w:t>
      </w:r>
      <w:r w:rsidR="001B553D">
        <w:t xml:space="preserve">svih staza </w:t>
      </w:r>
      <w:r>
        <w:t xml:space="preserve"> te svaki obilazak evidentirati u</w:t>
      </w:r>
      <w:r w:rsidR="001B553D">
        <w:t xml:space="preserve"> Evidenciji </w:t>
      </w:r>
      <w:r>
        <w:t xml:space="preserve"> kontrole</w:t>
      </w:r>
      <w:r w:rsidR="001B553D">
        <w:t xml:space="preserve"> staza</w:t>
      </w:r>
      <w:r>
        <w:t xml:space="preserve">, koja je sastavni dio ove </w:t>
      </w:r>
      <w:r w:rsidR="00DF01BA">
        <w:t>Procedure</w:t>
      </w:r>
      <w:r>
        <w:t xml:space="preserve">. </w:t>
      </w:r>
    </w:p>
    <w:p w14:paraId="729C5E4A" w14:textId="77777777" w:rsidR="00DE63F7" w:rsidRDefault="00DE63F7" w:rsidP="00DE63F7">
      <w:pPr>
        <w:jc w:val="both"/>
      </w:pPr>
      <w:r>
        <w:t xml:space="preserve">U </w:t>
      </w:r>
      <w:r w:rsidR="001B553D">
        <w:t>Evidenciju</w:t>
      </w:r>
      <w:r>
        <w:t xml:space="preserve"> kontrole </w:t>
      </w:r>
      <w:r w:rsidR="001B553D">
        <w:t>staza</w:t>
      </w:r>
      <w:r>
        <w:t xml:space="preserve"> upisuje se: </w:t>
      </w:r>
    </w:p>
    <w:p w14:paraId="73DA421A" w14:textId="77777777" w:rsidR="00DE63F7" w:rsidRDefault="00DE63F7" w:rsidP="00DE63F7">
      <w:pPr>
        <w:pStyle w:val="Bezproreda"/>
        <w:numPr>
          <w:ilvl w:val="0"/>
          <w:numId w:val="8"/>
        </w:numPr>
      </w:pPr>
      <w:r>
        <w:t>redni broj</w:t>
      </w:r>
    </w:p>
    <w:p w14:paraId="1726DE27" w14:textId="77777777" w:rsidR="00DE63F7" w:rsidRDefault="00DE63F7" w:rsidP="00DE63F7">
      <w:pPr>
        <w:pStyle w:val="Bezproreda"/>
        <w:numPr>
          <w:ilvl w:val="0"/>
          <w:numId w:val="8"/>
        </w:numPr>
      </w:pPr>
      <w:r>
        <w:t>ime i prezime zaposlenika koji je proveo kontrolu</w:t>
      </w:r>
    </w:p>
    <w:p w14:paraId="492537A3" w14:textId="77777777" w:rsidR="00DE63F7" w:rsidRDefault="00DE63F7" w:rsidP="00DE63F7">
      <w:pPr>
        <w:pStyle w:val="Bezproreda"/>
        <w:numPr>
          <w:ilvl w:val="0"/>
          <w:numId w:val="8"/>
        </w:numPr>
      </w:pPr>
      <w:r>
        <w:t xml:space="preserve">datum i vrijeme obilaska </w:t>
      </w:r>
      <w:r w:rsidR="001B553D">
        <w:t>staza</w:t>
      </w:r>
    </w:p>
    <w:p w14:paraId="33D44E45" w14:textId="77777777" w:rsidR="00DE63F7" w:rsidRDefault="00DE63F7" w:rsidP="00DE63F7">
      <w:pPr>
        <w:pStyle w:val="Odlomakpopisa"/>
        <w:numPr>
          <w:ilvl w:val="0"/>
          <w:numId w:val="8"/>
        </w:numPr>
        <w:jc w:val="both"/>
      </w:pPr>
      <w:r>
        <w:t xml:space="preserve">primjedbe </w:t>
      </w:r>
    </w:p>
    <w:p w14:paraId="72CB6FAD" w14:textId="77777777" w:rsidR="00DE63F7" w:rsidRDefault="00DE63F7" w:rsidP="00DE63F7">
      <w:pPr>
        <w:pStyle w:val="Odlomakpopisa"/>
        <w:numPr>
          <w:ilvl w:val="0"/>
          <w:numId w:val="8"/>
        </w:numPr>
        <w:jc w:val="both"/>
      </w:pPr>
      <w:r>
        <w:t>potpis zaposlenika</w:t>
      </w:r>
      <w:r w:rsidR="00D87C3C">
        <w:t xml:space="preserve">     </w:t>
      </w:r>
    </w:p>
    <w:p w14:paraId="01882C0C" w14:textId="77777777" w:rsidR="00D87C3C" w:rsidRDefault="00D87C3C" w:rsidP="00D87C3C">
      <w:pPr>
        <w:pStyle w:val="Odlomakpopisa"/>
        <w:jc w:val="both"/>
      </w:pPr>
    </w:p>
    <w:p w14:paraId="600E86EC" w14:textId="77777777" w:rsidR="00427D81" w:rsidRPr="00427D81" w:rsidRDefault="00427D81" w:rsidP="00AB5B20">
      <w:pPr>
        <w:jc w:val="center"/>
        <w:rPr>
          <w:b/>
          <w:bCs/>
        </w:rPr>
      </w:pPr>
      <w:r w:rsidRPr="00427D81">
        <w:rPr>
          <w:b/>
          <w:bCs/>
        </w:rPr>
        <w:t xml:space="preserve">Članak </w:t>
      </w:r>
      <w:r w:rsidR="00D64B49">
        <w:rPr>
          <w:b/>
          <w:bCs/>
        </w:rPr>
        <w:t>10</w:t>
      </w:r>
      <w:r w:rsidRPr="00427D81">
        <w:rPr>
          <w:b/>
          <w:bCs/>
        </w:rPr>
        <w:t>.</w:t>
      </w:r>
    </w:p>
    <w:p w14:paraId="285AFF47" w14:textId="77777777" w:rsidR="00EF5741" w:rsidRPr="00427D81" w:rsidRDefault="001B553D" w:rsidP="00C22C0A">
      <w:pPr>
        <w:jc w:val="both"/>
      </w:pPr>
      <w:r>
        <w:t>Evidencija</w:t>
      </w:r>
      <w:r w:rsidR="00C22C0A" w:rsidRPr="00427D81">
        <w:t xml:space="preserve"> kontrole </w:t>
      </w:r>
      <w:r>
        <w:t xml:space="preserve">staza perivoja nalazi se kod </w:t>
      </w:r>
      <w:r w:rsidR="00481441">
        <w:t>V</w:t>
      </w:r>
      <w:r>
        <w:t>oditelja ustrojstvene jedinice III. vrste  za održavanje zgrada i opreme</w:t>
      </w:r>
      <w:r w:rsidR="00481441">
        <w:t>, koji je dužan na kraju svakog mjeseca ist</w:t>
      </w:r>
      <w:r w:rsidR="00767E85">
        <w:t>u</w:t>
      </w:r>
      <w:r w:rsidR="00481441">
        <w:t xml:space="preserve"> skenirati i pohraniti na računalo. </w:t>
      </w:r>
      <w:r>
        <w:t xml:space="preserve"> </w:t>
      </w:r>
      <w:r w:rsidR="00EF5741" w:rsidRPr="00427D81">
        <w:t xml:space="preserve"> </w:t>
      </w:r>
    </w:p>
    <w:p w14:paraId="4600092E" w14:textId="77777777" w:rsidR="00C22C0A" w:rsidRDefault="00481441" w:rsidP="00C22C0A">
      <w:pPr>
        <w:jc w:val="both"/>
      </w:pPr>
      <w:r>
        <w:t>Evidencija se</w:t>
      </w:r>
      <w:r w:rsidR="00EF5741" w:rsidRPr="00427D81">
        <w:t xml:space="preserve"> čuva na razdoblje od dvije (2) godine.</w:t>
      </w:r>
      <w:r w:rsidR="00EF5741">
        <w:t xml:space="preserve"> </w:t>
      </w:r>
    </w:p>
    <w:p w14:paraId="12CC4E4B" w14:textId="630861D0" w:rsidR="00953EFE" w:rsidRPr="004172F5" w:rsidRDefault="00534624" w:rsidP="00534624">
      <w:pPr>
        <w:jc w:val="both"/>
      </w:pPr>
      <w:r>
        <w:t>Kontrolu vođenja evidencije kontrole staza provodi Voditelj ustrojstvene jedinice Odjela općih poslova.</w:t>
      </w:r>
    </w:p>
    <w:p w14:paraId="42E45F4C" w14:textId="77777777" w:rsidR="004D21AD" w:rsidRDefault="004D21AD" w:rsidP="00AB5B20">
      <w:pPr>
        <w:jc w:val="center"/>
        <w:rPr>
          <w:b/>
          <w:bCs/>
        </w:rPr>
      </w:pPr>
      <w:r w:rsidRPr="003760D7">
        <w:rPr>
          <w:b/>
          <w:bCs/>
        </w:rPr>
        <w:lastRenderedPageBreak/>
        <w:t xml:space="preserve">Članak </w:t>
      </w:r>
      <w:r w:rsidR="00481441">
        <w:rPr>
          <w:b/>
          <w:bCs/>
        </w:rPr>
        <w:t>1</w:t>
      </w:r>
      <w:r w:rsidR="00D64B49">
        <w:rPr>
          <w:b/>
          <w:bCs/>
        </w:rPr>
        <w:t>1</w:t>
      </w:r>
      <w:r w:rsidRPr="003760D7">
        <w:rPr>
          <w:b/>
          <w:bCs/>
        </w:rPr>
        <w:t>.</w:t>
      </w:r>
    </w:p>
    <w:p w14:paraId="4E28CE76" w14:textId="77777777" w:rsidR="00EE2145" w:rsidRDefault="00A331D9" w:rsidP="00EE2145">
      <w:pPr>
        <w:jc w:val="both"/>
      </w:pPr>
      <w:r>
        <w:t>Zaposlenici</w:t>
      </w:r>
      <w:r w:rsidR="00481441">
        <w:t xml:space="preserve"> koji provode pregled i kontrolu staza </w:t>
      </w:r>
      <w:r>
        <w:t xml:space="preserve"> dužni</w:t>
      </w:r>
      <w:r w:rsidR="00481441">
        <w:t xml:space="preserve"> su se</w:t>
      </w:r>
      <w:r>
        <w:t xml:space="preserve"> dogovarati i međusobno koordinirati vezano na obilaske</w:t>
      </w:r>
      <w:r w:rsidR="00FF2054">
        <w:t xml:space="preserve"> </w:t>
      </w:r>
      <w:r w:rsidR="00481441">
        <w:t>staza</w:t>
      </w:r>
      <w:r>
        <w:t xml:space="preserve"> i evidentiranje istih.  </w:t>
      </w:r>
      <w:r w:rsidR="00213E7D">
        <w:t xml:space="preserve"> </w:t>
      </w:r>
    </w:p>
    <w:p w14:paraId="0E855545" w14:textId="77777777" w:rsidR="00D87C3C" w:rsidRPr="00EE2145" w:rsidRDefault="00D87C3C" w:rsidP="00EE2145">
      <w:pPr>
        <w:jc w:val="both"/>
      </w:pPr>
    </w:p>
    <w:p w14:paraId="2C24E7B9" w14:textId="77777777" w:rsidR="00EE2145" w:rsidRDefault="00A331D9" w:rsidP="00AB5B20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481441">
        <w:rPr>
          <w:b/>
          <w:bCs/>
        </w:rPr>
        <w:t>1</w:t>
      </w:r>
      <w:r w:rsidR="00D64B49">
        <w:rPr>
          <w:b/>
          <w:bCs/>
        </w:rPr>
        <w:t>2</w:t>
      </w:r>
      <w:r>
        <w:rPr>
          <w:b/>
          <w:bCs/>
        </w:rPr>
        <w:t>.</w:t>
      </w:r>
    </w:p>
    <w:p w14:paraId="1EDA6BC4" w14:textId="77777777" w:rsidR="00953EFE" w:rsidRDefault="00A331D9" w:rsidP="00D470E5">
      <w:pPr>
        <w:jc w:val="both"/>
      </w:pPr>
      <w:r>
        <w:t>Ukoliko se prilikom obavljanja kontrole uoči oštećenje, uništenje</w:t>
      </w:r>
      <w:r w:rsidR="00481441">
        <w:t xml:space="preserve"> </w:t>
      </w:r>
      <w:r>
        <w:t xml:space="preserve"> ili bilo kakva</w:t>
      </w:r>
      <w:r w:rsidR="00D0617B">
        <w:t xml:space="preserve"> </w:t>
      </w:r>
      <w:r w:rsidR="00481441">
        <w:t>promjena na stazama</w:t>
      </w:r>
      <w:r>
        <w:t xml:space="preserve">, zaposlenik je isto dužan evidentirati  </w:t>
      </w:r>
      <w:r w:rsidR="00D0617B">
        <w:t xml:space="preserve">u </w:t>
      </w:r>
      <w:r w:rsidR="00481441">
        <w:t>Evidenciji</w:t>
      </w:r>
      <w:r w:rsidR="00D0617B">
        <w:t xml:space="preserve"> kontrole </w:t>
      </w:r>
      <w:r w:rsidR="00481441">
        <w:t>staza</w:t>
      </w:r>
      <w:r w:rsidR="00D0617B">
        <w:t xml:space="preserve">, te žurno obavijestiti neposredno nadređenu osobu i/ili ravnatelja </w:t>
      </w:r>
      <w:r w:rsidR="00481441">
        <w:t>M</w:t>
      </w:r>
      <w:r w:rsidR="00D0617B">
        <w:t>uzeja u svrhu sprječavanja i otklanjanja daljnje štete</w:t>
      </w:r>
      <w:r w:rsidR="008C37C9">
        <w:t xml:space="preserve"> te poduzimanja radnji vezanih na održavanje. </w:t>
      </w:r>
      <w:r w:rsidR="00D0617B">
        <w:t xml:space="preserve"> </w:t>
      </w:r>
    </w:p>
    <w:p w14:paraId="3C650396" w14:textId="77777777" w:rsidR="00D87C3C" w:rsidRDefault="00D87C3C" w:rsidP="00D470E5">
      <w:pPr>
        <w:jc w:val="both"/>
      </w:pPr>
    </w:p>
    <w:p w14:paraId="0A4772FA" w14:textId="77777777" w:rsidR="00DE676C" w:rsidRPr="003760D7" w:rsidRDefault="00AB5B20" w:rsidP="00DE676C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="00DE676C" w:rsidRPr="003760D7">
        <w:rPr>
          <w:b/>
          <w:bCs/>
        </w:rPr>
        <w:t xml:space="preserve">Članak </w:t>
      </w:r>
      <w:r w:rsidR="00427D81">
        <w:rPr>
          <w:b/>
          <w:bCs/>
        </w:rPr>
        <w:t>1</w:t>
      </w:r>
      <w:r w:rsidR="00D64B49">
        <w:rPr>
          <w:b/>
          <w:bCs/>
        </w:rPr>
        <w:t>3</w:t>
      </w:r>
      <w:r w:rsidR="00DE676C" w:rsidRPr="003760D7">
        <w:rPr>
          <w:b/>
          <w:bCs/>
        </w:rPr>
        <w:t>.</w:t>
      </w:r>
    </w:p>
    <w:p w14:paraId="7212A05B" w14:textId="1ABC204C" w:rsidR="00F762ED" w:rsidRDefault="00DE676C" w:rsidP="001D7EA4">
      <w:pPr>
        <w:jc w:val="both"/>
      </w:pPr>
      <w:r>
        <w:t xml:space="preserve">Ova </w:t>
      </w:r>
      <w:r w:rsidR="009C1F2D">
        <w:t>Procedura</w:t>
      </w:r>
      <w:r w:rsidR="00200418">
        <w:t xml:space="preserve"> </w:t>
      </w:r>
      <w:r w:rsidR="00062022">
        <w:t>stupa na snagu danom objave na oglasnoj ploči muzeja Dvor Trakošćan</w:t>
      </w:r>
      <w:r w:rsidR="00427D81">
        <w:t xml:space="preserve">, a primjenjuje se od </w:t>
      </w:r>
      <w:r w:rsidR="001C06D2">
        <w:t xml:space="preserve"> </w:t>
      </w:r>
      <w:r w:rsidR="00E14354">
        <w:t>9</w:t>
      </w:r>
      <w:r w:rsidR="00427D81">
        <w:t xml:space="preserve">. lipnja 2025. godine. </w:t>
      </w:r>
    </w:p>
    <w:p w14:paraId="4F9EC476" w14:textId="4B32EEC3" w:rsidR="00DE676C" w:rsidRDefault="00CB2CBC" w:rsidP="00DE676C">
      <w:pPr>
        <w:spacing w:after="0"/>
        <w:jc w:val="both"/>
      </w:pPr>
      <w:r>
        <w:t>Trakošćan,</w:t>
      </w:r>
      <w:r w:rsidR="009C1F2D">
        <w:t xml:space="preserve"> </w:t>
      </w:r>
      <w:r w:rsidR="00534624">
        <w:t>0</w:t>
      </w:r>
      <w:r w:rsidR="00E14354">
        <w:t>4</w:t>
      </w:r>
      <w:r w:rsidR="00534624">
        <w:t>.06.</w:t>
      </w:r>
      <w:r w:rsidR="00953EFE">
        <w:t>2025</w:t>
      </w:r>
      <w:r w:rsidR="00DE676C">
        <w:t>.</w:t>
      </w:r>
      <w:r w:rsidR="00953EFE">
        <w:t xml:space="preserve"> godine</w:t>
      </w:r>
      <w:r w:rsidR="00721599">
        <w:t xml:space="preserve"> </w:t>
      </w:r>
    </w:p>
    <w:p w14:paraId="18E3B105" w14:textId="77777777" w:rsidR="00FD5AEF" w:rsidRDefault="00FD5AEF" w:rsidP="00DE676C">
      <w:pPr>
        <w:spacing w:after="0"/>
        <w:jc w:val="both"/>
      </w:pPr>
    </w:p>
    <w:p w14:paraId="720AD199" w14:textId="77777777" w:rsidR="00721599" w:rsidRDefault="00721599" w:rsidP="00DE676C">
      <w:pPr>
        <w:spacing w:after="0"/>
        <w:jc w:val="both"/>
      </w:pPr>
    </w:p>
    <w:p w14:paraId="2417D10C" w14:textId="77777777" w:rsidR="00721599" w:rsidRPr="00721599" w:rsidRDefault="00721599" w:rsidP="00721599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721599">
        <w:rPr>
          <w:rFonts w:ascii="Calibri" w:eastAsia="Calibri" w:hAnsi="Calibri" w:cs="Calibri"/>
          <w14:ligatures w14:val="standardContextual"/>
        </w:rPr>
        <w:t>KLASA: 011-01/25-03/12</w:t>
      </w:r>
    </w:p>
    <w:p w14:paraId="40BB7394" w14:textId="77777777" w:rsidR="00721599" w:rsidRPr="00721599" w:rsidRDefault="00721599" w:rsidP="00721599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721599">
        <w:rPr>
          <w:rFonts w:ascii="Calibri" w:eastAsia="Calibri" w:hAnsi="Calibri" w:cs="Calibri"/>
          <w14:ligatures w14:val="standardContextual"/>
        </w:rPr>
        <w:t>URBROJ: 2186-13-2-02-25-1</w:t>
      </w:r>
    </w:p>
    <w:p w14:paraId="724DD3C6" w14:textId="77777777" w:rsidR="00721599" w:rsidRDefault="00721599" w:rsidP="00DE676C">
      <w:pPr>
        <w:spacing w:after="0"/>
        <w:jc w:val="both"/>
      </w:pPr>
    </w:p>
    <w:p w14:paraId="2EC2390F" w14:textId="77777777" w:rsidR="00D87C3C" w:rsidRDefault="00D87C3C" w:rsidP="00DE676C">
      <w:pPr>
        <w:spacing w:after="0"/>
        <w:jc w:val="both"/>
      </w:pPr>
    </w:p>
    <w:p w14:paraId="6C13BE1A" w14:textId="77777777" w:rsidR="001D7EA4" w:rsidRDefault="001D7EA4" w:rsidP="00DE676C">
      <w:pPr>
        <w:spacing w:after="0"/>
        <w:ind w:left="6372"/>
        <w:jc w:val="center"/>
      </w:pPr>
    </w:p>
    <w:p w14:paraId="4C70DA7D" w14:textId="6153D802" w:rsidR="00DE676C" w:rsidRPr="009D7295" w:rsidRDefault="00DE676C" w:rsidP="00534624">
      <w:pPr>
        <w:spacing w:after="0"/>
        <w:ind w:left="7080"/>
        <w:jc w:val="center"/>
      </w:pPr>
      <w:r w:rsidRPr="009D7295">
        <w:t>Ravnatelj</w:t>
      </w:r>
      <w:r w:rsidR="00953EFE" w:rsidRPr="009D7295">
        <w:t>ica</w:t>
      </w:r>
      <w:r w:rsidRPr="009D7295">
        <w:t>:</w:t>
      </w:r>
    </w:p>
    <w:p w14:paraId="207ACEBF" w14:textId="6892B711" w:rsidR="00231EF4" w:rsidRDefault="00953EFE" w:rsidP="00534624">
      <w:pPr>
        <w:spacing w:after="0"/>
        <w:ind w:left="7080"/>
        <w:jc w:val="center"/>
      </w:pPr>
      <w:r w:rsidRPr="009D7295">
        <w:t>dr.sc. Goranka Hor</w:t>
      </w:r>
      <w:r w:rsidR="00231EF4">
        <w:t>jan</w:t>
      </w:r>
    </w:p>
    <w:p w14:paraId="225A26FE" w14:textId="5C48A141" w:rsidR="00026CDC" w:rsidRDefault="00026CDC">
      <w:r>
        <w:br w:type="page"/>
      </w:r>
    </w:p>
    <w:p w14:paraId="7F94F854" w14:textId="77777777" w:rsidR="00026CDC" w:rsidRPr="006E10E2" w:rsidRDefault="00026CDC" w:rsidP="00026CDC">
      <w:pPr>
        <w:rPr>
          <w:b/>
        </w:rPr>
      </w:pPr>
      <w:r>
        <w:rPr>
          <w:b/>
        </w:rPr>
        <w:lastRenderedPageBreak/>
        <w:t xml:space="preserve">EVIDENCIJA KONTROLE STAZA </w:t>
      </w:r>
    </w:p>
    <w:p w14:paraId="11079864" w14:textId="77777777" w:rsidR="00026CDC" w:rsidRPr="006E10E2" w:rsidRDefault="00026CDC" w:rsidP="00026CDC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1288"/>
        <w:gridCol w:w="1194"/>
        <w:gridCol w:w="2116"/>
        <w:gridCol w:w="1733"/>
        <w:gridCol w:w="2060"/>
      </w:tblGrid>
      <w:tr w:rsidR="00026CDC" w:rsidRPr="006E10E2" w14:paraId="23B17172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0121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RED. BROJ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2FCB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DATUM</w:t>
            </w:r>
          </w:p>
          <w:p w14:paraId="64EC72A9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OBILASKA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973B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VRIJEME</w:t>
            </w:r>
          </w:p>
          <w:p w14:paraId="7E71AA77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OBILASKA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96FB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IME I PREZIME ZAPOSLENIKA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0FDA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POTPIS ZAPOSLENIKA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CA8E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PRIMJEDBE</w:t>
            </w:r>
          </w:p>
        </w:tc>
      </w:tr>
      <w:tr w:rsidR="00026CDC" w:rsidRPr="006E10E2" w14:paraId="5BDC7ACD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DD4E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1.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0B3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412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D20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35E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8D3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69C6554A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F47F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6CC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812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CF5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BB7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6EF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19D363AF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E93F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3.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F45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DCC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BE1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F99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9FA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1A6F5FC4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FC53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4.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E7D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8A8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99F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BBD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89E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54676ABE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97ED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5.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202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136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E14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0D2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65C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0C8F4077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D444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6.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4FE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845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A4B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72C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A6D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6F165397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90A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7.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D3B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028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B57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3E8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A2D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5649E1D0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07D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8.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655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C6F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B32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428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7F4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2DD9AC82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CEEA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9.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C57E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E91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157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E4D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666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576EBE45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CED2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10.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EBA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781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2DA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81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68E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154156CB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4F1B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11.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A2F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BB7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FA1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64B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491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6D80F334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749A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12.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D07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184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50D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43B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379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1A955719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0176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13.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12C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5DC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2F2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48A7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073C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70A0B343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2CCD" w14:textId="77777777" w:rsidR="00026CDC" w:rsidRPr="006E10E2" w:rsidRDefault="00026CDC" w:rsidP="00AD75E8">
            <w:pPr>
              <w:spacing w:after="160" w:line="259" w:lineRule="auto"/>
            </w:pPr>
            <w:r w:rsidRPr="006E10E2">
              <w:t>14.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2B1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1A3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BE4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413" w14:textId="77777777" w:rsidR="00026CDC" w:rsidRPr="006E10E2" w:rsidRDefault="00026CDC" w:rsidP="00AD75E8">
            <w:pPr>
              <w:spacing w:after="160" w:line="259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3C79" w14:textId="77777777" w:rsidR="00026CDC" w:rsidRPr="006E10E2" w:rsidRDefault="00026CDC" w:rsidP="00AD75E8">
            <w:pPr>
              <w:spacing w:after="160" w:line="259" w:lineRule="auto"/>
            </w:pPr>
          </w:p>
        </w:tc>
      </w:tr>
      <w:tr w:rsidR="00026CDC" w:rsidRPr="006E10E2" w14:paraId="769A109D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237" w14:textId="77777777" w:rsidR="00026CDC" w:rsidRPr="006E10E2" w:rsidRDefault="00026CDC" w:rsidP="00AD75E8">
            <w:r>
              <w:t>15.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B200" w14:textId="77777777" w:rsidR="00026CDC" w:rsidRPr="006E10E2" w:rsidRDefault="00026CDC" w:rsidP="00AD75E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B06" w14:textId="77777777" w:rsidR="00026CDC" w:rsidRPr="006E10E2" w:rsidRDefault="00026CDC" w:rsidP="00AD75E8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D4B" w14:textId="77777777" w:rsidR="00026CDC" w:rsidRPr="006E10E2" w:rsidRDefault="00026CDC" w:rsidP="00AD75E8"/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03D" w14:textId="77777777" w:rsidR="00026CDC" w:rsidRPr="006E10E2" w:rsidRDefault="00026CDC" w:rsidP="00AD75E8"/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74A1" w14:textId="77777777" w:rsidR="00026CDC" w:rsidRPr="006E10E2" w:rsidRDefault="00026CDC" w:rsidP="00AD75E8"/>
        </w:tc>
      </w:tr>
      <w:tr w:rsidR="00026CDC" w:rsidRPr="006E10E2" w14:paraId="62223C46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45DB" w14:textId="77777777" w:rsidR="00026CDC" w:rsidRPr="006E10E2" w:rsidRDefault="00026CDC" w:rsidP="00AD75E8">
            <w:r>
              <w:t xml:space="preserve">16.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EE9" w14:textId="77777777" w:rsidR="00026CDC" w:rsidRPr="006E10E2" w:rsidRDefault="00026CDC" w:rsidP="00AD75E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E02" w14:textId="77777777" w:rsidR="00026CDC" w:rsidRPr="006E10E2" w:rsidRDefault="00026CDC" w:rsidP="00AD75E8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2A3" w14:textId="77777777" w:rsidR="00026CDC" w:rsidRPr="006E10E2" w:rsidRDefault="00026CDC" w:rsidP="00AD75E8"/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519" w14:textId="77777777" w:rsidR="00026CDC" w:rsidRPr="006E10E2" w:rsidRDefault="00026CDC" w:rsidP="00AD75E8"/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98E" w14:textId="77777777" w:rsidR="00026CDC" w:rsidRPr="006E10E2" w:rsidRDefault="00026CDC" w:rsidP="00AD75E8"/>
        </w:tc>
      </w:tr>
      <w:tr w:rsidR="00026CDC" w:rsidRPr="006E10E2" w14:paraId="03458F83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3267" w14:textId="77777777" w:rsidR="00026CDC" w:rsidRPr="006E10E2" w:rsidRDefault="00026CDC" w:rsidP="00AD75E8">
            <w:r>
              <w:t xml:space="preserve">17.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59E" w14:textId="77777777" w:rsidR="00026CDC" w:rsidRPr="006E10E2" w:rsidRDefault="00026CDC" w:rsidP="00AD75E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CF6" w14:textId="77777777" w:rsidR="00026CDC" w:rsidRPr="006E10E2" w:rsidRDefault="00026CDC" w:rsidP="00AD75E8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CE9" w14:textId="77777777" w:rsidR="00026CDC" w:rsidRPr="006E10E2" w:rsidRDefault="00026CDC" w:rsidP="00AD75E8"/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4A6" w14:textId="77777777" w:rsidR="00026CDC" w:rsidRPr="006E10E2" w:rsidRDefault="00026CDC" w:rsidP="00AD75E8"/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B28" w14:textId="77777777" w:rsidR="00026CDC" w:rsidRPr="006E10E2" w:rsidRDefault="00026CDC" w:rsidP="00AD75E8"/>
        </w:tc>
      </w:tr>
      <w:tr w:rsidR="00026CDC" w:rsidRPr="006E10E2" w14:paraId="7F0D7463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4DFD" w14:textId="77777777" w:rsidR="00026CDC" w:rsidRPr="006E10E2" w:rsidRDefault="00026CDC" w:rsidP="00AD75E8">
            <w:r>
              <w:t xml:space="preserve">18.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BA2" w14:textId="77777777" w:rsidR="00026CDC" w:rsidRPr="006E10E2" w:rsidRDefault="00026CDC" w:rsidP="00AD75E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397" w14:textId="77777777" w:rsidR="00026CDC" w:rsidRPr="006E10E2" w:rsidRDefault="00026CDC" w:rsidP="00AD75E8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440" w14:textId="77777777" w:rsidR="00026CDC" w:rsidRPr="006E10E2" w:rsidRDefault="00026CDC" w:rsidP="00AD75E8"/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E2A" w14:textId="77777777" w:rsidR="00026CDC" w:rsidRPr="006E10E2" w:rsidRDefault="00026CDC" w:rsidP="00AD75E8"/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FC9A" w14:textId="77777777" w:rsidR="00026CDC" w:rsidRPr="006E10E2" w:rsidRDefault="00026CDC" w:rsidP="00AD75E8"/>
        </w:tc>
      </w:tr>
      <w:tr w:rsidR="00026CDC" w:rsidRPr="006E10E2" w14:paraId="7884153E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F01" w14:textId="77777777" w:rsidR="00026CDC" w:rsidRPr="006E10E2" w:rsidRDefault="00026CDC" w:rsidP="00AD75E8">
            <w:r>
              <w:t xml:space="preserve">19.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8B6" w14:textId="77777777" w:rsidR="00026CDC" w:rsidRPr="006E10E2" w:rsidRDefault="00026CDC" w:rsidP="00AD75E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5AB" w14:textId="77777777" w:rsidR="00026CDC" w:rsidRPr="006E10E2" w:rsidRDefault="00026CDC" w:rsidP="00AD75E8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C02" w14:textId="77777777" w:rsidR="00026CDC" w:rsidRPr="006E10E2" w:rsidRDefault="00026CDC" w:rsidP="00AD75E8"/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F3A" w14:textId="77777777" w:rsidR="00026CDC" w:rsidRPr="006E10E2" w:rsidRDefault="00026CDC" w:rsidP="00AD75E8"/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07D" w14:textId="77777777" w:rsidR="00026CDC" w:rsidRPr="006E10E2" w:rsidRDefault="00026CDC" w:rsidP="00AD75E8"/>
        </w:tc>
      </w:tr>
      <w:tr w:rsidR="00026CDC" w:rsidRPr="006E10E2" w14:paraId="579E943F" w14:textId="77777777" w:rsidTr="00AD75E8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2B2" w14:textId="77777777" w:rsidR="00026CDC" w:rsidRDefault="00026CDC" w:rsidP="00AD75E8">
            <w:r>
              <w:t xml:space="preserve">20.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B84" w14:textId="77777777" w:rsidR="00026CDC" w:rsidRPr="006E10E2" w:rsidRDefault="00026CDC" w:rsidP="00AD75E8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C60" w14:textId="77777777" w:rsidR="00026CDC" w:rsidRPr="006E10E2" w:rsidRDefault="00026CDC" w:rsidP="00AD75E8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C45" w14:textId="77777777" w:rsidR="00026CDC" w:rsidRPr="006E10E2" w:rsidRDefault="00026CDC" w:rsidP="00AD75E8"/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465" w14:textId="77777777" w:rsidR="00026CDC" w:rsidRPr="006E10E2" w:rsidRDefault="00026CDC" w:rsidP="00AD75E8"/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505" w14:textId="77777777" w:rsidR="00026CDC" w:rsidRPr="006E10E2" w:rsidRDefault="00026CDC" w:rsidP="00AD75E8"/>
        </w:tc>
      </w:tr>
    </w:tbl>
    <w:p w14:paraId="695F1427" w14:textId="77777777" w:rsidR="00406321" w:rsidRPr="009D7295" w:rsidRDefault="00406321" w:rsidP="004D3312">
      <w:pPr>
        <w:spacing w:after="0"/>
      </w:pPr>
    </w:p>
    <w:sectPr w:rsidR="00406321" w:rsidRPr="009D7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B79B" w14:textId="77777777" w:rsidR="00855B84" w:rsidRDefault="00855B84" w:rsidP="0094295F">
      <w:pPr>
        <w:spacing w:after="0" w:line="240" w:lineRule="auto"/>
      </w:pPr>
      <w:r>
        <w:separator/>
      </w:r>
    </w:p>
  </w:endnote>
  <w:endnote w:type="continuationSeparator" w:id="0">
    <w:p w14:paraId="6D9C5E9F" w14:textId="77777777" w:rsidR="00855B84" w:rsidRDefault="00855B84" w:rsidP="0094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F7DC" w14:textId="77777777" w:rsidR="0094295F" w:rsidRDefault="009429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46474"/>
      <w:docPartObj>
        <w:docPartGallery w:val="Page Numbers (Bottom of Page)"/>
        <w:docPartUnique/>
      </w:docPartObj>
    </w:sdtPr>
    <w:sdtContent>
      <w:p w14:paraId="54C080F3" w14:textId="77777777" w:rsidR="0094295F" w:rsidRDefault="009429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1FD246" w14:textId="77777777" w:rsidR="0094295F" w:rsidRDefault="0094295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C7C5" w14:textId="77777777" w:rsidR="0094295F" w:rsidRDefault="009429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46C1" w14:textId="77777777" w:rsidR="00855B84" w:rsidRDefault="00855B84" w:rsidP="0094295F">
      <w:pPr>
        <w:spacing w:after="0" w:line="240" w:lineRule="auto"/>
      </w:pPr>
      <w:r>
        <w:separator/>
      </w:r>
    </w:p>
  </w:footnote>
  <w:footnote w:type="continuationSeparator" w:id="0">
    <w:p w14:paraId="22BA6CE1" w14:textId="77777777" w:rsidR="00855B84" w:rsidRDefault="00855B84" w:rsidP="0094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E311" w14:textId="77777777" w:rsidR="0094295F" w:rsidRDefault="009429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4A8F" w14:textId="77777777" w:rsidR="0094295F" w:rsidRDefault="0094295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DBD6" w14:textId="77777777" w:rsidR="0094295F" w:rsidRDefault="0094295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81129"/>
    <w:multiLevelType w:val="hybridMultilevel"/>
    <w:tmpl w:val="C504B33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4F51"/>
    <w:multiLevelType w:val="hybridMultilevel"/>
    <w:tmpl w:val="57387F0A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561E"/>
    <w:multiLevelType w:val="hybridMultilevel"/>
    <w:tmpl w:val="1F38ECF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20755"/>
    <w:multiLevelType w:val="hybridMultilevel"/>
    <w:tmpl w:val="6B1692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2C43"/>
    <w:multiLevelType w:val="hybridMultilevel"/>
    <w:tmpl w:val="129EABEE"/>
    <w:lvl w:ilvl="0" w:tplc="10F4B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B47BA"/>
    <w:multiLevelType w:val="hybridMultilevel"/>
    <w:tmpl w:val="EB027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D29"/>
    <w:multiLevelType w:val="hybridMultilevel"/>
    <w:tmpl w:val="9DAC3B2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6230D"/>
    <w:multiLevelType w:val="hybridMultilevel"/>
    <w:tmpl w:val="9DAC3B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20469"/>
    <w:multiLevelType w:val="hybridMultilevel"/>
    <w:tmpl w:val="10748C5C"/>
    <w:lvl w:ilvl="0" w:tplc="E4ECB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89097">
    <w:abstractNumId w:val="1"/>
  </w:num>
  <w:num w:numId="2" w16cid:durableId="1364864862">
    <w:abstractNumId w:val="5"/>
  </w:num>
  <w:num w:numId="3" w16cid:durableId="1509712474">
    <w:abstractNumId w:val="2"/>
  </w:num>
  <w:num w:numId="4" w16cid:durableId="21977754">
    <w:abstractNumId w:val="6"/>
  </w:num>
  <w:num w:numId="5" w16cid:durableId="62147897">
    <w:abstractNumId w:val="7"/>
  </w:num>
  <w:num w:numId="6" w16cid:durableId="1570580390">
    <w:abstractNumId w:val="4"/>
  </w:num>
  <w:num w:numId="7" w16cid:durableId="888609034">
    <w:abstractNumId w:val="3"/>
  </w:num>
  <w:num w:numId="8" w16cid:durableId="658537606">
    <w:abstractNumId w:val="0"/>
  </w:num>
  <w:num w:numId="9" w16cid:durableId="984814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1C"/>
    <w:rsid w:val="00000F9F"/>
    <w:rsid w:val="00026CDC"/>
    <w:rsid w:val="00041C34"/>
    <w:rsid w:val="000437C6"/>
    <w:rsid w:val="00053112"/>
    <w:rsid w:val="000558C9"/>
    <w:rsid w:val="00060FE7"/>
    <w:rsid w:val="00062022"/>
    <w:rsid w:val="00072873"/>
    <w:rsid w:val="0009787C"/>
    <w:rsid w:val="000F65A9"/>
    <w:rsid w:val="001638A9"/>
    <w:rsid w:val="00176DC3"/>
    <w:rsid w:val="001A4C6C"/>
    <w:rsid w:val="001B553D"/>
    <w:rsid w:val="001C06D2"/>
    <w:rsid w:val="001C3C09"/>
    <w:rsid w:val="001D7EA4"/>
    <w:rsid w:val="00200418"/>
    <w:rsid w:val="00210508"/>
    <w:rsid w:val="00213E7D"/>
    <w:rsid w:val="00231EF4"/>
    <w:rsid w:val="00265D90"/>
    <w:rsid w:val="00287DC4"/>
    <w:rsid w:val="002A35E2"/>
    <w:rsid w:val="002C0A93"/>
    <w:rsid w:val="002D38A8"/>
    <w:rsid w:val="00306FE2"/>
    <w:rsid w:val="00323194"/>
    <w:rsid w:val="003760D7"/>
    <w:rsid w:val="00377253"/>
    <w:rsid w:val="003F0038"/>
    <w:rsid w:val="00406321"/>
    <w:rsid w:val="004068B2"/>
    <w:rsid w:val="004172F5"/>
    <w:rsid w:val="00427D81"/>
    <w:rsid w:val="00455B0F"/>
    <w:rsid w:val="00481441"/>
    <w:rsid w:val="00486AEC"/>
    <w:rsid w:val="004A103B"/>
    <w:rsid w:val="004A22BB"/>
    <w:rsid w:val="004D21AD"/>
    <w:rsid w:val="004D3312"/>
    <w:rsid w:val="004E22D4"/>
    <w:rsid w:val="00506978"/>
    <w:rsid w:val="00514539"/>
    <w:rsid w:val="00526ADE"/>
    <w:rsid w:val="00534624"/>
    <w:rsid w:val="00535DCF"/>
    <w:rsid w:val="00556F84"/>
    <w:rsid w:val="00572FFE"/>
    <w:rsid w:val="00580898"/>
    <w:rsid w:val="005839F8"/>
    <w:rsid w:val="00587183"/>
    <w:rsid w:val="005A28BA"/>
    <w:rsid w:val="005D7107"/>
    <w:rsid w:val="005E40B3"/>
    <w:rsid w:val="005F3CF1"/>
    <w:rsid w:val="006B3765"/>
    <w:rsid w:val="006C6676"/>
    <w:rsid w:val="006E1A84"/>
    <w:rsid w:val="006F0BD4"/>
    <w:rsid w:val="006F22F0"/>
    <w:rsid w:val="007213D8"/>
    <w:rsid w:val="00721599"/>
    <w:rsid w:val="00723964"/>
    <w:rsid w:val="007461C3"/>
    <w:rsid w:val="00767E85"/>
    <w:rsid w:val="007A5589"/>
    <w:rsid w:val="007A69CA"/>
    <w:rsid w:val="007B3754"/>
    <w:rsid w:val="007C5AC8"/>
    <w:rsid w:val="007D1FE8"/>
    <w:rsid w:val="007F642C"/>
    <w:rsid w:val="0082448F"/>
    <w:rsid w:val="008278B8"/>
    <w:rsid w:val="0083389E"/>
    <w:rsid w:val="00836A1D"/>
    <w:rsid w:val="00855B84"/>
    <w:rsid w:val="00860A0F"/>
    <w:rsid w:val="00867A19"/>
    <w:rsid w:val="0087711C"/>
    <w:rsid w:val="00884BB3"/>
    <w:rsid w:val="00896DED"/>
    <w:rsid w:val="008B374A"/>
    <w:rsid w:val="008C33C1"/>
    <w:rsid w:val="008C37C9"/>
    <w:rsid w:val="00901FD2"/>
    <w:rsid w:val="00905B2E"/>
    <w:rsid w:val="00907D6E"/>
    <w:rsid w:val="00913281"/>
    <w:rsid w:val="009334B1"/>
    <w:rsid w:val="00941FEF"/>
    <w:rsid w:val="0094295F"/>
    <w:rsid w:val="00953EFE"/>
    <w:rsid w:val="009C1F2D"/>
    <w:rsid w:val="009D0BDE"/>
    <w:rsid w:val="009D6A84"/>
    <w:rsid w:val="009D7295"/>
    <w:rsid w:val="009E7251"/>
    <w:rsid w:val="009F3AB6"/>
    <w:rsid w:val="00A10BAF"/>
    <w:rsid w:val="00A13CED"/>
    <w:rsid w:val="00A234FD"/>
    <w:rsid w:val="00A24F19"/>
    <w:rsid w:val="00A2568D"/>
    <w:rsid w:val="00A331D9"/>
    <w:rsid w:val="00A461D3"/>
    <w:rsid w:val="00A4799D"/>
    <w:rsid w:val="00A63A5E"/>
    <w:rsid w:val="00AA5543"/>
    <w:rsid w:val="00AB5B20"/>
    <w:rsid w:val="00AE2F62"/>
    <w:rsid w:val="00B230D0"/>
    <w:rsid w:val="00B36583"/>
    <w:rsid w:val="00B44947"/>
    <w:rsid w:val="00B553F9"/>
    <w:rsid w:val="00B75551"/>
    <w:rsid w:val="00B84553"/>
    <w:rsid w:val="00B860AB"/>
    <w:rsid w:val="00BA2C1C"/>
    <w:rsid w:val="00BA4E1A"/>
    <w:rsid w:val="00BA5EA8"/>
    <w:rsid w:val="00BC07A5"/>
    <w:rsid w:val="00BC7643"/>
    <w:rsid w:val="00BE560A"/>
    <w:rsid w:val="00BE6B8F"/>
    <w:rsid w:val="00C128DE"/>
    <w:rsid w:val="00C22C0A"/>
    <w:rsid w:val="00C3558C"/>
    <w:rsid w:val="00C5419B"/>
    <w:rsid w:val="00C67B27"/>
    <w:rsid w:val="00C779FE"/>
    <w:rsid w:val="00C809A8"/>
    <w:rsid w:val="00CB2CBC"/>
    <w:rsid w:val="00CE2C62"/>
    <w:rsid w:val="00D0617B"/>
    <w:rsid w:val="00D07011"/>
    <w:rsid w:val="00D224D8"/>
    <w:rsid w:val="00D31507"/>
    <w:rsid w:val="00D466F2"/>
    <w:rsid w:val="00D470E5"/>
    <w:rsid w:val="00D60FD8"/>
    <w:rsid w:val="00D64B49"/>
    <w:rsid w:val="00D7554A"/>
    <w:rsid w:val="00D87C3C"/>
    <w:rsid w:val="00D93A1D"/>
    <w:rsid w:val="00DA6FE1"/>
    <w:rsid w:val="00DB0869"/>
    <w:rsid w:val="00DE63F7"/>
    <w:rsid w:val="00DE676C"/>
    <w:rsid w:val="00DE7B7C"/>
    <w:rsid w:val="00DF01BA"/>
    <w:rsid w:val="00E04FD5"/>
    <w:rsid w:val="00E11119"/>
    <w:rsid w:val="00E14354"/>
    <w:rsid w:val="00E71738"/>
    <w:rsid w:val="00E7666D"/>
    <w:rsid w:val="00E846E2"/>
    <w:rsid w:val="00EA5E83"/>
    <w:rsid w:val="00EA64CF"/>
    <w:rsid w:val="00EB09EF"/>
    <w:rsid w:val="00EC230C"/>
    <w:rsid w:val="00ED0E7C"/>
    <w:rsid w:val="00EE185B"/>
    <w:rsid w:val="00EE2145"/>
    <w:rsid w:val="00EF5741"/>
    <w:rsid w:val="00F37B5F"/>
    <w:rsid w:val="00F42D1C"/>
    <w:rsid w:val="00F56036"/>
    <w:rsid w:val="00F71754"/>
    <w:rsid w:val="00F762ED"/>
    <w:rsid w:val="00F95170"/>
    <w:rsid w:val="00FB3DCF"/>
    <w:rsid w:val="00FD5AEF"/>
    <w:rsid w:val="00FE2D43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3DB6"/>
  <w15:chartTrackingRefBased/>
  <w15:docId w15:val="{689E8EA9-3F4B-4708-9E7D-13C63A9D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0F9F"/>
    <w:pPr>
      <w:ind w:left="720"/>
      <w:contextualSpacing/>
    </w:pPr>
  </w:style>
  <w:style w:type="table" w:styleId="Reetkatablice">
    <w:name w:val="Table Grid"/>
    <w:basedOn w:val="Obinatablica"/>
    <w:uiPriority w:val="39"/>
    <w:rsid w:val="00DE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3D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05B2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4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295F"/>
  </w:style>
  <w:style w:type="paragraph" w:styleId="Podnoje">
    <w:name w:val="footer"/>
    <w:basedOn w:val="Normal"/>
    <w:link w:val="PodnojeChar"/>
    <w:uiPriority w:val="99"/>
    <w:unhideWhenUsed/>
    <w:rsid w:val="0094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Kiara Bienert</cp:lastModifiedBy>
  <cp:revision>5</cp:revision>
  <cp:lastPrinted>2025-06-04T05:43:00Z</cp:lastPrinted>
  <dcterms:created xsi:type="dcterms:W3CDTF">2025-06-03T06:18:00Z</dcterms:created>
  <dcterms:modified xsi:type="dcterms:W3CDTF">2025-10-10T10:11:00Z</dcterms:modified>
</cp:coreProperties>
</file>