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46A22" w14:textId="1BF77D65" w:rsidR="006C3717" w:rsidRDefault="006C3717" w:rsidP="006C3717">
      <w:pPr>
        <w:spacing w:line="240" w:lineRule="auto"/>
        <w:contextualSpacing/>
        <w:rPr>
          <w:rFonts w:ascii="Silka Bold" w:hAnsi="Silka Bold"/>
          <w:bCs/>
          <w:noProof/>
          <w:lang w:val="hr-HR" w:eastAsia="hr-HR"/>
        </w:rPr>
      </w:pPr>
    </w:p>
    <w:p w14:paraId="40D0BEFF" w14:textId="21F992E0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7E8453DE" w14:textId="3D82216A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4448BB4C" w14:textId="22937192" w:rsidR="006C3717" w:rsidRP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sz w:val="24"/>
          <w:szCs w:val="24"/>
          <w:lang w:val="hr-HR" w:eastAsia="hr-HR"/>
        </w:rPr>
      </w:pPr>
    </w:p>
    <w:p w14:paraId="38945827" w14:textId="77777777" w:rsidR="006C3717" w:rsidRDefault="006C3717" w:rsidP="006C3717">
      <w:pPr>
        <w:spacing w:line="240" w:lineRule="auto"/>
        <w:contextualSpacing/>
        <w:jc w:val="center"/>
        <w:rPr>
          <w:rFonts w:ascii="Silka Bold" w:hAnsi="Silka Bold"/>
          <w:bCs/>
          <w:sz w:val="24"/>
          <w:szCs w:val="24"/>
          <w:lang w:val="pt-PT"/>
        </w:rPr>
      </w:pPr>
    </w:p>
    <w:p w14:paraId="29845348" w14:textId="77777777" w:rsidR="006C3717" w:rsidRDefault="006C3717" w:rsidP="006C3717">
      <w:pPr>
        <w:spacing w:line="240" w:lineRule="auto"/>
        <w:contextualSpacing/>
        <w:jc w:val="center"/>
        <w:rPr>
          <w:rFonts w:ascii="Silka Bold" w:hAnsi="Silka Bold"/>
          <w:bCs/>
          <w:sz w:val="24"/>
          <w:szCs w:val="24"/>
          <w:lang w:val="pt-PT"/>
        </w:rPr>
      </w:pPr>
    </w:p>
    <w:p w14:paraId="02168B49" w14:textId="47E14E44" w:rsidR="006C3717" w:rsidRPr="006C3717" w:rsidRDefault="006C3717" w:rsidP="006C3717">
      <w:pPr>
        <w:spacing w:line="240" w:lineRule="auto"/>
        <w:contextualSpacing/>
        <w:jc w:val="center"/>
        <w:rPr>
          <w:rFonts w:ascii="Silka Bold" w:hAnsi="Silka Bold"/>
          <w:bCs/>
          <w:sz w:val="28"/>
          <w:szCs w:val="28"/>
          <w:lang w:val="pt-PT"/>
        </w:rPr>
      </w:pPr>
      <w:r w:rsidRPr="006C3717">
        <w:rPr>
          <w:rFonts w:ascii="Silka Bold" w:hAnsi="Silka Bold"/>
          <w:bCs/>
          <w:sz w:val="28"/>
          <w:szCs w:val="28"/>
          <w:lang w:val="pt-PT"/>
        </w:rPr>
        <w:t xml:space="preserve">PROGRAM RADA I RAZVITKA </w:t>
      </w:r>
    </w:p>
    <w:p w14:paraId="35EA204C" w14:textId="77777777" w:rsidR="006C3717" w:rsidRPr="006C3717" w:rsidRDefault="006C3717" w:rsidP="006C3717">
      <w:pPr>
        <w:spacing w:line="240" w:lineRule="auto"/>
        <w:contextualSpacing/>
        <w:jc w:val="center"/>
        <w:rPr>
          <w:rFonts w:ascii="Silka Bold" w:hAnsi="Silka Bold"/>
          <w:bCs/>
          <w:sz w:val="28"/>
          <w:szCs w:val="28"/>
          <w:lang w:val="pt-PT"/>
        </w:rPr>
      </w:pPr>
      <w:r w:rsidRPr="006C3717">
        <w:rPr>
          <w:rFonts w:ascii="Silka Bold" w:hAnsi="Silka Bold"/>
          <w:bCs/>
          <w:sz w:val="28"/>
          <w:szCs w:val="28"/>
          <w:lang w:val="pt-PT"/>
        </w:rPr>
        <w:t xml:space="preserve">DVORA TRAKOŠĆAN </w:t>
      </w:r>
    </w:p>
    <w:p w14:paraId="71E5E6F7" w14:textId="77777777" w:rsidR="006C3717" w:rsidRPr="006C3717" w:rsidRDefault="006C3717" w:rsidP="006C3717">
      <w:pPr>
        <w:spacing w:line="240" w:lineRule="auto"/>
        <w:contextualSpacing/>
        <w:jc w:val="center"/>
        <w:rPr>
          <w:rFonts w:ascii="Silka Bold" w:hAnsi="Silka Bold"/>
          <w:bCs/>
          <w:sz w:val="28"/>
          <w:szCs w:val="28"/>
          <w:lang w:val="pt-PT"/>
        </w:rPr>
      </w:pPr>
      <w:r w:rsidRPr="006C3717">
        <w:rPr>
          <w:rFonts w:ascii="Silka Bold" w:hAnsi="Silka Bold"/>
          <w:bCs/>
          <w:sz w:val="28"/>
          <w:szCs w:val="28"/>
          <w:lang w:val="pt-PT"/>
        </w:rPr>
        <w:t>ZA 2026. GODINU</w:t>
      </w:r>
    </w:p>
    <w:p w14:paraId="0D78B573" w14:textId="006BF01B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47E6E206" w14:textId="3CB87F78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0CFEF4D7" w14:textId="67EE340E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384FDD38" w14:textId="0A2BE66F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5133F5A2" w14:textId="429D60EC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2A9C1062" w14:textId="0D5AF204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75033667" w14:textId="1CB563DA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75C47630" w14:textId="58AB75CD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44D3175C" w14:textId="6112D703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2ACF683B" w14:textId="3541531C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261E2C6B" w14:textId="7F0E7B75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69A33B73" w14:textId="0F311F1F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6A83A267" w14:textId="51504C9A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109785E4" w14:textId="6AEFD4FD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0DCAD52A" w14:textId="7ADC59DD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72705D28" w14:textId="3DACAB00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2428EBA7" w14:textId="683DD76E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277E7705" w14:textId="74D8C401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3AE445D0" w14:textId="3E7ABF68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060DDD90" w14:textId="1A1C3BFE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483647E1" w14:textId="28344BBE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794A7889" w14:textId="445AFF36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71FD859E" w14:textId="2C5D1D00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0B2E61CB" w14:textId="35D96364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6FC6C380" w14:textId="053FC773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7AD33CCC" w14:textId="4E36105D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0B1EAAB6" w14:textId="7882A15E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4C7A8B6D" w14:textId="17EB539A" w:rsidR="006C3717" w:rsidRDefault="006C3717" w:rsidP="006C3717">
      <w:pPr>
        <w:spacing w:line="240" w:lineRule="auto"/>
        <w:contextualSpacing/>
        <w:rPr>
          <w:rFonts w:ascii="Silka Bold" w:hAnsi="Silka Bold"/>
          <w:bCs/>
          <w:noProof/>
          <w:lang w:val="hr-HR" w:eastAsia="hr-HR"/>
        </w:rPr>
      </w:pPr>
    </w:p>
    <w:p w14:paraId="3511F7BF" w14:textId="77777777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49ACEBBC" w14:textId="5FE8822E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</w:p>
    <w:p w14:paraId="75D70F07" w14:textId="585CCA93" w:rsidR="006C3717" w:rsidRDefault="006C3717" w:rsidP="00062132">
      <w:pPr>
        <w:spacing w:line="240" w:lineRule="auto"/>
        <w:contextualSpacing/>
        <w:jc w:val="center"/>
        <w:rPr>
          <w:rFonts w:ascii="Silka Bold" w:hAnsi="Silka Bold"/>
          <w:bCs/>
          <w:noProof/>
          <w:lang w:val="hr-HR" w:eastAsia="hr-HR"/>
        </w:rPr>
      </w:pPr>
      <w:r>
        <w:rPr>
          <w:rFonts w:ascii="Silka Bold" w:hAnsi="Silka Bold"/>
          <w:bCs/>
          <w:noProof/>
          <w:lang w:val="hr-HR" w:eastAsia="hr-HR"/>
        </w:rPr>
        <w:drawing>
          <wp:inline distT="0" distB="0" distL="0" distR="0" wp14:anchorId="1420C93F" wp14:editId="213B74DA">
            <wp:extent cx="1047750" cy="136861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07" cy="139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05D83" w14:textId="68D1733B" w:rsidR="004C4EF4" w:rsidRPr="00297EF9" w:rsidRDefault="004C4EF4" w:rsidP="004C4EF4">
      <w:pPr>
        <w:spacing w:line="360" w:lineRule="auto"/>
        <w:rPr>
          <w:rFonts w:ascii="Silka Bold" w:hAnsi="Silka Bold"/>
          <w:lang w:val="hr-HR"/>
        </w:rPr>
      </w:pPr>
      <w:r w:rsidRPr="00297EF9">
        <w:rPr>
          <w:rFonts w:ascii="Silka Bold" w:hAnsi="Silka Bold"/>
          <w:lang w:val="hr-HR"/>
        </w:rPr>
        <w:lastRenderedPageBreak/>
        <w:t>Uvod</w:t>
      </w:r>
    </w:p>
    <w:p w14:paraId="22DE0CC9" w14:textId="2693100D" w:rsidR="00B507EA" w:rsidRPr="00252815" w:rsidRDefault="00B507EA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97EF9">
        <w:rPr>
          <w:rFonts w:ascii="Silka" w:hAnsi="Silka"/>
          <w:bCs/>
          <w:lang w:val="hr-HR"/>
        </w:rPr>
        <w:t>Nako</w:t>
      </w:r>
      <w:r w:rsidR="006E7866" w:rsidRPr="00297EF9">
        <w:rPr>
          <w:rFonts w:ascii="Silka" w:hAnsi="Silka"/>
          <w:bCs/>
          <w:lang w:val="hr-HR"/>
        </w:rPr>
        <w:t>n</w:t>
      </w:r>
      <w:r w:rsidRPr="00297EF9">
        <w:rPr>
          <w:rFonts w:ascii="Silka" w:hAnsi="Silka"/>
          <w:bCs/>
          <w:lang w:val="hr-HR"/>
        </w:rPr>
        <w:t xml:space="preserve"> dvije godine implementacije nove programske politike muzeja, ojačanih ljudskih resursa i izrade novog Strateškog plana Dvora Trakošćan, muzej u programu za 2026. godinu planira ambiciozniji iskorak prema realizaciji zacrt</w:t>
      </w:r>
      <w:r w:rsidR="00C339C8">
        <w:rPr>
          <w:rFonts w:ascii="Silka" w:hAnsi="Silka"/>
          <w:bCs/>
          <w:lang w:val="hr-HR"/>
        </w:rPr>
        <w:t>a</w:t>
      </w:r>
      <w:r w:rsidRPr="00297EF9">
        <w:rPr>
          <w:rFonts w:ascii="Silka" w:hAnsi="Silka"/>
          <w:bCs/>
          <w:lang w:val="hr-HR"/>
        </w:rPr>
        <w:t xml:space="preserve">nih dugoročnih ciljeva. </w:t>
      </w:r>
      <w:r w:rsidR="004C4EF4" w:rsidRPr="00297EF9">
        <w:rPr>
          <w:rFonts w:ascii="Silka" w:hAnsi="Silka"/>
          <w:bCs/>
          <w:lang w:val="hr-HR"/>
        </w:rPr>
        <w:t xml:space="preserve">Program rada i razvitka </w:t>
      </w:r>
      <w:r w:rsidRPr="00297EF9">
        <w:rPr>
          <w:rFonts w:ascii="Silka" w:hAnsi="Silka"/>
          <w:bCs/>
          <w:lang w:val="hr-HR"/>
        </w:rPr>
        <w:t xml:space="preserve">uključuje </w:t>
      </w:r>
      <w:r w:rsidR="004C4EF4" w:rsidRPr="00297EF9">
        <w:rPr>
          <w:rFonts w:ascii="Silka" w:hAnsi="Silka"/>
          <w:bCs/>
          <w:lang w:val="hr-HR"/>
        </w:rPr>
        <w:t xml:space="preserve"> prijedlog</w:t>
      </w:r>
      <w:r w:rsidRPr="00297EF9">
        <w:rPr>
          <w:rFonts w:ascii="Silka" w:hAnsi="Silka"/>
          <w:bCs/>
          <w:lang w:val="hr-HR"/>
        </w:rPr>
        <w:t>e</w:t>
      </w:r>
      <w:r w:rsidR="004C4EF4" w:rsidRPr="00297EF9">
        <w:rPr>
          <w:rFonts w:ascii="Silka" w:hAnsi="Silka"/>
          <w:bCs/>
          <w:lang w:val="hr-HR"/>
        </w:rPr>
        <w:t xml:space="preserve"> stručnih djelatnika muzeja</w:t>
      </w:r>
      <w:r w:rsidRPr="00297EF9">
        <w:rPr>
          <w:rFonts w:ascii="Silka" w:hAnsi="Silka"/>
          <w:bCs/>
          <w:lang w:val="hr-HR"/>
        </w:rPr>
        <w:t xml:space="preserve">, razrađen je prema općim i posebnim ciljevima te </w:t>
      </w:r>
      <w:r w:rsidR="004C4EF4" w:rsidRPr="00297EF9">
        <w:rPr>
          <w:rFonts w:ascii="Silka" w:hAnsi="Silka"/>
          <w:bCs/>
          <w:lang w:val="hr-HR"/>
        </w:rPr>
        <w:t xml:space="preserve">na analizi potreba i </w:t>
      </w:r>
      <w:r w:rsidRPr="00297EF9">
        <w:rPr>
          <w:rFonts w:ascii="Silka" w:hAnsi="Silka"/>
          <w:bCs/>
          <w:lang w:val="hr-HR"/>
        </w:rPr>
        <w:t>očekivanja korisnika i posjetitelja</w:t>
      </w:r>
      <w:r w:rsidR="004C4EF4" w:rsidRPr="00297EF9">
        <w:rPr>
          <w:rFonts w:ascii="Silka" w:hAnsi="Silka"/>
          <w:bCs/>
          <w:lang w:val="hr-HR"/>
        </w:rPr>
        <w:t xml:space="preserve">. Pravni okvir </w:t>
      </w:r>
      <w:r w:rsidRPr="00297EF9">
        <w:rPr>
          <w:rFonts w:ascii="Silka" w:hAnsi="Silka"/>
          <w:bCs/>
          <w:lang w:val="hr-HR"/>
        </w:rPr>
        <w:t>za izradu programa je</w:t>
      </w:r>
      <w:r w:rsidR="004C4EF4" w:rsidRPr="00297EF9">
        <w:rPr>
          <w:rFonts w:ascii="Silka" w:hAnsi="Silka"/>
          <w:bCs/>
          <w:lang w:val="hr-HR"/>
        </w:rPr>
        <w:t xml:space="preserve"> Statut Muzeja Dvor Trakošćan</w:t>
      </w:r>
      <w:r w:rsidRPr="00297EF9">
        <w:rPr>
          <w:rFonts w:ascii="Silka" w:hAnsi="Silka"/>
          <w:bCs/>
          <w:lang w:val="hr-HR"/>
        </w:rPr>
        <w:t xml:space="preserve">, novi Strateški plan </w:t>
      </w:r>
      <w:r w:rsidR="00D848EC" w:rsidRPr="00297EF9">
        <w:rPr>
          <w:rFonts w:ascii="Silka" w:hAnsi="Silka"/>
          <w:bCs/>
          <w:lang w:val="hr-HR"/>
        </w:rPr>
        <w:t>kao</w:t>
      </w:r>
      <w:r w:rsidRPr="00297EF9">
        <w:rPr>
          <w:rFonts w:ascii="Silka" w:hAnsi="Silka"/>
          <w:bCs/>
          <w:lang w:val="hr-HR"/>
        </w:rPr>
        <w:t xml:space="preserve"> </w:t>
      </w:r>
      <w:r w:rsidR="004C4EF4" w:rsidRPr="00297EF9">
        <w:rPr>
          <w:rFonts w:ascii="Silka" w:hAnsi="Silka"/>
          <w:bCs/>
          <w:lang w:val="hr-HR"/>
        </w:rPr>
        <w:t xml:space="preserve"> i važeća legislativa za muzejsku djelatnost. </w:t>
      </w:r>
      <w:r w:rsidR="004C4EF4" w:rsidRPr="00252815">
        <w:rPr>
          <w:rFonts w:ascii="Silka" w:hAnsi="Silka"/>
          <w:bCs/>
          <w:lang w:val="pt-PT"/>
        </w:rPr>
        <w:t>Prijedlog programa prati upute Ministarstva kulture i medija vezane uz izradu godišnjeg programa rada</w:t>
      </w:r>
      <w:r w:rsidRPr="00252815">
        <w:rPr>
          <w:rFonts w:ascii="Silka" w:hAnsi="Silka"/>
          <w:bCs/>
          <w:lang w:val="pt-PT"/>
        </w:rPr>
        <w:t xml:space="preserve">. </w:t>
      </w:r>
      <w:r w:rsidR="004C4EF4" w:rsidRPr="00252815">
        <w:rPr>
          <w:rFonts w:ascii="Silka" w:hAnsi="Silka"/>
          <w:bCs/>
          <w:lang w:val="pt-PT"/>
        </w:rPr>
        <w:t xml:space="preserve">Za izradu prijedloga proračuna, temeljem zakonskih propisa koji reguliraju muzejsku djelatnost te ostalim relevantnim propisima, proračun za programe planiran je realno s očekivanim povećanjem vlastitog prihoda, prihoda koji će se ostvariti iz EU projekata i proračunskih sredstava Ministarstva kulture i medija. </w:t>
      </w:r>
    </w:p>
    <w:p w14:paraId="1A4E889E" w14:textId="74D35952" w:rsidR="00D848EC" w:rsidRPr="00252815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Temeljem novog Strateškog plana Dvora Trakošćan za razdoblje 2025. – 2030., muzej ulazi u fazu konkretizacije i širenja aktivnosti u skladu sa strateškim ciljevima ustanove, a u suglasju s prioritetima definiranima Akcijskim planom Ministarstva kulture i medija.</w:t>
      </w:r>
    </w:p>
    <w:p w14:paraId="7FB6CD66" w14:textId="3C82B4CB" w:rsidR="00D848EC" w:rsidRPr="00252815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 xml:space="preserve">U fokusu su aktivnosti koje: </w:t>
      </w:r>
    </w:p>
    <w:p w14:paraId="22F2B5F9" w14:textId="3E6E8E8F" w:rsidR="00D848EC" w:rsidRPr="00252815" w:rsidRDefault="00D848EC" w:rsidP="0042665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unaprjeđuju održivo upravljanj</w:t>
      </w:r>
      <w:r w:rsidR="006E7866">
        <w:rPr>
          <w:rFonts w:ascii="Silka" w:hAnsi="Silka"/>
          <w:bCs/>
          <w:lang w:val="pt-PT"/>
        </w:rPr>
        <w:t>e kulturnom baštinom i okolišem</w:t>
      </w:r>
    </w:p>
    <w:p w14:paraId="543BC4EF" w14:textId="4E7534CE" w:rsidR="00D848EC" w:rsidRPr="00252815" w:rsidRDefault="00D848EC" w:rsidP="0042665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povećavaju dostupnost sadr</w:t>
      </w:r>
      <w:r w:rsidR="006E7866">
        <w:rPr>
          <w:rFonts w:ascii="Silka" w:hAnsi="Silka"/>
          <w:bCs/>
          <w:lang w:val="pt-PT"/>
        </w:rPr>
        <w:t>žaja svim korisničkim skupinama</w:t>
      </w:r>
    </w:p>
    <w:p w14:paraId="13FED680" w14:textId="5F05CF0C" w:rsidR="00D848EC" w:rsidRPr="00252815" w:rsidRDefault="00D848EC" w:rsidP="0042665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osnažuju institucionalne kapacitete kroz ulag</w:t>
      </w:r>
      <w:r w:rsidR="006E7866">
        <w:rPr>
          <w:rFonts w:ascii="Silka" w:hAnsi="Silka"/>
          <w:bCs/>
          <w:lang w:val="pt-PT"/>
        </w:rPr>
        <w:t>anje u kadrove i infrastrukturu</w:t>
      </w:r>
    </w:p>
    <w:p w14:paraId="32779F87" w14:textId="6AC664A3" w:rsidR="00D848EC" w:rsidRPr="00252815" w:rsidRDefault="00D848EC" w:rsidP="0042665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podupiru međunarodnu vidljivost i umreženost ustanove.</w:t>
      </w:r>
    </w:p>
    <w:p w14:paraId="6EBC3ED1" w14:textId="77777777" w:rsidR="00D848EC" w:rsidRPr="00252815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Program se oslanja na sve četiri strateške osi:</w:t>
      </w:r>
    </w:p>
    <w:p w14:paraId="46C2CA44" w14:textId="061708D9" w:rsidR="00D848EC" w:rsidRPr="00252815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1. Održivo upravljanj</w:t>
      </w:r>
      <w:r w:rsidR="006E7866">
        <w:rPr>
          <w:rFonts w:ascii="Silka" w:hAnsi="Silka"/>
          <w:bCs/>
          <w:lang w:val="pt-PT"/>
        </w:rPr>
        <w:t>e baštinom i zelene inicijative</w:t>
      </w:r>
    </w:p>
    <w:p w14:paraId="39D673BC" w14:textId="412CA86E" w:rsidR="00D848EC" w:rsidRPr="00252815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2. Povećanje dostupn</w:t>
      </w:r>
      <w:r w:rsidR="006E7866">
        <w:rPr>
          <w:rFonts w:ascii="Silka" w:hAnsi="Silka"/>
          <w:bCs/>
          <w:lang w:val="pt-PT"/>
        </w:rPr>
        <w:t>osti i digitalna transformacija</w:t>
      </w:r>
    </w:p>
    <w:p w14:paraId="7322D5C0" w14:textId="04DFAA0B" w:rsidR="00D848EC" w:rsidRPr="00252815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3. Inkluzivnost i društvena re</w:t>
      </w:r>
      <w:r w:rsidR="006E7866">
        <w:rPr>
          <w:rFonts w:ascii="Silka" w:hAnsi="Silka"/>
          <w:bCs/>
          <w:lang w:val="pt-PT"/>
        </w:rPr>
        <w:t>levantnost muzejske djelatnosti</w:t>
      </w:r>
    </w:p>
    <w:p w14:paraId="335905DB" w14:textId="6DCEDBC2" w:rsidR="00D848EC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 xml:space="preserve">4. Unutarnji razvoj i </w:t>
      </w:r>
      <w:r w:rsidR="00252815">
        <w:rPr>
          <w:rFonts w:ascii="Silka" w:hAnsi="Silka"/>
          <w:bCs/>
          <w:lang w:val="pt-PT"/>
        </w:rPr>
        <w:t>jačanje organizacijske kulture.</w:t>
      </w:r>
    </w:p>
    <w:p w14:paraId="33D18D39" w14:textId="77777777" w:rsidR="00252815" w:rsidRPr="00252815" w:rsidRDefault="00252815" w:rsidP="00D848EC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424C6D51" w14:textId="77777777" w:rsidR="006C3717" w:rsidRDefault="006C3717" w:rsidP="00D848EC">
      <w:pPr>
        <w:spacing w:line="360" w:lineRule="auto"/>
        <w:jc w:val="both"/>
        <w:rPr>
          <w:rFonts w:ascii="Silka Bold" w:hAnsi="Silka Bold"/>
          <w:lang w:val="pt-PT"/>
        </w:rPr>
      </w:pPr>
    </w:p>
    <w:p w14:paraId="79427C78" w14:textId="4F4918E2" w:rsidR="00D848EC" w:rsidRPr="00252815" w:rsidRDefault="00D848EC" w:rsidP="00D848EC">
      <w:pPr>
        <w:spacing w:line="360" w:lineRule="auto"/>
        <w:jc w:val="both"/>
        <w:rPr>
          <w:rFonts w:ascii="Silka Bold" w:hAnsi="Silka Bold"/>
          <w:lang w:val="pt-PT"/>
        </w:rPr>
      </w:pPr>
      <w:r w:rsidRPr="00252815">
        <w:rPr>
          <w:rFonts w:ascii="Silka Bold" w:hAnsi="Silka Bold"/>
          <w:lang w:val="pt-PT"/>
        </w:rPr>
        <w:lastRenderedPageBreak/>
        <w:t>Usklađenost s Akcijskim planom Ministarstva kulture i medija (2025. – 2027.)</w:t>
      </w:r>
    </w:p>
    <w:p w14:paraId="790A89AA" w14:textId="36C804DA" w:rsidR="00D848EC" w:rsidRPr="00252815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Djelatnosti planirane za 2026. godinu izravno doprinose ostvarenju posebnih ciljeva Akcijskog plana, osobito u okviru:</w:t>
      </w:r>
    </w:p>
    <w:p w14:paraId="2450293C" w14:textId="436C92B9" w:rsidR="00D848EC" w:rsidRPr="00252815" w:rsidRDefault="00D848EC" w:rsidP="0042665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Mjere 2.2. – Podrška valorizaciji, interpretaciji i održivom</w:t>
      </w:r>
      <w:r w:rsidR="00527DE2">
        <w:rPr>
          <w:rFonts w:ascii="Silka" w:hAnsi="Silka"/>
          <w:bCs/>
          <w:lang w:val="pt-PT"/>
        </w:rPr>
        <w:t xml:space="preserve"> upravljanju kulturnom baštinom</w:t>
      </w:r>
    </w:p>
    <w:p w14:paraId="324A9A9F" w14:textId="2F89F84C" w:rsidR="00D848EC" w:rsidRPr="00252815" w:rsidRDefault="00D848EC" w:rsidP="0042665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 xml:space="preserve">Mjere 3.1. – Unaprjeđenje obrade, zaštite, dostupnosti i </w:t>
      </w:r>
      <w:r w:rsidR="00527DE2">
        <w:rPr>
          <w:rFonts w:ascii="Silka" w:hAnsi="Silka"/>
          <w:bCs/>
          <w:lang w:val="pt-PT"/>
        </w:rPr>
        <w:t>interpretacije građe u muzejima</w:t>
      </w:r>
    </w:p>
    <w:p w14:paraId="731A8599" w14:textId="3BACFEA7" w:rsidR="00D848EC" w:rsidRPr="00252815" w:rsidRDefault="00D848EC" w:rsidP="0042665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Mjere 3.2. – Razvoj infrastrukturn</w:t>
      </w:r>
      <w:r w:rsidR="00527DE2">
        <w:rPr>
          <w:rFonts w:ascii="Silka" w:hAnsi="Silka"/>
          <w:bCs/>
          <w:lang w:val="pt-PT"/>
        </w:rPr>
        <w:t>ih i stručnih kapaciteta muzeja</w:t>
      </w:r>
    </w:p>
    <w:p w14:paraId="5B84357E" w14:textId="5BADDE5E" w:rsidR="00D848EC" w:rsidRPr="00252815" w:rsidRDefault="00D848EC" w:rsidP="0042665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Mjere 5.3. – Poticanje mobilnosti, transfera znanja i međunarodne suradnje.</w:t>
      </w:r>
    </w:p>
    <w:p w14:paraId="2DE2D31F" w14:textId="77777777" w:rsidR="00D848EC" w:rsidRPr="00252815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Naglasak se stavlja na projekte koji integriraju interdisciplinarni i digitalni pristup, koriste inovativne interpretacijske modele i omogućuju uključivanje šire zajednice. Time se Trakošćan pozicionira kao primjer suvremenog muzeja baštine, u skladu s europskim politikama održivog razvoja i kulturne participacije.</w:t>
      </w:r>
    </w:p>
    <w:p w14:paraId="71CA0E6C" w14:textId="77777777" w:rsidR="00D848EC" w:rsidRPr="00252815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6F982DFB" w14:textId="1859273B" w:rsidR="00D848EC" w:rsidRPr="00252815" w:rsidRDefault="00D848EC" w:rsidP="00D848EC">
      <w:pPr>
        <w:spacing w:line="360" w:lineRule="auto"/>
        <w:jc w:val="both"/>
        <w:rPr>
          <w:rFonts w:ascii="Silka Bold" w:hAnsi="Silka Bold"/>
          <w:lang w:val="pt-PT"/>
        </w:rPr>
      </w:pPr>
      <w:r w:rsidRPr="00252815">
        <w:rPr>
          <w:rFonts w:ascii="Silka Bold" w:hAnsi="Silka Bold"/>
          <w:lang w:val="pt-PT"/>
        </w:rPr>
        <w:t>Razvojni prioriteti za 2026. godinu</w:t>
      </w:r>
    </w:p>
    <w:p w14:paraId="0A2509DB" w14:textId="77777777" w:rsidR="00D848EC" w:rsidRPr="00252815" w:rsidRDefault="00D848EC" w:rsidP="00D848EC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U nadolazećem razdoblju prioriteti muzeja uključuju:</w:t>
      </w:r>
    </w:p>
    <w:p w14:paraId="3FCCC6F0" w14:textId="14BB5AC7" w:rsidR="00D848EC" w:rsidRPr="00252815" w:rsidRDefault="00D848EC" w:rsidP="0042665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Zatvaranje postupaka za dovršetak konzervatorske dokumentacije i pripremu za obno</w:t>
      </w:r>
      <w:r w:rsidR="00814639">
        <w:rPr>
          <w:rFonts w:ascii="Silka" w:hAnsi="Silka"/>
          <w:bCs/>
          <w:lang w:val="pt-PT"/>
        </w:rPr>
        <w:t>vu ugroženih dijelova kompleksa</w:t>
      </w:r>
    </w:p>
    <w:p w14:paraId="2DF8AEEB" w14:textId="71772773" w:rsidR="00D848EC" w:rsidRPr="00252815" w:rsidRDefault="00D848EC" w:rsidP="0042665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Uređenje muzejske infrastrukture (čuvaonice, galeri</w:t>
      </w:r>
      <w:r w:rsidR="00814639">
        <w:rPr>
          <w:rFonts w:ascii="Silka" w:hAnsi="Silka"/>
          <w:bCs/>
          <w:lang w:val="pt-PT"/>
        </w:rPr>
        <w:t>je, arhiva i vanjske recepcije)</w:t>
      </w:r>
    </w:p>
    <w:p w14:paraId="385B3D05" w14:textId="0BD53669" w:rsidR="00D848EC" w:rsidRPr="00252815" w:rsidRDefault="00D848EC" w:rsidP="0042665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Na</w:t>
      </w:r>
      <w:r w:rsidR="00814639">
        <w:rPr>
          <w:rFonts w:ascii="Silka" w:hAnsi="Silka"/>
          <w:bCs/>
          <w:lang w:val="pt-PT"/>
        </w:rPr>
        <w:t>stavak obnove pomoćnih objekata</w:t>
      </w:r>
    </w:p>
    <w:p w14:paraId="1F40C5E1" w14:textId="03E971A3" w:rsidR="00D848EC" w:rsidRPr="00252815" w:rsidRDefault="00D848EC" w:rsidP="0042665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Jačanje muzejske dokumen</w:t>
      </w:r>
      <w:r w:rsidR="00814639">
        <w:rPr>
          <w:rFonts w:ascii="Silka" w:hAnsi="Silka"/>
          <w:bCs/>
          <w:lang w:val="pt-PT"/>
        </w:rPr>
        <w:t>tacije i programa zaštite građe</w:t>
      </w:r>
    </w:p>
    <w:p w14:paraId="12F41325" w14:textId="28A556B9" w:rsidR="00D848EC" w:rsidRPr="00252815" w:rsidRDefault="00D848EC" w:rsidP="0042665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Razvoj digitalnih i interaktivnih sadrža</w:t>
      </w:r>
      <w:r w:rsidR="00814639">
        <w:rPr>
          <w:rFonts w:ascii="Silka" w:hAnsi="Silka"/>
          <w:bCs/>
          <w:lang w:val="pt-PT"/>
        </w:rPr>
        <w:t>ja te povećanje pristupačnosti</w:t>
      </w:r>
    </w:p>
    <w:p w14:paraId="388F3414" w14:textId="4708D9CD" w:rsidR="00D848EC" w:rsidRPr="00252815" w:rsidRDefault="00D848EC" w:rsidP="0042665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Međunarodna suradnja i stručna mobilnost (uključujući gostovanja</w:t>
      </w:r>
      <w:r w:rsidR="00297EF9">
        <w:rPr>
          <w:rFonts w:ascii="Silka" w:hAnsi="Silka"/>
          <w:bCs/>
          <w:lang w:val="pt-PT"/>
        </w:rPr>
        <w:t>, razmjenu izložbi, suorganzaciju</w:t>
      </w:r>
      <w:r w:rsidRPr="00252815">
        <w:rPr>
          <w:rFonts w:ascii="Silka" w:hAnsi="Silka"/>
          <w:bCs/>
          <w:lang w:val="pt-PT"/>
        </w:rPr>
        <w:t xml:space="preserve"> i sudj</w:t>
      </w:r>
      <w:r w:rsidR="00814639">
        <w:rPr>
          <w:rFonts w:ascii="Silka" w:hAnsi="Silka"/>
          <w:bCs/>
          <w:lang w:val="pt-PT"/>
        </w:rPr>
        <w:t>elovanja na stručnim skupovima)</w:t>
      </w:r>
    </w:p>
    <w:p w14:paraId="68CDC199" w14:textId="76E70DBB" w:rsidR="00D848EC" w:rsidRPr="00252815" w:rsidRDefault="00D848EC" w:rsidP="0042665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Ulaganja u edukaciju zaposlenika i povećanje kapa</w:t>
      </w:r>
      <w:r w:rsidR="00814639">
        <w:rPr>
          <w:rFonts w:ascii="Silka" w:hAnsi="Silka"/>
          <w:bCs/>
          <w:lang w:val="pt-PT"/>
        </w:rPr>
        <w:t>citeta za provedbu EU projekata</w:t>
      </w:r>
    </w:p>
    <w:p w14:paraId="189615FD" w14:textId="1D46DC99" w:rsidR="00D848EC" w:rsidRPr="00252815" w:rsidRDefault="00D848EC" w:rsidP="0042665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Aktivnosti usmjerene na interpretaciju i promociju prirodnog okoliša u funkciji kulturne ponude (integraci</w:t>
      </w:r>
      <w:r w:rsidR="00814639">
        <w:rPr>
          <w:rFonts w:ascii="Silka" w:hAnsi="Silka"/>
          <w:bCs/>
          <w:lang w:val="pt-PT"/>
        </w:rPr>
        <w:t>ja jezera i perivoja u narativ).</w:t>
      </w:r>
    </w:p>
    <w:p w14:paraId="58F515F9" w14:textId="53533EAF" w:rsidR="00A92BFA" w:rsidRPr="00252815" w:rsidRDefault="00B507EA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lastRenderedPageBreak/>
        <w:t>Planira se</w:t>
      </w:r>
      <w:r w:rsidR="004C4EF4" w:rsidRPr="00252815">
        <w:rPr>
          <w:rFonts w:ascii="Silka" w:hAnsi="Silka"/>
          <w:bCs/>
          <w:lang w:val="pt-PT"/>
        </w:rPr>
        <w:t xml:space="preserve"> </w:t>
      </w:r>
      <w:r w:rsidR="00297EF9">
        <w:rPr>
          <w:rFonts w:ascii="Silka" w:hAnsi="Silka"/>
          <w:bCs/>
          <w:lang w:val="pt-PT"/>
        </w:rPr>
        <w:t xml:space="preserve">manje </w:t>
      </w:r>
      <w:r w:rsidR="004C4EF4" w:rsidRPr="00252815">
        <w:rPr>
          <w:rFonts w:ascii="Silka" w:hAnsi="Silka"/>
          <w:bCs/>
          <w:lang w:val="pt-PT"/>
        </w:rPr>
        <w:t xml:space="preserve">povećanje broja zaposlenika </w:t>
      </w:r>
      <w:r w:rsidRPr="00252815">
        <w:rPr>
          <w:rFonts w:ascii="Silka" w:hAnsi="Silka"/>
          <w:bCs/>
          <w:lang w:val="pt-PT"/>
        </w:rPr>
        <w:t>na održavanju i zaštiti</w:t>
      </w:r>
      <w:r w:rsidR="004C4EF4" w:rsidRPr="00252815">
        <w:rPr>
          <w:rFonts w:ascii="Silka" w:hAnsi="Silka"/>
          <w:bCs/>
          <w:lang w:val="pt-PT"/>
        </w:rPr>
        <w:t>,</w:t>
      </w:r>
      <w:r w:rsidRPr="00252815">
        <w:rPr>
          <w:rFonts w:ascii="Silka" w:hAnsi="Silka"/>
          <w:bCs/>
          <w:lang w:val="pt-PT"/>
        </w:rPr>
        <w:t xml:space="preserve"> a poseban fok</w:t>
      </w:r>
      <w:r w:rsidR="00A668EA">
        <w:rPr>
          <w:rFonts w:ascii="Silka" w:hAnsi="Silka"/>
          <w:bCs/>
          <w:lang w:val="pt-PT"/>
        </w:rPr>
        <w:t xml:space="preserve">us će u 2026. biti na zaštiti i </w:t>
      </w:r>
      <w:r w:rsidRPr="00252815">
        <w:rPr>
          <w:rFonts w:ascii="Silka" w:hAnsi="Silka"/>
          <w:bCs/>
          <w:lang w:val="pt-PT"/>
        </w:rPr>
        <w:t>preventivnim postupanjima s muzejskom građom i dokumentacijom. Programi za publiku oblikuju se</w:t>
      </w:r>
      <w:r w:rsidR="004C4EF4" w:rsidRPr="00252815">
        <w:rPr>
          <w:rFonts w:ascii="Silka" w:hAnsi="Silka"/>
          <w:bCs/>
          <w:lang w:val="pt-PT"/>
        </w:rPr>
        <w:t xml:space="preserve"> s ciljem ispun</w:t>
      </w:r>
      <w:r w:rsidRPr="00252815">
        <w:rPr>
          <w:rFonts w:ascii="Silka" w:hAnsi="Silka"/>
          <w:bCs/>
          <w:lang w:val="pt-PT"/>
        </w:rPr>
        <w:t>javanja društvene i</w:t>
      </w:r>
      <w:r w:rsidR="004C4EF4" w:rsidRPr="00252815">
        <w:rPr>
          <w:rFonts w:ascii="Silka" w:hAnsi="Silka"/>
          <w:bCs/>
          <w:lang w:val="pt-PT"/>
        </w:rPr>
        <w:t xml:space="preserve"> obrazovne </w:t>
      </w:r>
      <w:r w:rsidRPr="00252815">
        <w:rPr>
          <w:rFonts w:ascii="Silka" w:hAnsi="Silka"/>
          <w:bCs/>
          <w:lang w:val="pt-PT"/>
        </w:rPr>
        <w:t>uloge</w:t>
      </w:r>
      <w:r w:rsidR="004C4EF4" w:rsidRPr="00252815">
        <w:rPr>
          <w:rFonts w:ascii="Silka" w:hAnsi="Silka"/>
          <w:bCs/>
          <w:lang w:val="pt-PT"/>
        </w:rPr>
        <w:t xml:space="preserve"> muzeja. Nastavlja se rad na </w:t>
      </w:r>
      <w:r w:rsidRPr="00252815">
        <w:rPr>
          <w:rFonts w:ascii="Silka" w:hAnsi="Silka"/>
          <w:bCs/>
          <w:lang w:val="pt-PT"/>
        </w:rPr>
        <w:t>poboljšanju interpretacije</w:t>
      </w:r>
      <w:r w:rsidR="004C4EF4" w:rsidRPr="00252815">
        <w:rPr>
          <w:rFonts w:ascii="Silka" w:hAnsi="Silka"/>
          <w:bCs/>
          <w:lang w:val="pt-PT"/>
        </w:rPr>
        <w:t xml:space="preserve"> sadržaj</w:t>
      </w:r>
      <w:r w:rsidRPr="00252815">
        <w:rPr>
          <w:rFonts w:ascii="Silka" w:hAnsi="Silka"/>
          <w:bCs/>
          <w:lang w:val="pt-PT"/>
        </w:rPr>
        <w:t>a stalnog</w:t>
      </w:r>
      <w:r w:rsidR="004C4EF4" w:rsidRPr="00252815">
        <w:rPr>
          <w:rFonts w:ascii="Silka" w:hAnsi="Silka"/>
          <w:bCs/>
          <w:lang w:val="pt-PT"/>
        </w:rPr>
        <w:t xml:space="preserve"> </w:t>
      </w:r>
      <w:r w:rsidRPr="00252815">
        <w:rPr>
          <w:rFonts w:ascii="Silka" w:hAnsi="Silka"/>
          <w:bCs/>
          <w:lang w:val="pt-PT"/>
        </w:rPr>
        <w:t>postava</w:t>
      </w:r>
      <w:r w:rsidR="00297EF9">
        <w:rPr>
          <w:rFonts w:ascii="Silka" w:hAnsi="Silka"/>
          <w:bCs/>
          <w:lang w:val="pt-PT"/>
        </w:rPr>
        <w:t>,</w:t>
      </w:r>
      <w:r w:rsidRPr="00252815">
        <w:rPr>
          <w:rFonts w:ascii="Silka" w:hAnsi="Silka"/>
          <w:bCs/>
          <w:lang w:val="pt-PT"/>
        </w:rPr>
        <w:t xml:space="preserve"> a odabrane teme za izložbe u funkciji su istraživanja cjelina za konc</w:t>
      </w:r>
      <w:r w:rsidR="00D848EC" w:rsidRPr="00252815">
        <w:rPr>
          <w:rFonts w:ascii="Silka" w:hAnsi="Silka"/>
          <w:bCs/>
          <w:lang w:val="pt-PT"/>
        </w:rPr>
        <w:t>ep</w:t>
      </w:r>
      <w:r w:rsidRPr="00252815">
        <w:rPr>
          <w:rFonts w:ascii="Silka" w:hAnsi="Silka"/>
          <w:bCs/>
          <w:lang w:val="pt-PT"/>
        </w:rPr>
        <w:t xml:space="preserve">t buduće muzejske ekspozicije. U 2026. </w:t>
      </w:r>
      <w:r w:rsidR="00D848EC" w:rsidRPr="00252815">
        <w:rPr>
          <w:rFonts w:ascii="Silka" w:hAnsi="Silka"/>
          <w:bCs/>
          <w:lang w:val="pt-PT"/>
        </w:rPr>
        <w:t>n</w:t>
      </w:r>
      <w:r w:rsidRPr="00252815">
        <w:rPr>
          <w:rFonts w:ascii="Silka" w:hAnsi="Silka"/>
          <w:bCs/>
          <w:lang w:val="pt-PT"/>
        </w:rPr>
        <w:t xml:space="preserve">aglasak je na međumuzejskoj i međunarodnoj suradnji  kako bi se kapitalizirali </w:t>
      </w:r>
      <w:r w:rsidR="00A92BFA" w:rsidRPr="00252815">
        <w:rPr>
          <w:rFonts w:ascii="Silka" w:hAnsi="Silka"/>
          <w:bCs/>
          <w:lang w:val="pt-PT"/>
        </w:rPr>
        <w:t>dosadašnji izložbeni projekti i stručni rad zaposlenika</w:t>
      </w:r>
      <w:r w:rsidR="00D848EC" w:rsidRPr="00252815">
        <w:rPr>
          <w:rFonts w:ascii="Silka" w:hAnsi="Silka"/>
          <w:bCs/>
          <w:lang w:val="pt-PT"/>
        </w:rPr>
        <w:t>,</w:t>
      </w:r>
      <w:r w:rsidR="00A92BFA" w:rsidRPr="00252815">
        <w:rPr>
          <w:rFonts w:ascii="Silka" w:hAnsi="Silka"/>
          <w:bCs/>
          <w:lang w:val="pt-PT"/>
        </w:rPr>
        <w:t xml:space="preserve"> čime muzej podupire strategije Ministarstva kulture i medija koje zagovara</w:t>
      </w:r>
      <w:r w:rsidR="00297EF9">
        <w:rPr>
          <w:rFonts w:ascii="Silka" w:hAnsi="Silka"/>
          <w:bCs/>
          <w:lang w:val="pt-PT"/>
        </w:rPr>
        <w:t xml:space="preserve"> </w:t>
      </w:r>
      <w:r w:rsidR="00A92BFA" w:rsidRPr="00252815">
        <w:rPr>
          <w:rFonts w:ascii="Silka" w:hAnsi="Silka"/>
          <w:bCs/>
          <w:lang w:val="pt-PT"/>
        </w:rPr>
        <w:t xml:space="preserve">razmjenu </w:t>
      </w:r>
      <w:r w:rsidR="00D848EC" w:rsidRPr="00252815">
        <w:rPr>
          <w:rFonts w:ascii="Silka" w:hAnsi="Silka"/>
          <w:bCs/>
          <w:lang w:val="pt-PT"/>
        </w:rPr>
        <w:t>muzejskih</w:t>
      </w:r>
      <w:r w:rsidR="00A92BFA" w:rsidRPr="00252815">
        <w:rPr>
          <w:rFonts w:ascii="Silka" w:hAnsi="Silka"/>
          <w:bCs/>
          <w:lang w:val="pt-PT"/>
        </w:rPr>
        <w:t xml:space="preserve"> izložbi </w:t>
      </w:r>
      <w:r w:rsidR="00D848EC" w:rsidRPr="00252815">
        <w:rPr>
          <w:rFonts w:ascii="Silka" w:hAnsi="Silka"/>
          <w:bCs/>
          <w:lang w:val="pt-PT"/>
        </w:rPr>
        <w:t xml:space="preserve">i programa </w:t>
      </w:r>
      <w:r w:rsidR="00A92BFA" w:rsidRPr="00252815">
        <w:rPr>
          <w:rFonts w:ascii="Silka" w:hAnsi="Silka"/>
          <w:bCs/>
          <w:lang w:val="pt-PT"/>
        </w:rPr>
        <w:t xml:space="preserve">kako bi se ojačala komponenta dodatne vrijednosti za  uloženi novac u projekte. Razmjena i sudjelovanje na stručnim skupovima </w:t>
      </w:r>
      <w:r w:rsidR="004C4EF4" w:rsidRPr="00252815">
        <w:rPr>
          <w:rFonts w:ascii="Silka" w:hAnsi="Silka"/>
          <w:bCs/>
          <w:lang w:val="pt-PT"/>
        </w:rPr>
        <w:t xml:space="preserve"> </w:t>
      </w:r>
      <w:r w:rsidR="00A92BFA" w:rsidRPr="00252815">
        <w:rPr>
          <w:rFonts w:ascii="Silka" w:hAnsi="Silka"/>
          <w:bCs/>
          <w:lang w:val="pt-PT"/>
        </w:rPr>
        <w:t xml:space="preserve">doprinosi </w:t>
      </w:r>
      <w:r w:rsidR="004C4EF4" w:rsidRPr="00252815">
        <w:rPr>
          <w:rFonts w:ascii="Silka" w:hAnsi="Silka"/>
          <w:bCs/>
          <w:lang w:val="pt-PT"/>
        </w:rPr>
        <w:t xml:space="preserve">pojačanoj vidljivosti muzeja, </w:t>
      </w:r>
      <w:r w:rsidR="00A92BFA" w:rsidRPr="00252815">
        <w:rPr>
          <w:rFonts w:ascii="Silka" w:hAnsi="Silka"/>
          <w:bCs/>
          <w:lang w:val="pt-PT"/>
        </w:rPr>
        <w:t>jača</w:t>
      </w:r>
      <w:r w:rsidR="004C4EF4" w:rsidRPr="00252815">
        <w:rPr>
          <w:rFonts w:ascii="Silka" w:hAnsi="Silka"/>
          <w:bCs/>
          <w:lang w:val="pt-PT"/>
        </w:rPr>
        <w:t xml:space="preserve"> prisutnost u medijima </w:t>
      </w:r>
      <w:r w:rsidR="00A92BFA" w:rsidRPr="00252815">
        <w:rPr>
          <w:rFonts w:ascii="Silka" w:hAnsi="Silka"/>
          <w:bCs/>
          <w:lang w:val="pt-PT"/>
        </w:rPr>
        <w:t>i ispunjava kriterije za status muzeja od posebnog interesa za Republiku  Hrvatsku.</w:t>
      </w:r>
    </w:p>
    <w:p w14:paraId="0A634500" w14:textId="6FB10241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U 202</w:t>
      </w:r>
      <w:r w:rsidR="00D848EC" w:rsidRPr="00252815">
        <w:rPr>
          <w:rFonts w:ascii="Silka" w:hAnsi="Silka"/>
          <w:bCs/>
          <w:lang w:val="pt-PT"/>
        </w:rPr>
        <w:t>6</w:t>
      </w:r>
      <w:r w:rsidRPr="00252815">
        <w:rPr>
          <w:rFonts w:ascii="Silka" w:hAnsi="Silka"/>
          <w:bCs/>
          <w:lang w:val="pt-PT"/>
        </w:rPr>
        <w:t xml:space="preserve">. očekuje se </w:t>
      </w:r>
      <w:r w:rsidR="00D848EC" w:rsidRPr="00252815">
        <w:rPr>
          <w:rFonts w:ascii="Silka" w:hAnsi="Silka"/>
          <w:bCs/>
          <w:lang w:val="pt-PT"/>
        </w:rPr>
        <w:t xml:space="preserve">definiranje namjene Vrtlarske kućice vezano uz odluku nadležnih je li Trakošćan prihvatljiva lokacija za buduće sjedište </w:t>
      </w:r>
      <w:r w:rsidR="00297EF9">
        <w:rPr>
          <w:rFonts w:ascii="Silka" w:hAnsi="Silka"/>
          <w:bCs/>
          <w:lang w:val="pt-PT"/>
        </w:rPr>
        <w:t xml:space="preserve">novooformljenog </w:t>
      </w:r>
      <w:r w:rsidR="00D848EC" w:rsidRPr="00252815">
        <w:rPr>
          <w:rFonts w:ascii="Silka" w:hAnsi="Silka"/>
          <w:bCs/>
          <w:lang w:val="pt-PT"/>
        </w:rPr>
        <w:t xml:space="preserve">parka prirode. </w:t>
      </w:r>
      <w:r w:rsidRPr="00252815">
        <w:rPr>
          <w:rFonts w:ascii="Silka" w:hAnsi="Silka"/>
          <w:bCs/>
          <w:lang w:val="pt-PT"/>
        </w:rPr>
        <w:t xml:space="preserve"> </w:t>
      </w:r>
      <w:r w:rsidR="00D848EC" w:rsidRPr="00252815">
        <w:rPr>
          <w:rFonts w:ascii="Silka" w:hAnsi="Silka"/>
          <w:bCs/>
          <w:lang w:val="pt-PT"/>
        </w:rPr>
        <w:t>Okoliš</w:t>
      </w:r>
      <w:r w:rsidRPr="00252815">
        <w:rPr>
          <w:rFonts w:ascii="Silka" w:hAnsi="Silka"/>
          <w:bCs/>
          <w:lang w:val="pt-PT"/>
        </w:rPr>
        <w:t xml:space="preserve"> s dvorcem čini neraskidivu baštinsku i ambijentalnu cjelinu pa će se pojedini programi usmjeriti i na vanjski </w:t>
      </w:r>
      <w:r w:rsidR="00D848EC" w:rsidRPr="00252815">
        <w:rPr>
          <w:rFonts w:ascii="Silka" w:hAnsi="Silka"/>
          <w:bCs/>
          <w:lang w:val="pt-PT"/>
        </w:rPr>
        <w:t>pejza</w:t>
      </w:r>
      <w:r w:rsidR="00297EF9">
        <w:rPr>
          <w:rFonts w:ascii="Silka" w:hAnsi="Silka"/>
          <w:bCs/>
          <w:lang w:val="pt-PT"/>
        </w:rPr>
        <w:t>ž, održavanje, sigurnost, kontrolu ulaska</w:t>
      </w:r>
      <w:r w:rsidRPr="00252815">
        <w:rPr>
          <w:rFonts w:ascii="Silka" w:hAnsi="Silka"/>
          <w:bCs/>
          <w:lang w:val="pt-PT"/>
        </w:rPr>
        <w:t xml:space="preserve"> i animiranje posjetitelja u ambijentalnoj cjelin</w:t>
      </w:r>
      <w:r w:rsidR="00297EF9">
        <w:rPr>
          <w:rFonts w:ascii="Silka" w:hAnsi="Silka"/>
          <w:bCs/>
          <w:lang w:val="pt-PT"/>
        </w:rPr>
        <w:t>i,</w:t>
      </w:r>
      <w:r w:rsidR="00D848EC" w:rsidRPr="00252815">
        <w:rPr>
          <w:rFonts w:ascii="Silka" w:hAnsi="Silka"/>
          <w:bCs/>
          <w:lang w:val="pt-PT"/>
        </w:rPr>
        <w:t xml:space="preserve"> posebno u dogovoru s Javnom ustanovom za zaštitu prirode Varaždinske županije</w:t>
      </w:r>
      <w:r w:rsidR="00297EF9">
        <w:rPr>
          <w:rFonts w:ascii="Silka" w:hAnsi="Silka"/>
          <w:bCs/>
          <w:lang w:val="pt-PT"/>
        </w:rPr>
        <w:t xml:space="preserve"> i ostalim nadležnim dionicima.</w:t>
      </w:r>
    </w:p>
    <w:p w14:paraId="37965482" w14:textId="4C8D942A" w:rsidR="000E221A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 xml:space="preserve">Investicije će se usmjeriti na poboljšanje </w:t>
      </w:r>
      <w:r w:rsidR="000866F0" w:rsidRPr="00252815">
        <w:rPr>
          <w:rFonts w:ascii="Silka" w:hAnsi="Silka"/>
          <w:bCs/>
          <w:lang w:val="pt-PT"/>
        </w:rPr>
        <w:t xml:space="preserve">drvene </w:t>
      </w:r>
      <w:r w:rsidRPr="00252815">
        <w:rPr>
          <w:rFonts w:ascii="Silka" w:hAnsi="Silka"/>
          <w:bCs/>
          <w:lang w:val="pt-PT"/>
        </w:rPr>
        <w:t xml:space="preserve">infrastrukture i </w:t>
      </w:r>
      <w:r w:rsidR="000866F0" w:rsidRPr="00252815">
        <w:rPr>
          <w:rFonts w:ascii="Silka" w:hAnsi="Silka"/>
          <w:bCs/>
          <w:lang w:val="pt-PT"/>
        </w:rPr>
        <w:t xml:space="preserve">staza </w:t>
      </w:r>
      <w:r w:rsidRPr="00252815">
        <w:rPr>
          <w:rFonts w:ascii="Silka" w:hAnsi="Silka"/>
          <w:bCs/>
          <w:lang w:val="pt-PT"/>
        </w:rPr>
        <w:t xml:space="preserve">za posjetitelje, a posebno na primjereno uređenje </w:t>
      </w:r>
      <w:r w:rsidR="000866F0" w:rsidRPr="00252815">
        <w:rPr>
          <w:rFonts w:ascii="Silka" w:hAnsi="Silka"/>
          <w:bCs/>
          <w:lang w:val="pt-PT"/>
        </w:rPr>
        <w:t>šetnice uokolo jezera</w:t>
      </w:r>
      <w:r w:rsidR="00297EF9">
        <w:rPr>
          <w:rFonts w:ascii="Silka" w:hAnsi="Silka"/>
          <w:bCs/>
          <w:lang w:val="pt-PT"/>
        </w:rPr>
        <w:t>, te sigurnost uz kontrolu pristupa.</w:t>
      </w:r>
      <w:r w:rsidRPr="00252815">
        <w:rPr>
          <w:rFonts w:ascii="Silka" w:hAnsi="Silka"/>
          <w:bCs/>
          <w:lang w:val="pt-PT"/>
        </w:rPr>
        <w:t xml:space="preserve">  Za projekte koji rješavaju problem dostupnosti očekuju se dozvole javnopravnih tijela </w:t>
      </w:r>
      <w:r w:rsidR="000E221A" w:rsidRPr="00252815">
        <w:rPr>
          <w:rFonts w:ascii="Silka" w:hAnsi="Silka"/>
          <w:bCs/>
          <w:lang w:val="pt-PT"/>
        </w:rPr>
        <w:t xml:space="preserve">tijekom 2025. </w:t>
      </w:r>
      <w:r w:rsidRPr="00252815">
        <w:rPr>
          <w:rFonts w:ascii="Silka" w:hAnsi="Silka"/>
          <w:bCs/>
          <w:lang w:val="pt-PT"/>
        </w:rPr>
        <w:t>da bi se potom izradili izvedbeni projekti i pripremile prijave na natječaje iz EU fondova</w:t>
      </w:r>
      <w:r w:rsidR="000E221A" w:rsidRPr="00252815">
        <w:rPr>
          <w:rFonts w:ascii="Silka" w:hAnsi="Silka"/>
          <w:bCs/>
          <w:lang w:val="pt-PT"/>
        </w:rPr>
        <w:t xml:space="preserve"> kojima bi se oni financirali. </w:t>
      </w:r>
    </w:p>
    <w:p w14:paraId="534969C2" w14:textId="77777777" w:rsidR="00252815" w:rsidRDefault="00252815" w:rsidP="00136648">
      <w:pPr>
        <w:spacing w:line="360" w:lineRule="auto"/>
        <w:jc w:val="both"/>
        <w:rPr>
          <w:rFonts w:ascii="Silka Bold" w:hAnsi="Silka Bold"/>
          <w:lang w:val="pt-PT"/>
        </w:rPr>
      </w:pPr>
    </w:p>
    <w:p w14:paraId="725D92F8" w14:textId="3E9E2049" w:rsidR="004C4EF4" w:rsidRPr="00252815" w:rsidRDefault="004C4EF4" w:rsidP="00136648">
      <w:pPr>
        <w:spacing w:line="360" w:lineRule="auto"/>
        <w:jc w:val="both"/>
        <w:rPr>
          <w:rFonts w:ascii="Silka Bold" w:hAnsi="Silka Bold"/>
          <w:lang w:val="pt-PT"/>
        </w:rPr>
      </w:pPr>
      <w:r w:rsidRPr="00252815">
        <w:rPr>
          <w:rFonts w:ascii="Silka Bold" w:hAnsi="Silka Bold"/>
          <w:lang w:val="pt-PT"/>
        </w:rPr>
        <w:t>Sažetak djelokruga</w:t>
      </w:r>
    </w:p>
    <w:p w14:paraId="0ADC2C6F" w14:textId="40925EBA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Dvor Trakošćan obavlja djelatnost sukladno Zakonu o muzejima i pratećim pravilnicima koji reguliraju njegov status kao nacionalnog muzeja jedinstvenog značaja</w:t>
      </w:r>
      <w:r w:rsidR="00297EF9">
        <w:rPr>
          <w:rFonts w:ascii="Silka" w:hAnsi="Silka"/>
          <w:bCs/>
          <w:lang w:val="pt-PT"/>
        </w:rPr>
        <w:t>. Dvor</w:t>
      </w:r>
      <w:r w:rsidRPr="00252815">
        <w:rPr>
          <w:rFonts w:ascii="Silka" w:hAnsi="Silka"/>
          <w:bCs/>
          <w:lang w:val="pt-PT"/>
        </w:rPr>
        <w:t xml:space="preserve"> je jedan od rijetkih primjera očuvane kulturne i prirodne baštine u ogromnom kompleksu koji se proteže na više od 87 hektara zajedno s park šumom. Atraktivnost spomenika je nedvojbena </w:t>
      </w:r>
      <w:r w:rsidR="00297EF9">
        <w:rPr>
          <w:rFonts w:ascii="Silka" w:hAnsi="Silka"/>
          <w:bCs/>
          <w:lang w:val="pt-PT"/>
        </w:rPr>
        <w:t>za što</w:t>
      </w:r>
      <w:r w:rsidRPr="00252815">
        <w:rPr>
          <w:rFonts w:ascii="Silka" w:hAnsi="Silka"/>
          <w:bCs/>
          <w:lang w:val="pt-PT"/>
        </w:rPr>
        <w:t xml:space="preserve"> je destinacija primila brojna priznanja. U 2023. </w:t>
      </w:r>
      <w:r w:rsidR="007D3AE8" w:rsidRPr="00252815">
        <w:rPr>
          <w:rFonts w:ascii="Silka" w:hAnsi="Silka"/>
          <w:bCs/>
          <w:lang w:val="pt-PT"/>
        </w:rPr>
        <w:t xml:space="preserve">Dvor Trakošćan je osvojio </w:t>
      </w:r>
      <w:r w:rsidRPr="00252815">
        <w:rPr>
          <w:rFonts w:ascii="Silka" w:hAnsi="Silka"/>
          <w:bCs/>
          <w:lang w:val="pt-PT"/>
        </w:rPr>
        <w:t xml:space="preserve"> </w:t>
      </w:r>
      <w:r w:rsidRPr="00297EF9">
        <w:rPr>
          <w:rFonts w:ascii="Silka" w:hAnsi="Silka"/>
          <w:bCs/>
          <w:i/>
          <w:iCs/>
          <w:lang w:val="pt-PT"/>
        </w:rPr>
        <w:t>Google pin</w:t>
      </w:r>
      <w:r w:rsidRPr="00252815">
        <w:rPr>
          <w:rFonts w:ascii="Silka" w:hAnsi="Silka"/>
          <w:bCs/>
          <w:lang w:val="pt-PT"/>
        </w:rPr>
        <w:t xml:space="preserve"> nagradu dok je u 2024. </w:t>
      </w:r>
      <w:r w:rsidR="007D3AE8" w:rsidRPr="00252815">
        <w:rPr>
          <w:rFonts w:ascii="Silka" w:hAnsi="Silka"/>
          <w:bCs/>
          <w:lang w:val="pt-PT"/>
        </w:rPr>
        <w:t xml:space="preserve">primio </w:t>
      </w:r>
      <w:r w:rsidRPr="00252815">
        <w:rPr>
          <w:rFonts w:ascii="Silka" w:hAnsi="Silka"/>
          <w:bCs/>
          <w:lang w:val="pt-PT"/>
        </w:rPr>
        <w:t xml:space="preserve">priznanje </w:t>
      </w:r>
      <w:r w:rsidRPr="00252815">
        <w:rPr>
          <w:rFonts w:ascii="Silka" w:hAnsi="Silka"/>
          <w:bCs/>
          <w:lang w:val="pt-PT"/>
        </w:rPr>
        <w:lastRenderedPageBreak/>
        <w:t>Općine Bednja</w:t>
      </w:r>
      <w:r w:rsidR="007D3AE8" w:rsidRPr="00252815">
        <w:rPr>
          <w:rFonts w:ascii="Silka" w:hAnsi="Silka"/>
          <w:bCs/>
          <w:lang w:val="pt-PT"/>
        </w:rPr>
        <w:t xml:space="preserve"> i</w:t>
      </w:r>
      <w:r w:rsidRPr="00252815">
        <w:rPr>
          <w:rFonts w:ascii="Silka" w:hAnsi="Silka"/>
          <w:bCs/>
          <w:lang w:val="pt-PT"/>
        </w:rPr>
        <w:t xml:space="preserve"> Varaždinske županije zbog velikog doprinosa razvoju turizma</w:t>
      </w:r>
      <w:r w:rsidR="007D3AE8" w:rsidRPr="00252815">
        <w:rPr>
          <w:rFonts w:ascii="Silka" w:hAnsi="Silka"/>
          <w:bCs/>
          <w:lang w:val="pt-PT"/>
        </w:rPr>
        <w:t>, a d</w:t>
      </w:r>
      <w:r w:rsidR="00776E10" w:rsidRPr="00252815">
        <w:rPr>
          <w:rFonts w:ascii="Silka" w:hAnsi="Silka"/>
          <w:bCs/>
          <w:lang w:val="pt-PT"/>
        </w:rPr>
        <w:t>vorac Trakošćan uvršetn je i u 50 n</w:t>
      </w:r>
      <w:r w:rsidR="007D3AE8" w:rsidRPr="00252815">
        <w:rPr>
          <w:rFonts w:ascii="Silka" w:hAnsi="Silka"/>
          <w:bCs/>
          <w:lang w:val="pt-PT"/>
        </w:rPr>
        <w:t>aj</w:t>
      </w:r>
      <w:r w:rsidR="00776E10" w:rsidRPr="00252815">
        <w:rPr>
          <w:rFonts w:ascii="Silka" w:hAnsi="Silka"/>
          <w:bCs/>
          <w:lang w:val="pt-PT"/>
        </w:rPr>
        <w:t xml:space="preserve">boljih Instragam destinacija u 2024. </w:t>
      </w:r>
      <w:r w:rsidR="007D3AE8" w:rsidRPr="00252815">
        <w:rPr>
          <w:rFonts w:ascii="Silka" w:hAnsi="Silka"/>
          <w:bCs/>
          <w:lang w:val="pt-PT"/>
        </w:rPr>
        <w:t>g</w:t>
      </w:r>
      <w:r w:rsidR="00776E10" w:rsidRPr="00252815">
        <w:rPr>
          <w:rFonts w:ascii="Silka" w:hAnsi="Silka"/>
          <w:bCs/>
          <w:lang w:val="pt-PT"/>
        </w:rPr>
        <w:t>odini.</w:t>
      </w:r>
      <w:r w:rsidR="007D3AE8" w:rsidRPr="00252815">
        <w:rPr>
          <w:rFonts w:ascii="Silka" w:hAnsi="Silka"/>
          <w:bCs/>
          <w:lang w:val="pt-PT"/>
        </w:rPr>
        <w:t xml:space="preserve"> Krajem 2024. </w:t>
      </w:r>
      <w:r w:rsidR="00297EF9">
        <w:rPr>
          <w:rFonts w:ascii="Silka" w:hAnsi="Silka"/>
          <w:bCs/>
          <w:lang w:val="pt-PT"/>
        </w:rPr>
        <w:t>Dvor je p</w:t>
      </w:r>
      <w:r w:rsidR="007D3AE8" w:rsidRPr="00252815">
        <w:rPr>
          <w:rFonts w:ascii="Silka" w:hAnsi="Silka"/>
          <w:bCs/>
          <w:lang w:val="pt-PT"/>
        </w:rPr>
        <w:t>rimio i nagradu HNK ICOM-a za međunarodnu kulturnu suradnju.</w:t>
      </w:r>
    </w:p>
    <w:p w14:paraId="3BA14703" w14:textId="34C2CF78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Dvor Trakošćan je muzejska ustanova registrirana za obavljanje muzejske djelatnosti i na to će se i dalje usmjeriti poslovanje u 202</w:t>
      </w:r>
      <w:r w:rsidR="007D3AE8" w:rsidRPr="00252815">
        <w:rPr>
          <w:rFonts w:ascii="Silka" w:hAnsi="Silka"/>
          <w:bCs/>
          <w:lang w:val="pt-PT"/>
        </w:rPr>
        <w:t>6</w:t>
      </w:r>
      <w:r w:rsidRPr="00252815">
        <w:rPr>
          <w:rFonts w:ascii="Silka" w:hAnsi="Silka"/>
          <w:bCs/>
          <w:lang w:val="pt-PT"/>
        </w:rPr>
        <w:t>. godini. Uz redovnu muzejsku djelatnost na prikupljanju, zaštiti i diseminaciji znanja</w:t>
      </w:r>
      <w:r w:rsidR="00297EF9">
        <w:rPr>
          <w:rFonts w:ascii="Silka" w:hAnsi="Silka"/>
          <w:bCs/>
          <w:lang w:val="pt-PT"/>
        </w:rPr>
        <w:t>,</w:t>
      </w:r>
      <w:r w:rsidRPr="00252815">
        <w:rPr>
          <w:rFonts w:ascii="Silka" w:hAnsi="Silka"/>
          <w:bCs/>
          <w:lang w:val="pt-PT"/>
        </w:rPr>
        <w:t xml:space="preserve"> u prvom redu putem prezentacije stalnog postava, povremenih izložbi, edukativnih programa, stručnjaci muzeja bavit će se terenskim i istraživačkim radom te koncipiranjem novih </w:t>
      </w:r>
      <w:r w:rsidR="00297EF9">
        <w:rPr>
          <w:rFonts w:ascii="Silka" w:hAnsi="Silka"/>
          <w:bCs/>
          <w:lang w:val="pt-PT"/>
        </w:rPr>
        <w:t xml:space="preserve">sadržaja i </w:t>
      </w:r>
      <w:r w:rsidRPr="00252815">
        <w:rPr>
          <w:rFonts w:ascii="Silka" w:hAnsi="Silka"/>
          <w:bCs/>
          <w:lang w:val="pt-PT"/>
        </w:rPr>
        <w:t xml:space="preserve">događanja za razvoj publike. Time se ispunjava obrazovna uloga muzeja. Poseban prioritet u stručnom radu bit će </w:t>
      </w:r>
      <w:r w:rsidR="007D3AE8" w:rsidRPr="00252815">
        <w:rPr>
          <w:rFonts w:ascii="Silka" w:hAnsi="Silka"/>
          <w:bCs/>
          <w:lang w:val="pt-PT"/>
        </w:rPr>
        <w:t xml:space="preserve">unapređenje vođenja </w:t>
      </w:r>
      <w:r w:rsidRPr="00252815">
        <w:rPr>
          <w:rFonts w:ascii="Silka" w:hAnsi="Silka"/>
          <w:bCs/>
          <w:lang w:val="pt-PT"/>
        </w:rPr>
        <w:t xml:space="preserve">muzejske dokumentacije te zadaća na zaštiti </w:t>
      </w:r>
      <w:r w:rsidR="007D3AE8" w:rsidRPr="00252815">
        <w:rPr>
          <w:rFonts w:ascii="Silka" w:hAnsi="Silka"/>
          <w:bCs/>
          <w:lang w:val="pt-PT"/>
        </w:rPr>
        <w:t xml:space="preserve">muzejskog fundusa, </w:t>
      </w:r>
      <w:r w:rsidRPr="00252815">
        <w:rPr>
          <w:rFonts w:ascii="Silka" w:hAnsi="Silka"/>
          <w:bCs/>
          <w:lang w:val="pt-PT"/>
        </w:rPr>
        <w:t xml:space="preserve">arhivskog gradiva kao i pismohrane. </w:t>
      </w:r>
      <w:r w:rsidR="007D3AE8" w:rsidRPr="00252815">
        <w:rPr>
          <w:rFonts w:ascii="Silka" w:hAnsi="Silka"/>
          <w:bCs/>
          <w:lang w:val="pt-PT"/>
        </w:rPr>
        <w:t>Zaštita</w:t>
      </w:r>
      <w:r w:rsidRPr="00252815">
        <w:rPr>
          <w:rFonts w:ascii="Silka" w:hAnsi="Silka"/>
          <w:bCs/>
          <w:lang w:val="pt-PT"/>
        </w:rPr>
        <w:t xml:space="preserve"> muzejske građe</w:t>
      </w:r>
      <w:r w:rsidR="007D3AE8" w:rsidRPr="00252815">
        <w:rPr>
          <w:rFonts w:ascii="Silka" w:hAnsi="Silka"/>
          <w:bCs/>
          <w:lang w:val="pt-PT"/>
        </w:rPr>
        <w:t xml:space="preserve"> je jedan od prioriteta </w:t>
      </w:r>
      <w:r w:rsidRPr="00252815">
        <w:rPr>
          <w:rFonts w:ascii="Silka" w:hAnsi="Silka"/>
          <w:bCs/>
          <w:lang w:val="pt-PT"/>
        </w:rPr>
        <w:t xml:space="preserve"> pa su programi konzervacije i restauracije </w:t>
      </w:r>
      <w:r w:rsidR="007D3AE8" w:rsidRPr="00252815">
        <w:rPr>
          <w:rFonts w:ascii="Silka" w:hAnsi="Silka"/>
          <w:bCs/>
          <w:lang w:val="pt-PT"/>
        </w:rPr>
        <w:t>plnairani u većem obimu.</w:t>
      </w:r>
    </w:p>
    <w:p w14:paraId="352E09C5" w14:textId="32271E8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Važan aspekt stručnog rada je međumuzejska i međunarodna suradnja te organizacija stručnih skupova, kao i usavršavanje muzejskih djelatnika s ciljem stjecanja potrebnih stručnih zvanja. Posebno se podržava rad u profesionalnim strukovnim organizacijama koji je gradivno tkivo za cjeloživotno učenje zapo</w:t>
      </w:r>
      <w:r w:rsidR="00776E10" w:rsidRPr="00252815">
        <w:rPr>
          <w:rFonts w:ascii="Silka" w:hAnsi="Silka"/>
          <w:bCs/>
          <w:lang w:val="pt-PT"/>
        </w:rPr>
        <w:t>s</w:t>
      </w:r>
      <w:r w:rsidRPr="00252815">
        <w:rPr>
          <w:rFonts w:ascii="Silka" w:hAnsi="Silka"/>
          <w:bCs/>
          <w:lang w:val="pt-PT"/>
        </w:rPr>
        <w:t>lenika.</w:t>
      </w:r>
    </w:p>
    <w:p w14:paraId="3545DF68" w14:textId="750D7154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 xml:space="preserve">Program rada su oblikovali stručni djelatnici Dvora Trakošćan u suradnji s vanjskim stručnjacima iz partnerskih institucija u dijelovima koji uključuju međuinstitucionalnu suradnju što dodatno unosi ekpertize iz područja koja zaposlenici Dvora Trakkošćan ne pokrivaju. </w:t>
      </w:r>
    </w:p>
    <w:p w14:paraId="54986CED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Planirani programi se oslanjaju se na slijedeće dokumente:</w:t>
      </w:r>
    </w:p>
    <w:p w14:paraId="76979942" w14:textId="630D0B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•</w:t>
      </w:r>
      <w:r w:rsidRPr="00252815">
        <w:rPr>
          <w:rFonts w:ascii="Silka" w:hAnsi="Silka"/>
          <w:bCs/>
          <w:lang w:val="pt-PT"/>
        </w:rPr>
        <w:tab/>
        <w:t>Zakon o muzejima i prateći pravilnici</w:t>
      </w:r>
    </w:p>
    <w:p w14:paraId="30DF7F06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•</w:t>
      </w:r>
      <w:r w:rsidRPr="00252815">
        <w:rPr>
          <w:rFonts w:ascii="Silka" w:hAnsi="Silka"/>
          <w:bCs/>
          <w:lang w:val="pt-PT"/>
        </w:rPr>
        <w:tab/>
        <w:t>Program rada i razvitka Muzeja Dvor Trakošćan 2023. – 2027.</w:t>
      </w:r>
    </w:p>
    <w:p w14:paraId="0918E160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•</w:t>
      </w:r>
      <w:r w:rsidRPr="00252815">
        <w:rPr>
          <w:rFonts w:ascii="Silka" w:hAnsi="Silka"/>
          <w:bCs/>
          <w:lang w:val="pt-PT"/>
        </w:rPr>
        <w:tab/>
        <w:t xml:space="preserve">Nacionalni plan razvoja kulture i medija za razdoblje od 2023. do 2027. </w:t>
      </w:r>
    </w:p>
    <w:p w14:paraId="1A8ACB56" w14:textId="3F96ADB8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•</w:t>
      </w:r>
      <w:r w:rsidRPr="00252815">
        <w:rPr>
          <w:rFonts w:ascii="Silka" w:hAnsi="Silka"/>
          <w:bCs/>
          <w:lang w:val="pt-PT"/>
        </w:rPr>
        <w:tab/>
      </w:r>
      <w:r w:rsidR="008F2A03" w:rsidRPr="00252815">
        <w:rPr>
          <w:rFonts w:ascii="Silka" w:hAnsi="Silka"/>
          <w:bCs/>
          <w:lang w:val="pt-PT"/>
        </w:rPr>
        <w:t>Strateški plan Dvora Trakošćan 2025. – 2030.</w:t>
      </w:r>
    </w:p>
    <w:p w14:paraId="059246FE" w14:textId="0B1892E9" w:rsidR="00283AD1" w:rsidRPr="00252815" w:rsidRDefault="00283AD1" w:rsidP="00426651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Silka" w:hAnsi="Silka"/>
          <w:bCs/>
        </w:rPr>
      </w:pPr>
      <w:r w:rsidRPr="00252815">
        <w:rPr>
          <w:rFonts w:ascii="Silka" w:hAnsi="Silka"/>
          <w:bCs/>
        </w:rPr>
        <w:t xml:space="preserve">       </w:t>
      </w:r>
      <w:proofErr w:type="spellStart"/>
      <w:r w:rsidRPr="00252815">
        <w:rPr>
          <w:rFonts w:ascii="Silka" w:hAnsi="Silka"/>
          <w:bCs/>
        </w:rPr>
        <w:t>Akcijski</w:t>
      </w:r>
      <w:proofErr w:type="spellEnd"/>
      <w:r w:rsidRPr="00252815">
        <w:rPr>
          <w:rFonts w:ascii="Silka" w:hAnsi="Silka"/>
          <w:bCs/>
        </w:rPr>
        <w:t xml:space="preserve"> plan </w:t>
      </w:r>
      <w:proofErr w:type="spellStart"/>
      <w:r w:rsidRPr="00252815">
        <w:rPr>
          <w:rFonts w:ascii="Silka" w:hAnsi="Silka"/>
          <w:bCs/>
        </w:rPr>
        <w:t>Ministarstva</w:t>
      </w:r>
      <w:proofErr w:type="spellEnd"/>
      <w:r w:rsidRPr="00252815">
        <w:rPr>
          <w:rFonts w:ascii="Silka" w:hAnsi="Silka"/>
          <w:bCs/>
        </w:rPr>
        <w:t xml:space="preserve"> </w:t>
      </w:r>
      <w:proofErr w:type="spellStart"/>
      <w:r w:rsidRPr="00252815">
        <w:rPr>
          <w:rFonts w:ascii="Silka" w:hAnsi="Silka"/>
          <w:bCs/>
        </w:rPr>
        <w:t>kulture</w:t>
      </w:r>
      <w:proofErr w:type="spellEnd"/>
      <w:r w:rsidRPr="00252815">
        <w:rPr>
          <w:rFonts w:ascii="Silka" w:hAnsi="Silka"/>
          <w:bCs/>
        </w:rPr>
        <w:t xml:space="preserve"> i </w:t>
      </w:r>
      <w:proofErr w:type="spellStart"/>
      <w:r w:rsidRPr="00252815">
        <w:rPr>
          <w:rFonts w:ascii="Silka" w:hAnsi="Silka"/>
          <w:bCs/>
        </w:rPr>
        <w:t>medija</w:t>
      </w:r>
      <w:proofErr w:type="spellEnd"/>
      <w:r w:rsidR="00A668EA">
        <w:rPr>
          <w:rFonts w:ascii="Silka" w:hAnsi="Silka"/>
          <w:bCs/>
        </w:rPr>
        <w:t>.</w:t>
      </w:r>
    </w:p>
    <w:p w14:paraId="32C7AA73" w14:textId="77777777" w:rsidR="006C3717" w:rsidRDefault="006C3717" w:rsidP="006970FF">
      <w:pPr>
        <w:spacing w:line="360" w:lineRule="auto"/>
        <w:jc w:val="both"/>
        <w:rPr>
          <w:rFonts w:ascii="Silka Bold" w:hAnsi="Silka Bold"/>
        </w:rPr>
      </w:pPr>
    </w:p>
    <w:p w14:paraId="4A8B78FF" w14:textId="77777777" w:rsidR="006C3717" w:rsidRDefault="006C3717" w:rsidP="006970FF">
      <w:pPr>
        <w:spacing w:line="360" w:lineRule="auto"/>
        <w:jc w:val="both"/>
        <w:rPr>
          <w:rFonts w:ascii="Silka Bold" w:hAnsi="Silka Bold"/>
        </w:rPr>
      </w:pPr>
    </w:p>
    <w:p w14:paraId="5C32376C" w14:textId="546BE70B" w:rsidR="006970FF" w:rsidRPr="00297EF9" w:rsidRDefault="006970FF" w:rsidP="006970FF">
      <w:pPr>
        <w:spacing w:line="360" w:lineRule="auto"/>
        <w:jc w:val="both"/>
        <w:rPr>
          <w:rFonts w:ascii="Silka Bold" w:hAnsi="Silka Bold"/>
          <w:lang w:val="hr-HR"/>
        </w:rPr>
      </w:pPr>
      <w:r w:rsidRPr="00297EF9">
        <w:rPr>
          <w:rFonts w:ascii="Silka Bold" w:hAnsi="Silka Bold"/>
          <w:lang w:val="hr-HR"/>
        </w:rPr>
        <w:lastRenderedPageBreak/>
        <w:t>Održavanje i investicije</w:t>
      </w:r>
    </w:p>
    <w:p w14:paraId="59A76334" w14:textId="4C630672" w:rsidR="004C4EF4" w:rsidRPr="00297EF9" w:rsidRDefault="004C4EF4" w:rsidP="00136648">
      <w:pPr>
        <w:spacing w:line="360" w:lineRule="auto"/>
        <w:jc w:val="both"/>
        <w:rPr>
          <w:rFonts w:ascii="Silka" w:hAnsi="Silka"/>
          <w:bCs/>
          <w:lang w:val="hr-HR"/>
        </w:rPr>
      </w:pPr>
      <w:r w:rsidRPr="00297EF9">
        <w:rPr>
          <w:rFonts w:ascii="Silka" w:hAnsi="Silka"/>
          <w:bCs/>
          <w:lang w:val="hr-HR"/>
        </w:rPr>
        <w:t xml:space="preserve">Poslovanje baštinskih ustanova kao što je Trakošćan je i dalje otežano zbog velikih površina za održavanje, </w:t>
      </w:r>
      <w:r w:rsidR="00776E10" w:rsidRPr="00297EF9">
        <w:rPr>
          <w:rFonts w:ascii="Silka" w:hAnsi="Silka"/>
          <w:bCs/>
          <w:lang w:val="hr-HR"/>
        </w:rPr>
        <w:t>kompleksnih</w:t>
      </w:r>
      <w:r w:rsidRPr="00297EF9">
        <w:rPr>
          <w:rFonts w:ascii="Silka" w:hAnsi="Silka"/>
          <w:bCs/>
          <w:lang w:val="hr-HR"/>
        </w:rPr>
        <w:t xml:space="preserve"> procedura koje provedbu investicija i </w:t>
      </w:r>
      <w:r w:rsidR="00283AD1" w:rsidRPr="00297EF9">
        <w:rPr>
          <w:rFonts w:ascii="Silka" w:hAnsi="Silka"/>
          <w:bCs/>
          <w:lang w:val="hr-HR"/>
        </w:rPr>
        <w:t xml:space="preserve">većih zahvata na </w:t>
      </w:r>
      <w:r w:rsidRPr="00297EF9">
        <w:rPr>
          <w:rFonts w:ascii="Silka" w:hAnsi="Silka"/>
          <w:bCs/>
          <w:lang w:val="hr-HR"/>
        </w:rPr>
        <w:t>redo</w:t>
      </w:r>
      <w:r w:rsidR="00776E10" w:rsidRPr="00297EF9">
        <w:rPr>
          <w:rFonts w:ascii="Silka" w:hAnsi="Silka"/>
          <w:bCs/>
          <w:lang w:val="hr-HR"/>
        </w:rPr>
        <w:t>v</w:t>
      </w:r>
      <w:r w:rsidRPr="00297EF9">
        <w:rPr>
          <w:rFonts w:ascii="Silka" w:hAnsi="Silka"/>
          <w:bCs/>
          <w:lang w:val="hr-HR"/>
        </w:rPr>
        <w:t>no</w:t>
      </w:r>
      <w:r w:rsidR="00283AD1" w:rsidRPr="00297EF9">
        <w:rPr>
          <w:rFonts w:ascii="Silka" w:hAnsi="Silka"/>
          <w:bCs/>
          <w:lang w:val="hr-HR"/>
        </w:rPr>
        <w:t>m</w:t>
      </w:r>
      <w:r w:rsidRPr="00297EF9">
        <w:rPr>
          <w:rFonts w:ascii="Silka" w:hAnsi="Silka"/>
          <w:bCs/>
          <w:lang w:val="hr-HR"/>
        </w:rPr>
        <w:t xml:space="preserve"> održavanj</w:t>
      </w:r>
      <w:r w:rsidR="00283AD1" w:rsidRPr="00297EF9">
        <w:rPr>
          <w:rFonts w:ascii="Silka" w:hAnsi="Silka"/>
          <w:bCs/>
          <w:lang w:val="hr-HR"/>
        </w:rPr>
        <w:t xml:space="preserve">u čine dužim </w:t>
      </w:r>
      <w:r w:rsidRPr="00297EF9">
        <w:rPr>
          <w:rFonts w:ascii="Silka" w:hAnsi="Silka"/>
          <w:bCs/>
          <w:lang w:val="hr-HR"/>
        </w:rPr>
        <w:t xml:space="preserve">pa se </w:t>
      </w:r>
      <w:r w:rsidR="00283AD1" w:rsidRPr="00297EF9">
        <w:rPr>
          <w:rFonts w:ascii="Silka" w:hAnsi="Silka"/>
          <w:bCs/>
          <w:lang w:val="hr-HR"/>
        </w:rPr>
        <w:t xml:space="preserve">poneki </w:t>
      </w:r>
      <w:r w:rsidRPr="00297EF9">
        <w:rPr>
          <w:rFonts w:ascii="Silka" w:hAnsi="Silka"/>
          <w:bCs/>
          <w:lang w:val="hr-HR"/>
        </w:rPr>
        <w:t xml:space="preserve">zahvati protežu na više godina implementacije što ih </w:t>
      </w:r>
      <w:r w:rsidR="00776E10" w:rsidRPr="00297EF9">
        <w:rPr>
          <w:rFonts w:ascii="Silka" w:hAnsi="Silka"/>
          <w:bCs/>
          <w:lang w:val="hr-HR"/>
        </w:rPr>
        <w:t>dodatno</w:t>
      </w:r>
      <w:r w:rsidRPr="00297EF9">
        <w:rPr>
          <w:rFonts w:ascii="Silka" w:hAnsi="Silka"/>
          <w:bCs/>
          <w:lang w:val="hr-HR"/>
        </w:rPr>
        <w:t xml:space="preserve"> poskupljuje. </w:t>
      </w:r>
      <w:r w:rsidR="00283AD1" w:rsidRPr="00297EF9">
        <w:rPr>
          <w:rFonts w:ascii="Silka" w:hAnsi="Silka"/>
          <w:bCs/>
          <w:lang w:val="hr-HR"/>
        </w:rPr>
        <w:t>R</w:t>
      </w:r>
      <w:r w:rsidRPr="00297EF9">
        <w:rPr>
          <w:rFonts w:ascii="Silka" w:hAnsi="Silka"/>
          <w:bCs/>
          <w:lang w:val="hr-HR"/>
        </w:rPr>
        <w:t>ješenja energetske učinkovitosti</w:t>
      </w:r>
      <w:r w:rsidR="006970FF" w:rsidRPr="00297EF9">
        <w:rPr>
          <w:rFonts w:ascii="Silka" w:hAnsi="Silka"/>
          <w:bCs/>
          <w:lang w:val="hr-HR"/>
        </w:rPr>
        <w:t xml:space="preserve">, </w:t>
      </w:r>
      <w:r w:rsidRPr="00297EF9">
        <w:rPr>
          <w:rFonts w:ascii="Silka" w:hAnsi="Silka"/>
          <w:bCs/>
          <w:lang w:val="hr-HR"/>
        </w:rPr>
        <w:t>zelena rješenja te rješenja za osiguranje dostupnosti</w:t>
      </w:r>
      <w:r w:rsidR="006970FF" w:rsidRPr="00297EF9">
        <w:rPr>
          <w:rFonts w:ascii="Silka" w:hAnsi="Silka"/>
          <w:bCs/>
          <w:lang w:val="hr-HR"/>
        </w:rPr>
        <w:t xml:space="preserve"> teško se provode zbog </w:t>
      </w:r>
      <w:r w:rsidR="00297EF9" w:rsidRPr="00297EF9">
        <w:rPr>
          <w:rFonts w:ascii="Silka" w:hAnsi="Silka"/>
          <w:bCs/>
          <w:lang w:val="hr-HR"/>
        </w:rPr>
        <w:t>konzervatorskih</w:t>
      </w:r>
      <w:r w:rsidR="006970FF" w:rsidRPr="00297EF9">
        <w:rPr>
          <w:rFonts w:ascii="Silka" w:hAnsi="Silka"/>
          <w:bCs/>
          <w:lang w:val="hr-HR"/>
        </w:rPr>
        <w:t xml:space="preserve"> zahtjeva.</w:t>
      </w:r>
      <w:r w:rsidRPr="00297EF9">
        <w:rPr>
          <w:rFonts w:ascii="Silka" w:hAnsi="Silka"/>
          <w:bCs/>
          <w:lang w:val="hr-HR"/>
        </w:rPr>
        <w:t xml:space="preserve"> </w:t>
      </w:r>
      <w:r w:rsidR="002911F1" w:rsidRPr="00297EF9">
        <w:rPr>
          <w:rFonts w:ascii="Silka" w:hAnsi="Silka"/>
          <w:bCs/>
          <w:lang w:val="hr-HR"/>
        </w:rPr>
        <w:t>Očekuje se</w:t>
      </w:r>
      <w:r w:rsidR="006970FF" w:rsidRPr="00297EF9">
        <w:rPr>
          <w:rFonts w:ascii="Silka" w:hAnsi="Silka"/>
          <w:bCs/>
          <w:lang w:val="hr-HR"/>
        </w:rPr>
        <w:t xml:space="preserve"> </w:t>
      </w:r>
      <w:r w:rsidR="002911F1" w:rsidRPr="00297EF9">
        <w:rPr>
          <w:rFonts w:ascii="Silka" w:hAnsi="Silka"/>
          <w:bCs/>
          <w:lang w:val="hr-HR"/>
        </w:rPr>
        <w:t>dovršetak cjelovite</w:t>
      </w:r>
      <w:r w:rsidRPr="00297EF9">
        <w:rPr>
          <w:rFonts w:ascii="Silka" w:hAnsi="Silka"/>
          <w:bCs/>
          <w:lang w:val="hr-HR"/>
        </w:rPr>
        <w:t xml:space="preserve"> konzervatorske </w:t>
      </w:r>
      <w:r w:rsidR="002911F1" w:rsidRPr="00297EF9">
        <w:rPr>
          <w:rFonts w:ascii="Silka" w:hAnsi="Silka"/>
          <w:bCs/>
          <w:lang w:val="hr-HR"/>
        </w:rPr>
        <w:t>studije koju u 2025. izrađuje</w:t>
      </w:r>
      <w:r w:rsidR="006970FF" w:rsidRPr="00297EF9">
        <w:rPr>
          <w:rFonts w:ascii="Silka" w:hAnsi="Silka"/>
          <w:bCs/>
          <w:lang w:val="hr-HR"/>
        </w:rPr>
        <w:t xml:space="preserve"> Hrvatski restaurato</w:t>
      </w:r>
      <w:r w:rsidR="002911F1" w:rsidRPr="00297EF9">
        <w:rPr>
          <w:rFonts w:ascii="Silka" w:hAnsi="Silka"/>
          <w:bCs/>
          <w:lang w:val="hr-HR"/>
        </w:rPr>
        <w:t xml:space="preserve">rski zavod što će </w:t>
      </w:r>
      <w:r w:rsidRPr="00297EF9">
        <w:rPr>
          <w:rFonts w:ascii="Silka" w:hAnsi="Silka"/>
          <w:bCs/>
          <w:lang w:val="hr-HR"/>
        </w:rPr>
        <w:t>omogućiti njihov</w:t>
      </w:r>
      <w:r w:rsidR="00E2771D" w:rsidRPr="00297EF9">
        <w:rPr>
          <w:rFonts w:ascii="Silka" w:hAnsi="Silka"/>
          <w:bCs/>
          <w:lang w:val="hr-HR"/>
        </w:rPr>
        <w:t xml:space="preserve">u </w:t>
      </w:r>
      <w:r w:rsidR="006970FF" w:rsidRPr="00297EF9">
        <w:rPr>
          <w:rFonts w:ascii="Silka" w:hAnsi="Silka"/>
          <w:bCs/>
          <w:lang w:val="hr-HR"/>
        </w:rPr>
        <w:t>bolju</w:t>
      </w:r>
      <w:r w:rsidR="002911F1" w:rsidRPr="00297EF9">
        <w:rPr>
          <w:rFonts w:ascii="Silka" w:hAnsi="Silka"/>
          <w:bCs/>
          <w:lang w:val="hr-HR"/>
        </w:rPr>
        <w:t xml:space="preserve"> </w:t>
      </w:r>
      <w:r w:rsidR="00297EF9" w:rsidRPr="00297EF9">
        <w:rPr>
          <w:rFonts w:ascii="Silka" w:hAnsi="Silka"/>
          <w:bCs/>
          <w:lang w:val="hr-HR"/>
        </w:rPr>
        <w:t>implementaciju</w:t>
      </w:r>
      <w:r w:rsidR="002911F1" w:rsidRPr="00297EF9">
        <w:rPr>
          <w:rFonts w:ascii="Silka" w:hAnsi="Silka"/>
          <w:bCs/>
          <w:lang w:val="hr-HR"/>
        </w:rPr>
        <w:t xml:space="preserve"> prema </w:t>
      </w:r>
      <w:r w:rsidR="00E2771D" w:rsidRPr="00297EF9">
        <w:rPr>
          <w:rFonts w:ascii="Silka" w:hAnsi="Silka"/>
          <w:bCs/>
          <w:lang w:val="hr-HR"/>
        </w:rPr>
        <w:t>propisi</w:t>
      </w:r>
      <w:r w:rsidR="002911F1" w:rsidRPr="00297EF9">
        <w:rPr>
          <w:rFonts w:ascii="Silka" w:hAnsi="Silka"/>
          <w:bCs/>
          <w:lang w:val="hr-HR"/>
        </w:rPr>
        <w:t>ma</w:t>
      </w:r>
      <w:r w:rsidR="00E2771D" w:rsidRPr="00297EF9">
        <w:rPr>
          <w:rFonts w:ascii="Silka" w:hAnsi="Silka"/>
          <w:bCs/>
          <w:lang w:val="hr-HR"/>
        </w:rPr>
        <w:t xml:space="preserve">. </w:t>
      </w:r>
      <w:r w:rsidRPr="00297EF9">
        <w:rPr>
          <w:rFonts w:ascii="Silka" w:hAnsi="Silka"/>
          <w:bCs/>
          <w:lang w:val="hr-HR"/>
        </w:rPr>
        <w:t xml:space="preserve"> </w:t>
      </w:r>
    </w:p>
    <w:p w14:paraId="0595AE3E" w14:textId="2AD5063C" w:rsidR="004C4EF4" w:rsidRPr="00297EF9" w:rsidRDefault="006970FF" w:rsidP="00136648">
      <w:pPr>
        <w:spacing w:line="360" w:lineRule="auto"/>
        <w:jc w:val="both"/>
        <w:rPr>
          <w:rFonts w:ascii="Silka" w:hAnsi="Silka"/>
          <w:bCs/>
          <w:lang w:val="hr-HR"/>
        </w:rPr>
      </w:pPr>
      <w:r w:rsidRPr="00297EF9">
        <w:rPr>
          <w:rFonts w:ascii="Silka" w:hAnsi="Silka"/>
          <w:bCs/>
          <w:lang w:val="hr-HR"/>
        </w:rPr>
        <w:t xml:space="preserve">Stavljanjem u prihodovnu funkciju </w:t>
      </w:r>
      <w:r w:rsidR="00E2771D" w:rsidRPr="00297EF9">
        <w:rPr>
          <w:rFonts w:ascii="Silka" w:hAnsi="Silka"/>
          <w:bCs/>
          <w:lang w:val="hr-HR"/>
        </w:rPr>
        <w:t xml:space="preserve"> </w:t>
      </w:r>
      <w:r w:rsidRPr="00297EF9">
        <w:rPr>
          <w:rFonts w:ascii="Silka" w:hAnsi="Silka"/>
          <w:bCs/>
          <w:lang w:val="hr-HR"/>
        </w:rPr>
        <w:t xml:space="preserve">cijelog kompleksa </w:t>
      </w:r>
      <w:r w:rsidR="00E2771D" w:rsidRPr="00297EF9">
        <w:rPr>
          <w:rFonts w:ascii="Silka" w:hAnsi="Silka"/>
          <w:bCs/>
          <w:lang w:val="hr-HR"/>
        </w:rPr>
        <w:t xml:space="preserve">Dvor </w:t>
      </w:r>
      <w:r w:rsidR="004C4EF4" w:rsidRPr="00297EF9">
        <w:rPr>
          <w:rFonts w:ascii="Silka" w:hAnsi="Silka"/>
          <w:bCs/>
          <w:lang w:val="hr-HR"/>
        </w:rPr>
        <w:t xml:space="preserve">Trakošćan </w:t>
      </w:r>
      <w:r w:rsidRPr="00297EF9">
        <w:rPr>
          <w:rFonts w:ascii="Silka" w:hAnsi="Silka"/>
          <w:bCs/>
          <w:lang w:val="hr-HR"/>
        </w:rPr>
        <w:t xml:space="preserve">nastoji </w:t>
      </w:r>
      <w:r w:rsidR="00E2771D" w:rsidRPr="00297EF9">
        <w:rPr>
          <w:rFonts w:ascii="Silka" w:hAnsi="Silka"/>
          <w:bCs/>
          <w:lang w:val="hr-HR"/>
        </w:rPr>
        <w:t xml:space="preserve"> </w:t>
      </w:r>
      <w:r w:rsidRPr="00297EF9">
        <w:rPr>
          <w:rFonts w:ascii="Silka" w:hAnsi="Silka"/>
          <w:bCs/>
          <w:lang w:val="hr-HR"/>
        </w:rPr>
        <w:t>pove</w:t>
      </w:r>
      <w:r w:rsidR="00252815" w:rsidRPr="00297EF9">
        <w:rPr>
          <w:rFonts w:ascii="Silka" w:hAnsi="Silka"/>
          <w:bCs/>
          <w:lang w:val="hr-HR"/>
        </w:rPr>
        <w:t>ćati vlastiti prihod kako bi ga</w:t>
      </w:r>
      <w:r w:rsidRPr="00297EF9">
        <w:rPr>
          <w:rFonts w:ascii="Silka" w:hAnsi="Silka"/>
          <w:bCs/>
          <w:lang w:val="hr-HR"/>
        </w:rPr>
        <w:t xml:space="preserve"> uložio u</w:t>
      </w:r>
      <w:r w:rsidR="004C4EF4" w:rsidRPr="00297EF9">
        <w:rPr>
          <w:rFonts w:ascii="Silka" w:hAnsi="Silka"/>
          <w:bCs/>
          <w:lang w:val="hr-HR"/>
        </w:rPr>
        <w:t xml:space="preserve"> održavanja kompleksa</w:t>
      </w:r>
      <w:r w:rsidRPr="00297EF9">
        <w:rPr>
          <w:rFonts w:ascii="Silka" w:hAnsi="Silka"/>
          <w:bCs/>
          <w:lang w:val="hr-HR"/>
        </w:rPr>
        <w:t xml:space="preserve">. Potrebna su </w:t>
      </w:r>
      <w:r w:rsidR="004C4EF4" w:rsidRPr="00297EF9">
        <w:rPr>
          <w:rFonts w:ascii="Silka" w:hAnsi="Silka"/>
          <w:bCs/>
          <w:lang w:val="hr-HR"/>
        </w:rPr>
        <w:t xml:space="preserve"> staln</w:t>
      </w:r>
      <w:r w:rsidRPr="00297EF9">
        <w:rPr>
          <w:rFonts w:ascii="Silka" w:hAnsi="Silka"/>
          <w:bCs/>
          <w:lang w:val="hr-HR"/>
        </w:rPr>
        <w:t>a</w:t>
      </w:r>
      <w:r w:rsidR="004C4EF4" w:rsidRPr="00297EF9">
        <w:rPr>
          <w:rFonts w:ascii="Silka" w:hAnsi="Silka"/>
          <w:bCs/>
          <w:lang w:val="hr-HR"/>
        </w:rPr>
        <w:t xml:space="preserve"> ulaganja koja ne osiguravaju financijske povrate i ne nude nikakve uštede</w:t>
      </w:r>
      <w:r w:rsidR="00E2771D" w:rsidRPr="00297EF9">
        <w:rPr>
          <w:rFonts w:ascii="Silka" w:hAnsi="Silka"/>
          <w:bCs/>
          <w:lang w:val="hr-HR"/>
        </w:rPr>
        <w:t xml:space="preserve"> no strogi uvjeti zaštite ne nude ekonomski povoljna </w:t>
      </w:r>
      <w:r w:rsidR="00297EF9" w:rsidRPr="00297EF9">
        <w:rPr>
          <w:rFonts w:ascii="Silka" w:hAnsi="Silka"/>
          <w:bCs/>
          <w:lang w:val="hr-HR"/>
        </w:rPr>
        <w:t>rješenja</w:t>
      </w:r>
      <w:r w:rsidR="00E2771D" w:rsidRPr="00297EF9">
        <w:rPr>
          <w:rFonts w:ascii="Silka" w:hAnsi="Silka"/>
          <w:bCs/>
          <w:lang w:val="hr-HR"/>
        </w:rPr>
        <w:t>.</w:t>
      </w:r>
      <w:r w:rsidR="004C4EF4" w:rsidRPr="00297EF9">
        <w:rPr>
          <w:rFonts w:ascii="Silka" w:hAnsi="Silka"/>
          <w:bCs/>
          <w:lang w:val="hr-HR"/>
        </w:rPr>
        <w:t xml:space="preserve"> </w:t>
      </w:r>
      <w:r w:rsidR="00E2771D" w:rsidRPr="00297EF9">
        <w:rPr>
          <w:rFonts w:ascii="Silka" w:hAnsi="Silka"/>
          <w:bCs/>
          <w:lang w:val="hr-HR"/>
        </w:rPr>
        <w:t>P</w:t>
      </w:r>
      <w:r w:rsidR="004C4EF4" w:rsidRPr="00297EF9">
        <w:rPr>
          <w:rFonts w:ascii="Silka" w:hAnsi="Silka"/>
          <w:bCs/>
          <w:lang w:val="hr-HR"/>
        </w:rPr>
        <w:t xml:space="preserve">ovećanjem posjeta nakon povrata jezera </w:t>
      </w:r>
      <w:r w:rsidRPr="00297EF9">
        <w:rPr>
          <w:rFonts w:ascii="Silka" w:hAnsi="Silka"/>
          <w:bCs/>
          <w:lang w:val="hr-HR"/>
        </w:rPr>
        <w:t xml:space="preserve">zagovaramo </w:t>
      </w:r>
      <w:r w:rsidR="004C4EF4" w:rsidRPr="00297EF9">
        <w:rPr>
          <w:rFonts w:ascii="Silka" w:hAnsi="Silka"/>
          <w:bCs/>
          <w:lang w:val="hr-HR"/>
        </w:rPr>
        <w:t xml:space="preserve"> naplatu</w:t>
      </w:r>
      <w:r w:rsidR="00E2771D" w:rsidRPr="00297EF9">
        <w:rPr>
          <w:rFonts w:ascii="Silka" w:hAnsi="Silka"/>
          <w:bCs/>
          <w:lang w:val="hr-HR"/>
        </w:rPr>
        <w:t xml:space="preserve"> </w:t>
      </w:r>
      <w:r w:rsidRPr="00297EF9">
        <w:rPr>
          <w:rFonts w:ascii="Silka" w:hAnsi="Silka"/>
          <w:bCs/>
          <w:lang w:val="hr-HR"/>
        </w:rPr>
        <w:t xml:space="preserve">ulaza u park i zbog </w:t>
      </w:r>
      <w:r w:rsidR="00E2771D" w:rsidRPr="00297EF9">
        <w:rPr>
          <w:rFonts w:ascii="Silka" w:hAnsi="Silka"/>
          <w:bCs/>
          <w:lang w:val="hr-HR"/>
        </w:rPr>
        <w:t>rješavanj</w:t>
      </w:r>
      <w:r w:rsidRPr="00297EF9">
        <w:rPr>
          <w:rFonts w:ascii="Silka" w:hAnsi="Silka"/>
          <w:bCs/>
          <w:lang w:val="hr-HR"/>
        </w:rPr>
        <w:t>a</w:t>
      </w:r>
      <w:r w:rsidR="00E2771D" w:rsidRPr="00297EF9">
        <w:rPr>
          <w:rFonts w:ascii="Silka" w:hAnsi="Silka"/>
          <w:bCs/>
          <w:lang w:val="hr-HR"/>
        </w:rPr>
        <w:t xml:space="preserve"> zbrinjavanja otpada</w:t>
      </w:r>
      <w:r w:rsidRPr="00297EF9">
        <w:rPr>
          <w:rFonts w:ascii="Silka" w:hAnsi="Silka"/>
          <w:bCs/>
          <w:lang w:val="hr-HR"/>
        </w:rPr>
        <w:t>, sigurnosti i</w:t>
      </w:r>
      <w:r w:rsidR="004C4EF4" w:rsidRPr="00297EF9">
        <w:rPr>
          <w:rFonts w:ascii="Silka" w:hAnsi="Silka"/>
          <w:bCs/>
          <w:lang w:val="hr-HR"/>
        </w:rPr>
        <w:t xml:space="preserve">. Za lokalnu zajednicu muzej </w:t>
      </w:r>
      <w:r w:rsidRPr="00297EF9">
        <w:rPr>
          <w:rFonts w:ascii="Silka" w:hAnsi="Silka"/>
          <w:bCs/>
          <w:lang w:val="hr-HR"/>
        </w:rPr>
        <w:t>je dodatno diversificira</w:t>
      </w:r>
      <w:r w:rsidR="00B451EE">
        <w:rPr>
          <w:rFonts w:ascii="Silka" w:hAnsi="Silka"/>
          <w:bCs/>
          <w:lang w:val="hr-HR"/>
        </w:rPr>
        <w:t>n</w:t>
      </w:r>
      <w:r w:rsidRPr="00297EF9">
        <w:rPr>
          <w:rFonts w:ascii="Silka" w:hAnsi="Silka"/>
          <w:bCs/>
          <w:lang w:val="hr-HR"/>
        </w:rPr>
        <w:t xml:space="preserve"> </w:t>
      </w:r>
      <w:r w:rsidR="004C4EF4" w:rsidRPr="00297EF9">
        <w:rPr>
          <w:rFonts w:ascii="Silka" w:hAnsi="Silka"/>
          <w:bCs/>
          <w:lang w:val="hr-HR"/>
        </w:rPr>
        <w:t xml:space="preserve">program </w:t>
      </w:r>
      <w:r w:rsidR="004C4EF4" w:rsidRPr="00297EF9">
        <w:rPr>
          <w:rFonts w:ascii="Silka" w:hAnsi="Silka"/>
          <w:bCs/>
          <w:i/>
          <w:iCs/>
          <w:lang w:val="hr-HR"/>
        </w:rPr>
        <w:t>Prijatelj muzeja</w:t>
      </w:r>
      <w:r w:rsidR="004C4EF4" w:rsidRPr="00297EF9">
        <w:rPr>
          <w:rFonts w:ascii="Silka" w:hAnsi="Silka"/>
          <w:bCs/>
          <w:lang w:val="hr-HR"/>
        </w:rPr>
        <w:t xml:space="preserve"> kojim se potiče stalna suradnja s lokalnim </w:t>
      </w:r>
      <w:r w:rsidR="00B451EE" w:rsidRPr="00297EF9">
        <w:rPr>
          <w:rFonts w:ascii="Silka" w:hAnsi="Silka"/>
          <w:bCs/>
          <w:lang w:val="hr-HR"/>
        </w:rPr>
        <w:t>stanovništvom</w:t>
      </w:r>
      <w:r w:rsidR="004C4EF4" w:rsidRPr="00297EF9">
        <w:rPr>
          <w:rFonts w:ascii="Silka" w:hAnsi="Silka"/>
          <w:bCs/>
          <w:lang w:val="hr-HR"/>
        </w:rPr>
        <w:t xml:space="preserve"> koje za uzvrat ima besplatan ulaz u okruženje muzeja uz predočenje kartice</w:t>
      </w:r>
      <w:r w:rsidR="00B451EE">
        <w:rPr>
          <w:rFonts w:ascii="Silka" w:hAnsi="Silka"/>
          <w:bCs/>
          <w:lang w:val="hr-HR"/>
        </w:rPr>
        <w:t xml:space="preserve"> </w:t>
      </w:r>
      <w:r w:rsidR="00B451EE" w:rsidRPr="00B451EE">
        <w:rPr>
          <w:rFonts w:ascii="Silka" w:hAnsi="Silka"/>
          <w:bCs/>
          <w:i/>
          <w:iCs/>
          <w:lang w:val="hr-HR"/>
        </w:rPr>
        <w:t>Prijatelj muzeja</w:t>
      </w:r>
      <w:r w:rsidR="004C4EF4" w:rsidRPr="00297EF9">
        <w:rPr>
          <w:rFonts w:ascii="Silka" w:hAnsi="Silka"/>
          <w:bCs/>
          <w:lang w:val="hr-HR"/>
        </w:rPr>
        <w:t>.</w:t>
      </w:r>
      <w:r w:rsidRPr="00297EF9">
        <w:rPr>
          <w:rFonts w:ascii="Silka" w:hAnsi="Silka"/>
          <w:bCs/>
          <w:lang w:val="hr-HR"/>
        </w:rPr>
        <w:t xml:space="preserve"> Potrebno je dodatno investirati u kontrolu pristupa, nadzor prostora i sigurnost. Planira se uređenje parkirališnog </w:t>
      </w:r>
      <w:r w:rsidR="00B451EE" w:rsidRPr="00297EF9">
        <w:rPr>
          <w:rFonts w:ascii="Silka" w:hAnsi="Silka"/>
          <w:bCs/>
          <w:lang w:val="hr-HR"/>
        </w:rPr>
        <w:t>prostora</w:t>
      </w:r>
      <w:r w:rsidRPr="00297EF9">
        <w:rPr>
          <w:rFonts w:ascii="Silka" w:hAnsi="Silka"/>
          <w:bCs/>
          <w:lang w:val="hr-HR"/>
        </w:rPr>
        <w:t xml:space="preserve"> odmah po rješavanju imovinsko-pravnih pitanja.</w:t>
      </w:r>
    </w:p>
    <w:p w14:paraId="5DB18A1F" w14:textId="37203E5D" w:rsidR="005B32D8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97EF9">
        <w:rPr>
          <w:rFonts w:ascii="Silka" w:hAnsi="Silka"/>
          <w:bCs/>
          <w:lang w:val="hr-HR"/>
        </w:rPr>
        <w:t xml:space="preserve">Posjet lokaciji se temelji isključivo na dugogodišnjim uhodanim </w:t>
      </w:r>
      <w:r w:rsidR="00B451EE">
        <w:rPr>
          <w:rFonts w:ascii="Silka" w:hAnsi="Silka"/>
          <w:bCs/>
          <w:lang w:val="hr-HR"/>
        </w:rPr>
        <w:t>oblicima dolazaka</w:t>
      </w:r>
      <w:r w:rsidRPr="00297EF9">
        <w:rPr>
          <w:rFonts w:ascii="Silka" w:hAnsi="Silka"/>
          <w:bCs/>
          <w:lang w:val="hr-HR"/>
        </w:rPr>
        <w:t>, a</w:t>
      </w:r>
      <w:r w:rsidRPr="00B451EE">
        <w:rPr>
          <w:rFonts w:ascii="Silka" w:hAnsi="Silka"/>
          <w:bCs/>
          <w:lang w:val="hr-HR"/>
        </w:rPr>
        <w:t xml:space="preserve"> najbrojniji korisnici muzeja su obrazovne ustanove, u prvom redu školske ekskurzije koje organizirano posjećuju Trakošćan. </w:t>
      </w:r>
      <w:r w:rsidR="006970FF" w:rsidRPr="00A25ED8">
        <w:rPr>
          <w:rFonts w:ascii="Silka" w:hAnsi="Silka"/>
          <w:bCs/>
          <w:lang w:val="hr-HR"/>
        </w:rPr>
        <w:t xml:space="preserve">Primjetan je interes agencija koje promiču hrvatske destinacije pri čemu posebno ističemo </w:t>
      </w:r>
      <w:proofErr w:type="spellStart"/>
      <w:r w:rsidR="006970FF" w:rsidRPr="00A25ED8">
        <w:rPr>
          <w:rFonts w:ascii="Silka" w:hAnsi="Silka"/>
          <w:bCs/>
          <w:lang w:val="hr-HR"/>
        </w:rPr>
        <w:t>Tauck</w:t>
      </w:r>
      <w:proofErr w:type="spellEnd"/>
      <w:r w:rsidR="006970FF" w:rsidRPr="00A25ED8">
        <w:rPr>
          <w:rFonts w:ascii="Silka" w:hAnsi="Silka"/>
          <w:bCs/>
          <w:lang w:val="hr-HR"/>
        </w:rPr>
        <w:t xml:space="preserve"> koji dovodi američke posjetitelje u dvorac. Dodatnom ponudom</w:t>
      </w:r>
      <w:r w:rsidRPr="00A25ED8">
        <w:rPr>
          <w:rFonts w:ascii="Silka" w:hAnsi="Silka"/>
          <w:bCs/>
          <w:lang w:val="hr-HR"/>
        </w:rPr>
        <w:t xml:space="preserve"> edukativn</w:t>
      </w:r>
      <w:r w:rsidR="006970FF" w:rsidRPr="00A25ED8">
        <w:rPr>
          <w:rFonts w:ascii="Silka" w:hAnsi="Silka"/>
          <w:bCs/>
          <w:lang w:val="hr-HR"/>
        </w:rPr>
        <w:t xml:space="preserve">ih i interaktivnih programa </w:t>
      </w:r>
      <w:r w:rsidRPr="00A25ED8">
        <w:rPr>
          <w:rFonts w:ascii="Silka" w:hAnsi="Silka"/>
          <w:bCs/>
          <w:lang w:val="hr-HR"/>
        </w:rPr>
        <w:t xml:space="preserve"> </w:t>
      </w:r>
      <w:r w:rsidR="006970FF" w:rsidRPr="00A25ED8">
        <w:rPr>
          <w:rFonts w:ascii="Silka" w:hAnsi="Silka"/>
          <w:bCs/>
          <w:lang w:val="hr-HR"/>
        </w:rPr>
        <w:t>želi se</w:t>
      </w:r>
      <w:r w:rsidRPr="00A25ED8">
        <w:rPr>
          <w:rFonts w:ascii="Silka" w:hAnsi="Silka"/>
          <w:bCs/>
          <w:lang w:val="hr-HR"/>
        </w:rPr>
        <w:t xml:space="preserve"> boravak </w:t>
      </w:r>
      <w:r w:rsidR="006970FF" w:rsidRPr="00A25ED8">
        <w:rPr>
          <w:rFonts w:ascii="Silka" w:hAnsi="Silka"/>
          <w:bCs/>
          <w:lang w:val="hr-HR"/>
        </w:rPr>
        <w:t xml:space="preserve">posjetitelja </w:t>
      </w:r>
      <w:r w:rsidRPr="00A25ED8">
        <w:rPr>
          <w:rFonts w:ascii="Silka" w:hAnsi="Silka"/>
          <w:bCs/>
          <w:lang w:val="hr-HR"/>
        </w:rPr>
        <w:t xml:space="preserve">učiniti zanimljivijim i sadržajnijim. </w:t>
      </w:r>
      <w:r w:rsidR="006970FF" w:rsidRPr="009A5DB9">
        <w:rPr>
          <w:rFonts w:ascii="Silka" w:hAnsi="Silka"/>
          <w:bCs/>
          <w:lang w:val="pt-PT"/>
        </w:rPr>
        <w:t>U suradnji s</w:t>
      </w:r>
      <w:r w:rsidRPr="009A5DB9">
        <w:rPr>
          <w:rFonts w:ascii="Silka" w:hAnsi="Silka"/>
          <w:bCs/>
          <w:lang w:val="pt-PT"/>
        </w:rPr>
        <w:t xml:space="preserve"> UHPA-om </w:t>
      </w:r>
      <w:r w:rsidR="009A5DB9" w:rsidRPr="009A5DB9">
        <w:rPr>
          <w:rFonts w:ascii="Silka" w:hAnsi="Silka"/>
          <w:bCs/>
          <w:lang w:val="pt-PT"/>
        </w:rPr>
        <w:t>planira</w:t>
      </w:r>
      <w:r w:rsidR="006970FF" w:rsidRPr="009A5DB9">
        <w:rPr>
          <w:rFonts w:ascii="Silka" w:hAnsi="Silka"/>
          <w:bCs/>
          <w:lang w:val="pt-PT"/>
        </w:rPr>
        <w:t xml:space="preserve"> se nastavak p</w:t>
      </w:r>
      <w:r w:rsidR="009A5DB9" w:rsidRPr="009A5DB9">
        <w:rPr>
          <w:rFonts w:ascii="Silka" w:hAnsi="Silka"/>
          <w:bCs/>
          <w:lang w:val="pt-PT"/>
        </w:rPr>
        <w:t>romocije Trakošćana</w:t>
      </w:r>
      <w:r w:rsidR="006970FF" w:rsidRPr="009A5DB9">
        <w:rPr>
          <w:rFonts w:ascii="Silka" w:hAnsi="Silka"/>
          <w:bCs/>
          <w:lang w:val="pt-PT"/>
        </w:rPr>
        <w:t xml:space="preserve"> </w:t>
      </w:r>
      <w:r w:rsidR="00E2771D" w:rsidRPr="009A5DB9">
        <w:rPr>
          <w:rFonts w:ascii="Silka" w:hAnsi="Silka"/>
          <w:bCs/>
          <w:lang w:val="pt-PT"/>
        </w:rPr>
        <w:t>u suradnji s turističkim sektorom.</w:t>
      </w:r>
      <w:r w:rsidRPr="00252815">
        <w:rPr>
          <w:rFonts w:ascii="Silka" w:hAnsi="Silka"/>
          <w:bCs/>
          <w:lang w:val="pt-PT"/>
        </w:rPr>
        <w:t xml:space="preserve"> </w:t>
      </w:r>
    </w:p>
    <w:p w14:paraId="6F935CBF" w14:textId="77777777" w:rsidR="00252815" w:rsidRDefault="00252815" w:rsidP="00136648">
      <w:pPr>
        <w:spacing w:line="360" w:lineRule="auto"/>
        <w:jc w:val="both"/>
        <w:rPr>
          <w:rFonts w:ascii="Silka" w:hAnsi="Silka"/>
          <w:b/>
          <w:lang w:val="pt-PT"/>
        </w:rPr>
      </w:pPr>
    </w:p>
    <w:p w14:paraId="6385E21F" w14:textId="6B171527" w:rsidR="007D3AE8" w:rsidRPr="006C3717" w:rsidRDefault="007D3AE8" w:rsidP="00136648">
      <w:pPr>
        <w:spacing w:line="360" w:lineRule="auto"/>
        <w:jc w:val="both"/>
        <w:rPr>
          <w:rFonts w:ascii="Silka Bold" w:hAnsi="Silka Bold"/>
          <w:lang w:val="pt-PT"/>
        </w:rPr>
      </w:pPr>
      <w:r w:rsidRPr="006C3717">
        <w:rPr>
          <w:rFonts w:ascii="Silka Bold" w:hAnsi="Silka Bold"/>
          <w:lang w:val="pt-PT"/>
        </w:rPr>
        <w:t>Monitoring provedbe programa</w:t>
      </w:r>
    </w:p>
    <w:p w14:paraId="36E480C1" w14:textId="1FC1A93A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 xml:space="preserve">Procjene uspješnosti programa rade se temeljem odobrenih programa Ministarstva kulture i medija, vlastitog prihoda i prikupljenih donacija te temeljem provedenih </w:t>
      </w:r>
      <w:r w:rsidRPr="00252815">
        <w:rPr>
          <w:rFonts w:ascii="Silka" w:hAnsi="Silka"/>
          <w:bCs/>
          <w:lang w:val="pt-PT"/>
        </w:rPr>
        <w:lastRenderedPageBreak/>
        <w:t>evaluacija prijava Muzeja na EU projekte. Također se prati javna podrška putem medijskih objava, prisutnosti na društvenim mrežama te kroz interes publike. Pokazatelji uspješnosti prate se kroz postojeće indikatore o kojima muzeji izvještavaju u svom godišnjem izvješću o radu.</w:t>
      </w:r>
    </w:p>
    <w:p w14:paraId="772C352A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Procjena uključuje mjerljive čimbenike poput:</w:t>
      </w:r>
    </w:p>
    <w:p w14:paraId="76009047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1.</w:t>
      </w:r>
      <w:r w:rsidRPr="00252815">
        <w:rPr>
          <w:rFonts w:ascii="Silka" w:hAnsi="Silka"/>
          <w:bCs/>
          <w:lang w:val="pt-PT"/>
        </w:rPr>
        <w:tab/>
        <w:t>Prihvatljivost za autoritete i donositelje odluka</w:t>
      </w:r>
    </w:p>
    <w:p w14:paraId="0EABF619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2.</w:t>
      </w:r>
      <w:r w:rsidRPr="00252815">
        <w:rPr>
          <w:rFonts w:ascii="Silka" w:hAnsi="Silka"/>
          <w:bCs/>
          <w:lang w:val="pt-PT"/>
        </w:rPr>
        <w:tab/>
        <w:t>Prihvatljivost za publiku</w:t>
      </w:r>
    </w:p>
    <w:p w14:paraId="760CCBC2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3.</w:t>
      </w:r>
      <w:r w:rsidRPr="00252815">
        <w:rPr>
          <w:rFonts w:ascii="Silka" w:hAnsi="Silka"/>
          <w:bCs/>
          <w:lang w:val="pt-PT"/>
        </w:rPr>
        <w:tab/>
        <w:t>Učinak na korisnike</w:t>
      </w:r>
    </w:p>
    <w:p w14:paraId="63F1D7E5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4.</w:t>
      </w:r>
      <w:r w:rsidRPr="00252815">
        <w:rPr>
          <w:rFonts w:ascii="Silka" w:hAnsi="Silka"/>
          <w:bCs/>
          <w:lang w:val="pt-PT"/>
        </w:rPr>
        <w:tab/>
        <w:t>Relevantnost</w:t>
      </w:r>
    </w:p>
    <w:p w14:paraId="4FF4674C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5.</w:t>
      </w:r>
      <w:r w:rsidRPr="00252815">
        <w:rPr>
          <w:rFonts w:ascii="Silka" w:hAnsi="Silka"/>
          <w:bCs/>
          <w:lang w:val="pt-PT"/>
        </w:rPr>
        <w:tab/>
        <w:t>Sukladnost s vizijom, misijom i ključnim vrijednostima Dvora Trakošćan</w:t>
      </w:r>
    </w:p>
    <w:p w14:paraId="6E2BB928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6.</w:t>
      </w:r>
      <w:r w:rsidRPr="00252815">
        <w:rPr>
          <w:rFonts w:ascii="Silka" w:hAnsi="Silka"/>
          <w:bCs/>
          <w:lang w:val="pt-PT"/>
        </w:rPr>
        <w:tab/>
        <w:t>Koordinacija i integracija s drugim strategijama, programima i aktivnostima</w:t>
      </w:r>
    </w:p>
    <w:p w14:paraId="1E6B189D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7.</w:t>
      </w:r>
      <w:r w:rsidRPr="00252815">
        <w:rPr>
          <w:rFonts w:ascii="Silka" w:hAnsi="Silka"/>
          <w:bCs/>
          <w:lang w:val="pt-PT"/>
        </w:rPr>
        <w:tab/>
        <w:t>Tehnička izvodljivost</w:t>
      </w:r>
    </w:p>
    <w:p w14:paraId="0D9BF3DD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8.</w:t>
      </w:r>
      <w:r w:rsidRPr="00252815">
        <w:rPr>
          <w:rFonts w:ascii="Silka" w:hAnsi="Silka"/>
          <w:bCs/>
          <w:lang w:val="pt-PT"/>
        </w:rPr>
        <w:tab/>
        <w:t>Učinak na proračun, troškove i financiranje</w:t>
      </w:r>
    </w:p>
    <w:p w14:paraId="32E71AEF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9.</w:t>
      </w:r>
      <w:r w:rsidRPr="00252815">
        <w:rPr>
          <w:rFonts w:ascii="Silka" w:hAnsi="Silka"/>
          <w:bCs/>
          <w:lang w:val="pt-PT"/>
        </w:rPr>
        <w:tab/>
        <w:t>Dostupnost sredstava</w:t>
      </w:r>
    </w:p>
    <w:p w14:paraId="67011EC2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10.</w:t>
      </w:r>
      <w:r w:rsidRPr="00252815">
        <w:rPr>
          <w:rFonts w:ascii="Silka" w:hAnsi="Silka"/>
          <w:bCs/>
          <w:lang w:val="pt-PT"/>
        </w:rPr>
        <w:tab/>
        <w:t>Dugoročni učinci</w:t>
      </w:r>
    </w:p>
    <w:p w14:paraId="3105F3CF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11.</w:t>
      </w:r>
      <w:r w:rsidRPr="00252815">
        <w:rPr>
          <w:rFonts w:ascii="Silka" w:hAnsi="Silka"/>
          <w:bCs/>
          <w:lang w:val="pt-PT"/>
        </w:rPr>
        <w:tab/>
        <w:t>Kratkoročni učinci</w:t>
      </w:r>
    </w:p>
    <w:p w14:paraId="4C67254A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12.</w:t>
      </w:r>
      <w:r w:rsidRPr="00252815">
        <w:rPr>
          <w:rFonts w:ascii="Silka" w:hAnsi="Silka"/>
          <w:bCs/>
          <w:lang w:val="pt-PT"/>
        </w:rPr>
        <w:tab/>
        <w:t>Fleksibilnost i prilagodljivost</w:t>
      </w:r>
    </w:p>
    <w:p w14:paraId="2C0E6099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13.</w:t>
      </w:r>
      <w:r w:rsidRPr="00252815">
        <w:rPr>
          <w:rFonts w:ascii="Silka" w:hAnsi="Silka"/>
          <w:bCs/>
          <w:lang w:val="pt-PT"/>
        </w:rPr>
        <w:tab/>
        <w:t>Vremenski okvir</w:t>
      </w:r>
    </w:p>
    <w:p w14:paraId="3E9CA9D2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14.</w:t>
      </w:r>
      <w:r w:rsidRPr="00252815">
        <w:rPr>
          <w:rFonts w:ascii="Silka" w:hAnsi="Silka"/>
          <w:bCs/>
          <w:lang w:val="pt-PT"/>
        </w:rPr>
        <w:tab/>
        <w:t>Potrebe vezane uz ljudske resurse, prostor, opremu, nove tehnologije i sl.</w:t>
      </w:r>
    </w:p>
    <w:p w14:paraId="1B2BA7C5" w14:textId="67CB11A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Osim prijave programa na poziv osnivača dio ciljeva se planira ostvariti sredstvima iz fondova EU. Muzej će surađivati s različitim dionicima i nastojati programe realizirati u skladu s potrebama ciljnih korisnika i široke publike. Osim navedenih primarnih dionika veliku ulogu u radu Muzeja imaju profesionalni vanjski suradnici koji rade sa stručnjacima muzeja, kao i partnerske institucije. Muzej</w:t>
      </w:r>
      <w:r w:rsidR="00E2771D" w:rsidRPr="00252815">
        <w:rPr>
          <w:rFonts w:ascii="Silka" w:hAnsi="Silka"/>
          <w:bCs/>
          <w:lang w:val="pt-PT"/>
        </w:rPr>
        <w:t xml:space="preserve">i danas </w:t>
      </w:r>
      <w:r w:rsidRPr="00252815">
        <w:rPr>
          <w:rFonts w:ascii="Silka" w:hAnsi="Silka"/>
          <w:bCs/>
          <w:lang w:val="pt-PT"/>
        </w:rPr>
        <w:t>otežano ostvaruj</w:t>
      </w:r>
      <w:r w:rsidR="00E2771D" w:rsidRPr="00252815">
        <w:rPr>
          <w:rFonts w:ascii="Silka" w:hAnsi="Silka"/>
          <w:bCs/>
          <w:lang w:val="pt-PT"/>
        </w:rPr>
        <w:t>u</w:t>
      </w:r>
      <w:r w:rsidRPr="00252815">
        <w:rPr>
          <w:rFonts w:ascii="Silka" w:hAnsi="Silka"/>
          <w:bCs/>
          <w:lang w:val="pt-PT"/>
        </w:rPr>
        <w:t xml:space="preserve"> donacije i sponzorstva, a za veće kampanje </w:t>
      </w:r>
      <w:r w:rsidR="00E2771D" w:rsidRPr="00252815">
        <w:rPr>
          <w:rFonts w:ascii="Silka" w:hAnsi="Silka"/>
          <w:bCs/>
          <w:lang w:val="pt-PT"/>
        </w:rPr>
        <w:t xml:space="preserve">Dvor </w:t>
      </w:r>
      <w:r w:rsidRPr="00252815">
        <w:rPr>
          <w:rFonts w:ascii="Silka" w:hAnsi="Silka"/>
          <w:bCs/>
          <w:lang w:val="pt-PT"/>
        </w:rPr>
        <w:t>nema potrebne ljudske resurse</w:t>
      </w:r>
      <w:r w:rsidR="00E2771D" w:rsidRPr="00252815">
        <w:rPr>
          <w:rFonts w:ascii="Silka" w:hAnsi="Silka"/>
          <w:bCs/>
          <w:lang w:val="pt-PT"/>
        </w:rPr>
        <w:t xml:space="preserve">. </w:t>
      </w:r>
      <w:r w:rsidRPr="00252815">
        <w:rPr>
          <w:rFonts w:ascii="Silka" w:hAnsi="Silka"/>
          <w:bCs/>
          <w:lang w:val="pt-PT"/>
        </w:rPr>
        <w:t xml:space="preserve"> Primjećena je stalna naplata obavijesti o programima kulturnim ustanovama poput </w:t>
      </w:r>
      <w:r w:rsidRPr="00252815">
        <w:rPr>
          <w:rFonts w:ascii="Silka" w:hAnsi="Silka"/>
          <w:bCs/>
          <w:lang w:val="pt-PT"/>
        </w:rPr>
        <w:lastRenderedPageBreak/>
        <w:t>muzeja od strane medija kao i dosta slaba zastupljenost muzeja na javnim televizijama i radio postajam</w:t>
      </w:r>
      <w:r w:rsidR="009A5DB9">
        <w:rPr>
          <w:rFonts w:ascii="Silka" w:hAnsi="Silka"/>
          <w:bCs/>
          <w:lang w:val="pt-PT"/>
        </w:rPr>
        <w:t>a</w:t>
      </w:r>
      <w:r w:rsidR="00B451EE">
        <w:rPr>
          <w:rFonts w:ascii="Silka" w:hAnsi="Silka"/>
          <w:bCs/>
          <w:lang w:val="pt-PT"/>
        </w:rPr>
        <w:t xml:space="preserve"> u obliku najava</w:t>
      </w:r>
      <w:r w:rsidR="00E2771D" w:rsidRPr="00252815">
        <w:rPr>
          <w:rFonts w:ascii="Silka" w:hAnsi="Silka"/>
          <w:bCs/>
          <w:lang w:val="pt-PT"/>
        </w:rPr>
        <w:t>, naplata oglašavanja donatora i s</w:t>
      </w:r>
      <w:r w:rsidR="009A5DB9">
        <w:rPr>
          <w:rFonts w:ascii="Silka" w:hAnsi="Silka"/>
          <w:bCs/>
          <w:lang w:val="pt-PT"/>
        </w:rPr>
        <w:t>ponzora što onda umanjuje učinak</w:t>
      </w:r>
      <w:r w:rsidR="00E2771D" w:rsidRPr="00252815">
        <w:rPr>
          <w:rFonts w:ascii="Silka" w:hAnsi="Silka"/>
          <w:bCs/>
          <w:lang w:val="pt-PT"/>
        </w:rPr>
        <w:t xml:space="preserve"> bilo kojeg prihoda te vrste.</w:t>
      </w:r>
    </w:p>
    <w:p w14:paraId="74CFF92B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Zaposlenici su važni dionici koji stalnim usavršavanjem mogu postići velike pomake u rezultatima. Nužna je dodatna edukacija i stjecanje novih znanja i kompetencija pa se planira sudjelovanje na stručnim konferencijama i tečajevima. Za oblikovanje javnog mišljenja i stvaranja pozitivne slike Muzeja važni su dionici koji često komuniciraju s javnošću ili su prisutni u medijima:</w:t>
      </w:r>
    </w:p>
    <w:p w14:paraId="6996E732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de-DE"/>
        </w:rPr>
      </w:pPr>
      <w:r w:rsidRPr="00252815">
        <w:rPr>
          <w:rFonts w:ascii="Silka" w:hAnsi="Silka"/>
          <w:bCs/>
          <w:lang w:val="de-DE"/>
        </w:rPr>
        <w:t>•</w:t>
      </w:r>
      <w:r w:rsidRPr="00252815">
        <w:rPr>
          <w:rFonts w:ascii="Silka" w:hAnsi="Silka"/>
          <w:bCs/>
          <w:lang w:val="de-DE"/>
        </w:rPr>
        <w:tab/>
      </w:r>
      <w:proofErr w:type="spellStart"/>
      <w:r w:rsidRPr="00252815">
        <w:rPr>
          <w:rFonts w:ascii="Silka" w:hAnsi="Silka"/>
          <w:bCs/>
          <w:lang w:val="de-DE"/>
        </w:rPr>
        <w:t>sektor</w:t>
      </w:r>
      <w:proofErr w:type="spellEnd"/>
      <w:r w:rsidRPr="00252815">
        <w:rPr>
          <w:rFonts w:ascii="Silka" w:hAnsi="Silka"/>
          <w:bCs/>
          <w:lang w:val="de-DE"/>
        </w:rPr>
        <w:t xml:space="preserve"> </w:t>
      </w:r>
      <w:proofErr w:type="spellStart"/>
      <w:r w:rsidRPr="00252815">
        <w:rPr>
          <w:rFonts w:ascii="Silka" w:hAnsi="Silka"/>
          <w:bCs/>
          <w:lang w:val="de-DE"/>
        </w:rPr>
        <w:t>kulture</w:t>
      </w:r>
      <w:proofErr w:type="spellEnd"/>
    </w:p>
    <w:p w14:paraId="5D305DAD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de-DE"/>
        </w:rPr>
      </w:pPr>
      <w:r w:rsidRPr="00252815">
        <w:rPr>
          <w:rFonts w:ascii="Silka" w:hAnsi="Silka"/>
          <w:bCs/>
          <w:lang w:val="de-DE"/>
        </w:rPr>
        <w:t>•</w:t>
      </w:r>
      <w:r w:rsidRPr="00252815">
        <w:rPr>
          <w:rFonts w:ascii="Silka" w:hAnsi="Silka"/>
          <w:bCs/>
          <w:lang w:val="de-DE"/>
        </w:rPr>
        <w:tab/>
      </w:r>
      <w:proofErr w:type="spellStart"/>
      <w:r w:rsidRPr="00252815">
        <w:rPr>
          <w:rFonts w:ascii="Silka" w:hAnsi="Silka"/>
          <w:bCs/>
          <w:lang w:val="de-DE"/>
        </w:rPr>
        <w:t>turistički</w:t>
      </w:r>
      <w:proofErr w:type="spellEnd"/>
      <w:r w:rsidRPr="00252815">
        <w:rPr>
          <w:rFonts w:ascii="Silka" w:hAnsi="Silka"/>
          <w:bCs/>
          <w:lang w:val="de-DE"/>
        </w:rPr>
        <w:t xml:space="preserve"> </w:t>
      </w:r>
      <w:proofErr w:type="spellStart"/>
      <w:r w:rsidRPr="00252815">
        <w:rPr>
          <w:rFonts w:ascii="Silka" w:hAnsi="Silka"/>
          <w:bCs/>
          <w:lang w:val="de-DE"/>
        </w:rPr>
        <w:t>sektor</w:t>
      </w:r>
      <w:proofErr w:type="spellEnd"/>
    </w:p>
    <w:p w14:paraId="2386A0FF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de-DE"/>
        </w:rPr>
      </w:pPr>
      <w:r w:rsidRPr="00252815">
        <w:rPr>
          <w:rFonts w:ascii="Silka" w:hAnsi="Silka"/>
          <w:bCs/>
          <w:lang w:val="de-DE"/>
        </w:rPr>
        <w:t>•</w:t>
      </w:r>
      <w:r w:rsidRPr="00252815">
        <w:rPr>
          <w:rFonts w:ascii="Silka" w:hAnsi="Silka"/>
          <w:bCs/>
          <w:lang w:val="de-DE"/>
        </w:rPr>
        <w:tab/>
      </w:r>
      <w:proofErr w:type="spellStart"/>
      <w:r w:rsidRPr="00252815">
        <w:rPr>
          <w:rFonts w:ascii="Silka" w:hAnsi="Silka"/>
          <w:bCs/>
          <w:lang w:val="de-DE"/>
        </w:rPr>
        <w:t>zaposlenici</w:t>
      </w:r>
      <w:proofErr w:type="spellEnd"/>
      <w:r w:rsidRPr="00252815">
        <w:rPr>
          <w:rFonts w:ascii="Silka" w:hAnsi="Silka"/>
          <w:bCs/>
          <w:lang w:val="de-DE"/>
        </w:rPr>
        <w:t xml:space="preserve"> u </w:t>
      </w:r>
      <w:proofErr w:type="spellStart"/>
      <w:r w:rsidRPr="00252815">
        <w:rPr>
          <w:rFonts w:ascii="Silka" w:hAnsi="Silka"/>
          <w:bCs/>
          <w:lang w:val="de-DE"/>
        </w:rPr>
        <w:t>medijima</w:t>
      </w:r>
      <w:proofErr w:type="spellEnd"/>
    </w:p>
    <w:p w14:paraId="7EDB26BB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•</w:t>
      </w:r>
      <w:r w:rsidRPr="00252815">
        <w:rPr>
          <w:rFonts w:ascii="Silka" w:hAnsi="Silka"/>
          <w:bCs/>
          <w:lang w:val="pt-PT"/>
        </w:rPr>
        <w:tab/>
        <w:t>strukovne organizacije</w:t>
      </w:r>
    </w:p>
    <w:p w14:paraId="3869DACE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•</w:t>
      </w:r>
      <w:r w:rsidRPr="00252815">
        <w:rPr>
          <w:rFonts w:ascii="Silka" w:hAnsi="Silka"/>
          <w:bCs/>
          <w:lang w:val="pt-PT"/>
        </w:rPr>
        <w:tab/>
        <w:t>strukovne udruge</w:t>
      </w:r>
    </w:p>
    <w:p w14:paraId="4FFBE8E0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•</w:t>
      </w:r>
      <w:r w:rsidRPr="00252815">
        <w:rPr>
          <w:rFonts w:ascii="Silka" w:hAnsi="Silka"/>
          <w:bCs/>
          <w:lang w:val="pt-PT"/>
        </w:rPr>
        <w:tab/>
        <w:t>popularne osobe</w:t>
      </w:r>
    </w:p>
    <w:p w14:paraId="0E21C3A0" w14:textId="77777777" w:rsidR="004C4EF4" w:rsidRPr="00252815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•</w:t>
      </w:r>
      <w:r w:rsidRPr="00252815">
        <w:rPr>
          <w:rFonts w:ascii="Silka" w:hAnsi="Silka"/>
          <w:bCs/>
          <w:lang w:val="pt-PT"/>
        </w:rPr>
        <w:tab/>
        <w:t>PR agencije.</w:t>
      </w:r>
    </w:p>
    <w:p w14:paraId="405A9A55" w14:textId="2F499A09" w:rsidR="004C4EF4" w:rsidRDefault="004C4EF4" w:rsidP="00136648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35A714A0" w14:textId="6F9F29AA" w:rsidR="00252815" w:rsidRDefault="00252815" w:rsidP="00136648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480E48C8" w14:textId="5A7C398C" w:rsidR="00252815" w:rsidRDefault="00252815" w:rsidP="00136648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6AB89CBA" w14:textId="03B1787B" w:rsidR="00252815" w:rsidRDefault="00252815" w:rsidP="00136648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4A67C121" w14:textId="7484BD86" w:rsidR="00252815" w:rsidRDefault="00252815" w:rsidP="00136648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2367B32B" w14:textId="5122175D" w:rsidR="00252815" w:rsidRDefault="00252815" w:rsidP="00136648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23E72573" w14:textId="1616FA1A" w:rsidR="00252815" w:rsidRDefault="00252815" w:rsidP="00136648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0A856694" w14:textId="5E51DC00" w:rsidR="00252815" w:rsidRDefault="00252815" w:rsidP="00136648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0571CD56" w14:textId="4AA1D304" w:rsidR="00252815" w:rsidRDefault="00252815" w:rsidP="00136648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6EF85F02" w14:textId="02A8E5BC" w:rsidR="00252815" w:rsidRPr="00252815" w:rsidRDefault="00252815" w:rsidP="00136648">
      <w:pPr>
        <w:spacing w:line="360" w:lineRule="auto"/>
        <w:jc w:val="both"/>
        <w:rPr>
          <w:rFonts w:ascii="Silka" w:hAnsi="Silka"/>
          <w:bCs/>
          <w:lang w:val="pt-PT"/>
        </w:rPr>
      </w:pPr>
    </w:p>
    <w:p w14:paraId="7F889EDF" w14:textId="71BDF5EC" w:rsidR="000E6CBE" w:rsidRPr="00252815" w:rsidRDefault="000E6CBE" w:rsidP="006C3717">
      <w:pPr>
        <w:spacing w:line="360" w:lineRule="auto"/>
        <w:jc w:val="center"/>
        <w:rPr>
          <w:rFonts w:ascii="Silka Bold" w:hAnsi="Silka Bold"/>
          <w:bCs/>
          <w:lang w:val="pt-PT"/>
        </w:rPr>
      </w:pPr>
      <w:r w:rsidRPr="00252815">
        <w:rPr>
          <w:rFonts w:ascii="Silka Bold" w:hAnsi="Silka Bold"/>
          <w:bCs/>
          <w:lang w:val="pt-PT"/>
        </w:rPr>
        <w:lastRenderedPageBreak/>
        <w:t>REDOVNA PROGRAMSKA DJELATNOST</w:t>
      </w:r>
    </w:p>
    <w:p w14:paraId="5C18B90D" w14:textId="0D0D6092" w:rsidR="00B956D1" w:rsidRPr="00252815" w:rsidRDefault="000E6CBE" w:rsidP="00136648">
      <w:pPr>
        <w:spacing w:line="360" w:lineRule="auto"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Redovito se </w:t>
      </w:r>
      <w:r w:rsidR="00B956D1" w:rsidRPr="00252815">
        <w:rPr>
          <w:rFonts w:ascii="Silka" w:hAnsi="Silka"/>
          <w:lang w:val="pt-PT"/>
        </w:rPr>
        <w:t>planiraju</w:t>
      </w:r>
      <w:r w:rsidRPr="00252815">
        <w:rPr>
          <w:rFonts w:ascii="Silka" w:hAnsi="Silka"/>
          <w:lang w:val="pt-PT"/>
        </w:rPr>
        <w:t xml:space="preserve"> poslovi vezani uz muzejske zbirke i muzejsku dokumentaciju.</w:t>
      </w:r>
      <w:r w:rsidR="005A5C11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Planirani su poslovi sabiranja muzejske građe, rad na istraživanju i obradi građe te</w:t>
      </w:r>
      <w:r w:rsidR="005A5C11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nastav</w:t>
      </w:r>
      <w:r w:rsidR="00B956D1" w:rsidRPr="00252815">
        <w:rPr>
          <w:rFonts w:ascii="Silka" w:hAnsi="Silka"/>
          <w:lang w:val="pt-PT"/>
        </w:rPr>
        <w:t>ak</w:t>
      </w:r>
      <w:r w:rsidRPr="00252815">
        <w:rPr>
          <w:rFonts w:ascii="Silka" w:hAnsi="Silka"/>
          <w:lang w:val="pt-PT"/>
        </w:rPr>
        <w:t xml:space="preserve"> upisa u primarnu </w:t>
      </w:r>
      <w:r w:rsidR="00B956D1" w:rsidRPr="00252815">
        <w:rPr>
          <w:rFonts w:ascii="Silka" w:hAnsi="Silka"/>
          <w:lang w:val="pt-PT"/>
        </w:rPr>
        <w:t xml:space="preserve">i sekundarnu </w:t>
      </w:r>
      <w:r w:rsidRPr="00252815">
        <w:rPr>
          <w:rFonts w:ascii="Silka" w:hAnsi="Silka"/>
          <w:lang w:val="pt-PT"/>
        </w:rPr>
        <w:t>muzejsku dokumentaciju. Planiraju se poslovi na zaštiti</w:t>
      </w:r>
      <w:r w:rsidR="005A5C11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fundusa, fotografiranju i dig</w:t>
      </w:r>
      <w:r w:rsidR="00B956D1" w:rsidRPr="00252815">
        <w:rPr>
          <w:rFonts w:ascii="Silka" w:hAnsi="Silka"/>
          <w:lang w:val="pt-PT"/>
        </w:rPr>
        <w:t>i</w:t>
      </w:r>
      <w:r w:rsidRPr="00252815">
        <w:rPr>
          <w:rFonts w:ascii="Silka" w:hAnsi="Silka"/>
          <w:lang w:val="pt-PT"/>
        </w:rPr>
        <w:t>talizaciji građe.</w:t>
      </w:r>
      <w:r w:rsidR="005A5C11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 xml:space="preserve">Planira se </w:t>
      </w:r>
      <w:r w:rsidR="00B956D1" w:rsidRPr="00252815">
        <w:rPr>
          <w:rFonts w:ascii="Silka" w:hAnsi="Silka"/>
          <w:lang w:val="pt-PT"/>
        </w:rPr>
        <w:t>unijeti poboljšanja u vođenje</w:t>
      </w:r>
      <w:r w:rsidRPr="00252815">
        <w:rPr>
          <w:rFonts w:ascii="Silka" w:hAnsi="Silka"/>
          <w:lang w:val="pt-PT"/>
        </w:rPr>
        <w:t xml:space="preserve"> sekundar</w:t>
      </w:r>
      <w:r w:rsidR="00B956D1" w:rsidRPr="00252815">
        <w:rPr>
          <w:rFonts w:ascii="Silka" w:hAnsi="Silka"/>
          <w:lang w:val="pt-PT"/>
        </w:rPr>
        <w:t xml:space="preserve">ne </w:t>
      </w:r>
      <w:r w:rsidRPr="00252815">
        <w:rPr>
          <w:rFonts w:ascii="Silka" w:hAnsi="Silka"/>
          <w:lang w:val="pt-PT"/>
        </w:rPr>
        <w:t>dokumentacij</w:t>
      </w:r>
      <w:r w:rsidR="00B956D1" w:rsidRPr="00252815">
        <w:rPr>
          <w:rFonts w:ascii="Silka" w:hAnsi="Silka"/>
          <w:lang w:val="pt-PT"/>
        </w:rPr>
        <w:t>e ustrojem novih fondova</w:t>
      </w:r>
      <w:r w:rsidRPr="00252815">
        <w:rPr>
          <w:rFonts w:ascii="Silka" w:hAnsi="Silka"/>
          <w:lang w:val="pt-PT"/>
        </w:rPr>
        <w:t>, a rezultati</w:t>
      </w:r>
      <w:r w:rsidR="005A5C11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upisa redovito će se pratiti brojčanim zapisima vrsnoće i kvantitete</w:t>
      </w:r>
      <w:r w:rsidR="00B956D1" w:rsidRPr="00252815">
        <w:rPr>
          <w:rFonts w:ascii="Silka" w:hAnsi="Silka"/>
          <w:lang w:val="pt-PT"/>
        </w:rPr>
        <w:t xml:space="preserve"> prema zaključcima Stručnog vije</w:t>
      </w:r>
      <w:r w:rsidR="008013D2" w:rsidRPr="00252815">
        <w:rPr>
          <w:rFonts w:ascii="Silka" w:hAnsi="Silka"/>
          <w:lang w:val="pt-PT"/>
        </w:rPr>
        <w:t>ć</w:t>
      </w:r>
      <w:r w:rsidR="00B956D1" w:rsidRPr="00252815">
        <w:rPr>
          <w:rFonts w:ascii="Silka" w:hAnsi="Silka"/>
          <w:lang w:val="pt-PT"/>
        </w:rPr>
        <w:t>a muzeja koje će razraditi dvogodišnji termin</w:t>
      </w:r>
      <w:r w:rsidR="005A5C11" w:rsidRPr="00252815">
        <w:rPr>
          <w:rFonts w:ascii="Silka" w:hAnsi="Silka"/>
          <w:lang w:val="pt-PT"/>
        </w:rPr>
        <w:t>sk</w:t>
      </w:r>
      <w:r w:rsidR="00B956D1" w:rsidRPr="00252815">
        <w:rPr>
          <w:rFonts w:ascii="Silka" w:hAnsi="Silka"/>
          <w:lang w:val="pt-PT"/>
        </w:rPr>
        <w:t>i plan.</w:t>
      </w:r>
    </w:p>
    <w:p w14:paraId="3D12E975" w14:textId="2E2A540B" w:rsidR="000E6CBE" w:rsidRPr="00252815" w:rsidRDefault="000E6CBE" w:rsidP="00136648">
      <w:pPr>
        <w:spacing w:line="360" w:lineRule="auto"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Planiraju se predavanja stručnog osoblja na </w:t>
      </w:r>
      <w:r w:rsidR="00B956D1" w:rsidRPr="00252815">
        <w:rPr>
          <w:rFonts w:ascii="Silka" w:hAnsi="Silka"/>
          <w:lang w:val="pt-PT"/>
        </w:rPr>
        <w:t xml:space="preserve">nacionlanim i međunarodnim </w:t>
      </w:r>
      <w:r w:rsidRPr="00252815">
        <w:rPr>
          <w:rFonts w:ascii="Silka" w:hAnsi="Silka"/>
          <w:lang w:val="pt-PT"/>
        </w:rPr>
        <w:t xml:space="preserve">muzejskim </w:t>
      </w:r>
      <w:r w:rsidR="00B956D1" w:rsidRPr="00252815">
        <w:rPr>
          <w:rFonts w:ascii="Silka" w:hAnsi="Silka"/>
          <w:lang w:val="pt-PT"/>
        </w:rPr>
        <w:t>skupovima i</w:t>
      </w:r>
      <w:r w:rsidRPr="00252815">
        <w:rPr>
          <w:rFonts w:ascii="Silka" w:hAnsi="Silka"/>
          <w:lang w:val="pt-PT"/>
        </w:rPr>
        <w:t xml:space="preserve"> konferencijama te</w:t>
      </w:r>
      <w:r w:rsidR="00B956D1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organizacija susreta muzealaca u okviru međumuzejske suradnje. Planira se nastavak</w:t>
      </w:r>
      <w:r w:rsidR="008013D2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suradnje s</w:t>
      </w:r>
      <w:r w:rsidR="008013D2" w:rsidRPr="00252815">
        <w:rPr>
          <w:rFonts w:ascii="Silka" w:hAnsi="Silka"/>
          <w:lang w:val="pt-PT"/>
        </w:rPr>
        <w:t>a</w:t>
      </w:r>
      <w:r w:rsidRPr="00252815">
        <w:rPr>
          <w:rFonts w:ascii="Silka" w:hAnsi="Silka"/>
          <w:lang w:val="pt-PT"/>
        </w:rPr>
        <w:t xml:space="preserve"> </w:t>
      </w:r>
      <w:r w:rsidR="00B956D1" w:rsidRPr="00252815">
        <w:rPr>
          <w:rFonts w:ascii="Silka" w:hAnsi="Silka"/>
          <w:lang w:val="pt-PT"/>
        </w:rPr>
        <w:t>stručnim muzejskim organizacijama</w:t>
      </w:r>
      <w:r w:rsidR="008013D2" w:rsidRPr="00252815">
        <w:rPr>
          <w:rFonts w:ascii="Silka" w:hAnsi="Silka"/>
          <w:lang w:val="pt-PT"/>
        </w:rPr>
        <w:t xml:space="preserve"> </w:t>
      </w:r>
      <w:r w:rsidR="008013D2" w:rsidRPr="00252815">
        <w:rPr>
          <w:rFonts w:ascii="Silka" w:hAnsi="Silka" w:cstheme="minorHAnsi"/>
          <w:lang w:val="pt-PT"/>
        </w:rPr>
        <w:t>–</w:t>
      </w:r>
      <w:r w:rsidR="00B956D1" w:rsidRPr="00252815">
        <w:rPr>
          <w:rFonts w:ascii="Silka" w:hAnsi="Silka"/>
          <w:lang w:val="pt-PT"/>
        </w:rPr>
        <w:t xml:space="preserve"> ICOM, NEMO, ICOMOS, Europa Nostra i Interpret Europe</w:t>
      </w:r>
      <w:r w:rsidRPr="00252815">
        <w:rPr>
          <w:rFonts w:ascii="Silka" w:hAnsi="Silka"/>
          <w:lang w:val="pt-PT"/>
        </w:rPr>
        <w:t>.</w:t>
      </w:r>
      <w:r w:rsidR="005A5C11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 xml:space="preserve">Voditelji zbirki i dokumentacije održavati </w:t>
      </w:r>
      <w:r w:rsidR="008013D2" w:rsidRPr="00252815">
        <w:rPr>
          <w:rFonts w:ascii="Silka" w:hAnsi="Silka"/>
          <w:lang w:val="pt-PT"/>
        </w:rPr>
        <w:t xml:space="preserve">će </w:t>
      </w:r>
      <w:r w:rsidRPr="00252815">
        <w:rPr>
          <w:rFonts w:ascii="Silka" w:hAnsi="Silka"/>
          <w:lang w:val="pt-PT"/>
        </w:rPr>
        <w:t>zajedničke</w:t>
      </w:r>
      <w:r w:rsidR="008013D2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sastanke i konzultacije prilikom</w:t>
      </w:r>
      <w:r w:rsidR="00B956D1" w:rsidRPr="00252815">
        <w:rPr>
          <w:rFonts w:ascii="Silka" w:hAnsi="Silka"/>
          <w:lang w:val="pt-PT"/>
        </w:rPr>
        <w:t xml:space="preserve"> implementacije stručnih programa. </w:t>
      </w:r>
      <w:r w:rsidRPr="00252815">
        <w:rPr>
          <w:rFonts w:ascii="Silka" w:hAnsi="Silka"/>
          <w:lang w:val="pt-PT"/>
        </w:rPr>
        <w:t>Planira se</w:t>
      </w:r>
      <w:r w:rsidR="00B956D1" w:rsidRPr="00252815">
        <w:rPr>
          <w:rFonts w:ascii="Silka" w:hAnsi="Silka"/>
          <w:lang w:val="pt-PT"/>
        </w:rPr>
        <w:t xml:space="preserve"> </w:t>
      </w:r>
      <w:r w:rsidR="007D3AE8" w:rsidRPr="00252815">
        <w:rPr>
          <w:rFonts w:ascii="Silka" w:hAnsi="Silka"/>
          <w:lang w:val="pt-PT"/>
        </w:rPr>
        <w:t>postaviti</w:t>
      </w:r>
      <w:r w:rsidR="00B956D1" w:rsidRPr="00252815">
        <w:rPr>
          <w:rFonts w:ascii="Silka" w:hAnsi="Silka"/>
          <w:lang w:val="pt-PT"/>
        </w:rPr>
        <w:t xml:space="preserve"> sadržaj </w:t>
      </w:r>
      <w:r w:rsidR="007D3AE8" w:rsidRPr="00252815">
        <w:rPr>
          <w:rFonts w:ascii="Silka" w:hAnsi="Silka"/>
          <w:lang w:val="pt-PT"/>
        </w:rPr>
        <w:t xml:space="preserve">na engleskom jeziku </w:t>
      </w:r>
      <w:r w:rsidR="00B956D1" w:rsidRPr="00252815">
        <w:rPr>
          <w:rFonts w:ascii="Silka" w:hAnsi="Silka"/>
          <w:lang w:val="pt-PT"/>
        </w:rPr>
        <w:t>na</w:t>
      </w:r>
      <w:r w:rsidRPr="00252815">
        <w:rPr>
          <w:rFonts w:ascii="Silka" w:hAnsi="Silka"/>
          <w:lang w:val="pt-PT"/>
        </w:rPr>
        <w:t xml:space="preserve"> mrežn</w:t>
      </w:r>
      <w:r w:rsidR="00B956D1" w:rsidRPr="00252815">
        <w:rPr>
          <w:rFonts w:ascii="Silka" w:hAnsi="Silka"/>
          <w:lang w:val="pt-PT"/>
        </w:rPr>
        <w:t>im</w:t>
      </w:r>
      <w:r w:rsidRPr="00252815">
        <w:rPr>
          <w:rFonts w:ascii="Silka" w:hAnsi="Silka"/>
          <w:lang w:val="pt-PT"/>
        </w:rPr>
        <w:t xml:space="preserve"> stranic</w:t>
      </w:r>
      <w:r w:rsidR="00B956D1" w:rsidRPr="00252815">
        <w:rPr>
          <w:rFonts w:ascii="Silka" w:hAnsi="Silka"/>
          <w:lang w:val="pt-PT"/>
        </w:rPr>
        <w:t>ama</w:t>
      </w:r>
      <w:r w:rsidRPr="00252815">
        <w:rPr>
          <w:rFonts w:ascii="Silka" w:hAnsi="Silka"/>
          <w:lang w:val="pt-PT"/>
        </w:rPr>
        <w:t xml:space="preserve"> Dvora Trakošćan.</w:t>
      </w:r>
    </w:p>
    <w:p w14:paraId="55B6C0A6" w14:textId="15DCF882" w:rsidR="000E6CBE" w:rsidRPr="00252815" w:rsidRDefault="009F5B1F" w:rsidP="00136648">
      <w:pPr>
        <w:spacing w:line="360" w:lineRule="auto"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Od redovnih poslova ističemo:</w:t>
      </w:r>
    </w:p>
    <w:p w14:paraId="5F098BAD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252815">
        <w:rPr>
          <w:rFonts w:ascii="Silka Bold" w:hAnsi="Silka Bold"/>
          <w:lang w:val="pt-PT"/>
        </w:rPr>
        <w:t>1. Skupljanje građe</w:t>
      </w:r>
    </w:p>
    <w:p w14:paraId="7B71DB16" w14:textId="77777777" w:rsidR="00252815" w:rsidRDefault="009F5B1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Muzej je pretežito vezan uz prikupljanje građe vezane uz obitelj Drašković te će</w:t>
      </w:r>
      <w:r w:rsidR="00772866" w:rsidRPr="00252815">
        <w:rPr>
          <w:rFonts w:ascii="Silka" w:hAnsi="Silka"/>
          <w:lang w:val="pt-PT"/>
        </w:rPr>
        <w:t xml:space="preserve"> </w:t>
      </w:r>
    </w:p>
    <w:p w14:paraId="40B50969" w14:textId="00E93A3A" w:rsidR="00AD1320" w:rsidRP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se u tom smjeru</w:t>
      </w:r>
      <w:r>
        <w:rPr>
          <w:rFonts w:ascii="Silka" w:hAnsi="Silka"/>
          <w:lang w:val="pt-PT"/>
        </w:rPr>
        <w:t xml:space="preserve"> </w:t>
      </w:r>
      <w:r w:rsidR="009F5B1F" w:rsidRPr="00252815">
        <w:rPr>
          <w:rFonts w:ascii="Silka" w:hAnsi="Silka"/>
          <w:lang w:val="pt-PT"/>
        </w:rPr>
        <w:t>nastaviti</w:t>
      </w:r>
      <w:r w:rsidR="00AD1320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aktivnosti.</w:t>
      </w:r>
    </w:p>
    <w:p w14:paraId="0509D5C6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1.1. Otkup</w:t>
      </w:r>
    </w:p>
    <w:p w14:paraId="551786D9" w14:textId="77777777" w:rsidR="00252815" w:rsidRDefault="009F5B1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Otkup će se obavljati u muzeju ili na terenu, odabirom predmeta relevantnih za</w:t>
      </w:r>
    </w:p>
    <w:p w14:paraId="2E08F945" w14:textId="77777777" w:rsidR="00E54428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</w:t>
      </w:r>
      <w:r w:rsidR="00772866" w:rsidRPr="00252815">
        <w:rPr>
          <w:rFonts w:ascii="Silka" w:hAnsi="Silka"/>
          <w:lang w:val="pt-PT"/>
        </w:rPr>
        <w:t xml:space="preserve"> </w:t>
      </w:r>
      <w:r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popunu pojedinih zbirki.</w:t>
      </w:r>
      <w:r w:rsidR="00B451EE">
        <w:rPr>
          <w:rFonts w:ascii="Silka" w:hAnsi="Silka"/>
          <w:lang w:val="pt-PT"/>
        </w:rPr>
        <w:t xml:space="preserve"> Izazov u ponudi otkupa je relevantnost za zbirke kao i</w:t>
      </w:r>
    </w:p>
    <w:p w14:paraId="6B53EEAA" w14:textId="4B304A61" w:rsidR="00AD1320" w:rsidRPr="00252815" w:rsidRDefault="00E5442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</w:t>
      </w:r>
      <w:r w:rsidR="00B451EE">
        <w:rPr>
          <w:rFonts w:ascii="Silka" w:hAnsi="Silka"/>
          <w:lang w:val="pt-PT"/>
        </w:rPr>
        <w:t xml:space="preserve"> </w:t>
      </w:r>
      <w:r>
        <w:rPr>
          <w:rFonts w:ascii="Silka" w:hAnsi="Silka"/>
          <w:lang w:val="pt-PT"/>
        </w:rPr>
        <w:t xml:space="preserve"> </w:t>
      </w:r>
      <w:r w:rsidR="00B451EE">
        <w:rPr>
          <w:rFonts w:ascii="Silka" w:hAnsi="Silka"/>
          <w:lang w:val="pt-PT"/>
        </w:rPr>
        <w:t>pitanje provenijencije građe.</w:t>
      </w:r>
    </w:p>
    <w:p w14:paraId="192EAA01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1.2. Terensko istraživanje</w:t>
      </w:r>
    </w:p>
    <w:p w14:paraId="2B45D3FB" w14:textId="77777777" w:rsidR="00252815" w:rsidRDefault="009F5B1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 xml:space="preserve">Pratit će se </w:t>
      </w:r>
      <w:r w:rsidR="00B956D1" w:rsidRPr="00252815">
        <w:rPr>
          <w:rFonts w:ascii="Silka" w:hAnsi="Silka"/>
          <w:lang w:val="pt-PT"/>
        </w:rPr>
        <w:t>građevi</w:t>
      </w:r>
      <w:r w:rsidR="005A5C11" w:rsidRPr="00252815">
        <w:rPr>
          <w:rFonts w:ascii="Silka" w:hAnsi="Silka"/>
          <w:lang w:val="pt-PT"/>
        </w:rPr>
        <w:t>nsk</w:t>
      </w:r>
      <w:r w:rsidR="00B956D1" w:rsidRPr="00252815">
        <w:rPr>
          <w:rFonts w:ascii="Silka" w:hAnsi="Silka"/>
          <w:lang w:val="pt-PT"/>
        </w:rPr>
        <w:t xml:space="preserve">i </w:t>
      </w:r>
      <w:r w:rsidR="000E6CBE" w:rsidRPr="00252815">
        <w:rPr>
          <w:rFonts w:ascii="Silka" w:hAnsi="Silka"/>
          <w:lang w:val="pt-PT"/>
        </w:rPr>
        <w:t xml:space="preserve">radovi koji će biti izvođeni </w:t>
      </w:r>
      <w:r w:rsidR="00B956D1" w:rsidRPr="00252815">
        <w:rPr>
          <w:rFonts w:ascii="Silka" w:hAnsi="Silka"/>
          <w:lang w:val="pt-PT"/>
        </w:rPr>
        <w:t>oko</w:t>
      </w:r>
      <w:r w:rsidR="000E6CBE" w:rsidRPr="00252815">
        <w:rPr>
          <w:rFonts w:ascii="Silka" w:hAnsi="Silka"/>
          <w:lang w:val="pt-PT"/>
        </w:rPr>
        <w:t xml:space="preserve"> i </w:t>
      </w:r>
      <w:r w:rsidR="00B956D1" w:rsidRPr="00252815">
        <w:rPr>
          <w:rFonts w:ascii="Silka" w:hAnsi="Silka"/>
          <w:lang w:val="pt-PT"/>
        </w:rPr>
        <w:t xml:space="preserve">u </w:t>
      </w:r>
      <w:r w:rsidR="000E6CBE" w:rsidRPr="00252815">
        <w:rPr>
          <w:rFonts w:ascii="Silka" w:hAnsi="Silka"/>
          <w:lang w:val="pt-PT"/>
        </w:rPr>
        <w:t>samom dvorcu</w:t>
      </w:r>
      <w:r w:rsidR="00DE6E04" w:rsidRPr="00252815">
        <w:rPr>
          <w:rFonts w:ascii="Silka" w:hAnsi="Silka"/>
          <w:lang w:val="pt-PT"/>
        </w:rPr>
        <w:t>,</w:t>
      </w:r>
      <w:r w:rsidR="000E6CBE" w:rsidRPr="00252815">
        <w:rPr>
          <w:rFonts w:ascii="Silka" w:hAnsi="Silka"/>
          <w:lang w:val="pt-PT"/>
        </w:rPr>
        <w:t xml:space="preserve"> na </w:t>
      </w:r>
    </w:p>
    <w:p w14:paraId="1E0BCF45" w14:textId="384B5B65" w:rsidR="00AD1320" w:rsidRP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uređenju</w:t>
      </w:r>
      <w:r w:rsidR="00115CBF" w:rsidRPr="00252815">
        <w:rPr>
          <w:rFonts w:ascii="Silka" w:hAnsi="Silka"/>
          <w:lang w:val="pt-PT"/>
        </w:rPr>
        <w:t xml:space="preserve"> p</w:t>
      </w:r>
      <w:r w:rsidR="00B956D1" w:rsidRPr="00252815">
        <w:rPr>
          <w:rFonts w:ascii="Silka" w:hAnsi="Silka"/>
          <w:lang w:val="pt-PT"/>
        </w:rPr>
        <w:t>ros</w:t>
      </w:r>
      <w:r w:rsidR="00DE6E04" w:rsidRPr="00252815">
        <w:rPr>
          <w:rFonts w:ascii="Silka" w:hAnsi="Silka"/>
          <w:lang w:val="pt-PT"/>
        </w:rPr>
        <w:t>t</w:t>
      </w:r>
      <w:r w:rsidR="00B956D1" w:rsidRPr="00252815">
        <w:rPr>
          <w:rFonts w:ascii="Silka" w:hAnsi="Silka"/>
          <w:lang w:val="pt-PT"/>
        </w:rPr>
        <w:t xml:space="preserve">ora </w:t>
      </w:r>
      <w:r w:rsidR="000E6CBE" w:rsidRPr="00252815">
        <w:rPr>
          <w:rFonts w:ascii="Silka" w:hAnsi="Silka"/>
          <w:lang w:val="pt-PT"/>
        </w:rPr>
        <w:t xml:space="preserve"> </w:t>
      </w:r>
      <w:r w:rsidR="00115CBF" w:rsidRPr="00252815">
        <w:rPr>
          <w:rFonts w:ascii="Silka" w:hAnsi="Silka"/>
          <w:lang w:val="pt-PT"/>
        </w:rPr>
        <w:t xml:space="preserve">i okoliša muzeja </w:t>
      </w:r>
      <w:r w:rsidR="000E6CBE" w:rsidRPr="00252815">
        <w:rPr>
          <w:rFonts w:ascii="Silka" w:hAnsi="Silka"/>
          <w:lang w:val="pt-PT"/>
        </w:rPr>
        <w:t>(fotografiranje, bilješke, skice).</w:t>
      </w:r>
    </w:p>
    <w:p w14:paraId="1584D7FE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1.3. Darovanje</w:t>
      </w:r>
    </w:p>
    <w:p w14:paraId="2AAABC3B" w14:textId="77777777" w:rsidR="00252815" w:rsidRDefault="009F5B1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Muzej će primiti predmete kao dar ako netko od građana želi darovati predmete</w:t>
      </w:r>
    </w:p>
    <w:p w14:paraId="2278BC9B" w14:textId="18B15BCC" w:rsidR="00AD1320" w:rsidRP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muzeju te ukoliko</w:t>
      </w:r>
      <w:r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će se ti predmeti podudarati sa sakupljačkom politikom.</w:t>
      </w:r>
    </w:p>
    <w:p w14:paraId="351C548A" w14:textId="2A654AAB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1.4. </w:t>
      </w:r>
      <w:r w:rsidR="00B451EE">
        <w:rPr>
          <w:rFonts w:ascii="Silka" w:hAnsi="Silka"/>
          <w:lang w:val="pt-PT"/>
        </w:rPr>
        <w:t>Posudba, za</w:t>
      </w:r>
      <w:r w:rsidRPr="00252815">
        <w:rPr>
          <w:rFonts w:ascii="Silka" w:hAnsi="Silka"/>
          <w:lang w:val="pt-PT"/>
        </w:rPr>
        <w:t>mjena i ustupanje</w:t>
      </w:r>
    </w:p>
    <w:p w14:paraId="37B9574B" w14:textId="77777777" w:rsidR="00252815" w:rsidRDefault="009F5B1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B956D1" w:rsidRPr="00252815">
        <w:rPr>
          <w:rFonts w:ascii="Silka" w:hAnsi="Silka"/>
          <w:lang w:val="pt-PT"/>
        </w:rPr>
        <w:t>Posuđuje</w:t>
      </w:r>
      <w:r w:rsidR="000E6CBE" w:rsidRPr="00252815">
        <w:rPr>
          <w:rFonts w:ascii="Silka" w:hAnsi="Silka"/>
          <w:lang w:val="pt-PT"/>
        </w:rPr>
        <w:t xml:space="preserve"> se građa za izložbe renomiranim muzejima s kojima se takva praksa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39AC2121" w14:textId="09DB8691" w:rsidR="000E6CBE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lastRenderedPageBreak/>
        <w:t xml:space="preserve">          </w:t>
      </w:r>
      <w:r w:rsidR="000E6CBE" w:rsidRPr="00252815">
        <w:rPr>
          <w:rFonts w:ascii="Silka" w:hAnsi="Silka"/>
          <w:lang w:val="pt-PT"/>
        </w:rPr>
        <w:t>pokazala uspješnom i</w:t>
      </w:r>
      <w:r>
        <w:rPr>
          <w:rFonts w:ascii="Silka" w:hAnsi="Silka"/>
          <w:lang w:val="pt-PT"/>
        </w:rPr>
        <w:t xml:space="preserve"> </w:t>
      </w:r>
      <w:r w:rsidR="00C31354">
        <w:rPr>
          <w:rFonts w:ascii="Silka" w:hAnsi="Silka"/>
          <w:lang w:val="pt-PT"/>
        </w:rPr>
        <w:t>pridonijela afirmaciji m</w:t>
      </w:r>
      <w:r w:rsidR="000E6CBE" w:rsidRPr="00252815">
        <w:rPr>
          <w:rFonts w:ascii="Silka" w:hAnsi="Silka"/>
          <w:lang w:val="pt-PT"/>
        </w:rPr>
        <w:t>uzeja.</w:t>
      </w:r>
    </w:p>
    <w:p w14:paraId="45C629CA" w14:textId="77777777" w:rsidR="00EE1563" w:rsidRPr="00252815" w:rsidRDefault="00EE1563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1036FF77" w14:textId="2B484476" w:rsidR="000E6CBE" w:rsidRPr="00252815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252815">
        <w:rPr>
          <w:rFonts w:ascii="Silka Bold" w:hAnsi="Silka Bold"/>
          <w:lang w:val="pt-PT"/>
        </w:rPr>
        <w:t>2. Zaštita</w:t>
      </w:r>
    </w:p>
    <w:p w14:paraId="28F343FC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2.1. Preventivna zaštita</w:t>
      </w:r>
    </w:p>
    <w:p w14:paraId="76EFA1FE" w14:textId="77777777" w:rsidR="00C31354" w:rsidRDefault="009F5B1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Redovito će se čistiti građa iz stalnog postava.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4B8A4C76" w14:textId="77777777" w:rsidR="00C31354" w:rsidRDefault="00C31354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N</w:t>
      </w:r>
      <w:r>
        <w:rPr>
          <w:rFonts w:ascii="Silka" w:hAnsi="Silka"/>
          <w:lang w:val="pt-PT"/>
        </w:rPr>
        <w:t xml:space="preserve">adzirat će se izvođači radova i </w:t>
      </w:r>
      <w:r w:rsidR="000E6CBE" w:rsidRPr="00252815">
        <w:rPr>
          <w:rFonts w:ascii="Silka" w:hAnsi="Silka"/>
          <w:lang w:val="pt-PT"/>
        </w:rPr>
        <w:t>posjetitelji u Muzeju radi sprečavanja oštećenja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338C560B" w14:textId="77777777" w:rsidR="00B451EE" w:rsidRDefault="00C31354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proofErr w:type="spellStart"/>
      <w:r w:rsidRPr="00297EF9">
        <w:rPr>
          <w:rFonts w:ascii="Silka" w:hAnsi="Silka"/>
        </w:rPr>
        <w:t>muzejske</w:t>
      </w:r>
      <w:proofErr w:type="spellEnd"/>
      <w:r w:rsidRPr="00297EF9">
        <w:rPr>
          <w:rFonts w:ascii="Silka" w:hAnsi="Silka"/>
        </w:rPr>
        <w:t xml:space="preserve"> </w:t>
      </w:r>
      <w:proofErr w:type="spellStart"/>
      <w:r w:rsidRPr="00297EF9">
        <w:rPr>
          <w:rFonts w:ascii="Silka" w:hAnsi="Silka"/>
        </w:rPr>
        <w:t>građe</w:t>
      </w:r>
      <w:proofErr w:type="spellEnd"/>
      <w:r w:rsidRPr="00297EF9">
        <w:rPr>
          <w:rFonts w:ascii="Silka" w:hAnsi="Silka"/>
        </w:rPr>
        <w:t xml:space="preserve"> </w:t>
      </w:r>
      <w:proofErr w:type="spellStart"/>
      <w:r w:rsidRPr="00297EF9">
        <w:rPr>
          <w:rFonts w:ascii="Silka" w:hAnsi="Silka"/>
        </w:rPr>
        <w:t>ili</w:t>
      </w:r>
      <w:proofErr w:type="spellEnd"/>
      <w:r w:rsidRPr="00297EF9">
        <w:rPr>
          <w:rFonts w:ascii="Silka" w:hAnsi="Silka"/>
        </w:rPr>
        <w:t xml:space="preserve"> same </w:t>
      </w:r>
      <w:proofErr w:type="spellStart"/>
      <w:r w:rsidR="000E6CBE" w:rsidRPr="00297EF9">
        <w:rPr>
          <w:rFonts w:ascii="Silka" w:hAnsi="Silka"/>
        </w:rPr>
        <w:t>građevine</w:t>
      </w:r>
      <w:proofErr w:type="spellEnd"/>
      <w:r w:rsidR="000E6CBE" w:rsidRPr="00297EF9">
        <w:rPr>
          <w:rFonts w:ascii="Silka" w:hAnsi="Silka"/>
        </w:rPr>
        <w:t>.</w:t>
      </w:r>
      <w:r w:rsidR="00115CBF" w:rsidRPr="00297EF9">
        <w:rPr>
          <w:rFonts w:ascii="Silka" w:hAnsi="Silka"/>
        </w:rPr>
        <w:t xml:space="preserve"> </w:t>
      </w:r>
      <w:r w:rsidR="00B451EE" w:rsidRPr="00B451EE">
        <w:rPr>
          <w:rFonts w:ascii="Silka" w:hAnsi="Silka"/>
          <w:lang w:val="pt-PT"/>
        </w:rPr>
        <w:t>Posebna pozonrost će se po</w:t>
      </w:r>
      <w:r w:rsidR="00B451EE">
        <w:rPr>
          <w:rFonts w:ascii="Silka" w:hAnsi="Silka"/>
          <w:lang w:val="pt-PT"/>
        </w:rPr>
        <w:t xml:space="preserve">svetiti preseljenju    </w:t>
      </w:r>
    </w:p>
    <w:p w14:paraId="221F76D8" w14:textId="0CB6B79C" w:rsidR="00C31354" w:rsidRPr="00B451EE" w:rsidRDefault="00B451E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građe.</w:t>
      </w:r>
    </w:p>
    <w:p w14:paraId="29E7A495" w14:textId="77777777" w:rsidR="00C31354" w:rsidRDefault="00C31354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B451EE">
        <w:rPr>
          <w:rFonts w:ascii="Silka" w:hAnsi="Silka"/>
          <w:lang w:val="pt-PT"/>
        </w:rPr>
        <w:t xml:space="preserve">          </w:t>
      </w:r>
      <w:r>
        <w:rPr>
          <w:rFonts w:ascii="Silka" w:hAnsi="Silka"/>
          <w:lang w:val="pt-PT"/>
        </w:rPr>
        <w:t xml:space="preserve">Vršit će se </w:t>
      </w:r>
      <w:r w:rsidR="000E6CBE" w:rsidRPr="00252815">
        <w:rPr>
          <w:rFonts w:ascii="Silka" w:hAnsi="Silka"/>
          <w:lang w:val="pt-PT"/>
        </w:rPr>
        <w:t>fumigac</w:t>
      </w:r>
      <w:r>
        <w:rPr>
          <w:rFonts w:ascii="Silka" w:hAnsi="Silka"/>
          <w:lang w:val="pt-PT"/>
        </w:rPr>
        <w:t>ija drvenih predmeta iz fundusa te preventivna zaštita</w:t>
      </w:r>
    </w:p>
    <w:p w14:paraId="7970331A" w14:textId="572CEC5D" w:rsidR="00AD1320" w:rsidRPr="00252815" w:rsidRDefault="00C31354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muzejskih eksponata.</w:t>
      </w:r>
    </w:p>
    <w:p w14:paraId="56BE49A0" w14:textId="6E9F55C4" w:rsidR="009330C6" w:rsidRPr="00252815" w:rsidRDefault="009330C6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Nabaviti će se sjenila za prozore i zaštitne UV folije.</w:t>
      </w:r>
    </w:p>
    <w:p w14:paraId="1F887EB5" w14:textId="19F88106" w:rsidR="002370F5" w:rsidRPr="00252815" w:rsidRDefault="002370F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2.2. Konzervacija</w:t>
      </w:r>
    </w:p>
    <w:p w14:paraId="0FBC2A79" w14:textId="55A039C7" w:rsidR="002370F5" w:rsidRPr="00252815" w:rsidRDefault="002370F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2.2.1. Preventivna konzervacija</w:t>
      </w:r>
    </w:p>
    <w:p w14:paraId="01FA3F0C" w14:textId="77777777" w:rsidR="00252815" w:rsidRDefault="002370F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Osiguranje dugoročne stabilnosti, sigurnosti i cjelovitosti predmeta izloženih i </w:t>
      </w:r>
    </w:p>
    <w:p w14:paraId="5D99E8E4" w14:textId="72EBC350" w:rsidR="002370F5" w:rsidRP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2370F5" w:rsidRPr="00252815">
        <w:rPr>
          <w:rFonts w:ascii="Silka" w:hAnsi="Silka"/>
          <w:lang w:val="pt-PT"/>
        </w:rPr>
        <w:t>pohranjenih u muzeju.</w:t>
      </w:r>
    </w:p>
    <w:p w14:paraId="54458329" w14:textId="77777777" w:rsidR="00252815" w:rsidRDefault="004C4EF4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Provođenje poslova arheološkog nadzora tijekom izvođenja radova u okrugu </w:t>
      </w:r>
    </w:p>
    <w:p w14:paraId="3FC3C8B3" w14:textId="1BF8E8A5" w:rsidR="004C4EF4" w:rsidRP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4C4EF4" w:rsidRPr="00252815">
        <w:rPr>
          <w:rFonts w:ascii="Silka" w:hAnsi="Silka"/>
          <w:lang w:val="pt-PT"/>
        </w:rPr>
        <w:t>muzeja.</w:t>
      </w:r>
    </w:p>
    <w:p w14:paraId="2718E9CF" w14:textId="5D039B12" w:rsidR="00847336" w:rsidRDefault="00847336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Smještaj predme</w:t>
      </w:r>
      <w:r w:rsidR="00253DDA">
        <w:rPr>
          <w:rFonts w:ascii="Silka" w:hAnsi="Silka"/>
          <w:lang w:val="pt-PT"/>
        </w:rPr>
        <w:t>ta u spremište pomoćne zgrade.</w:t>
      </w:r>
    </w:p>
    <w:p w14:paraId="3A3827AD" w14:textId="5FCD75DD" w:rsidR="00B451EE" w:rsidRPr="00252815" w:rsidRDefault="00B451E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Uređenje privremenog depoa u dvorcu.</w:t>
      </w:r>
    </w:p>
    <w:p w14:paraId="2DB1F6B5" w14:textId="32EB1925" w:rsidR="002370F5" w:rsidRPr="00252815" w:rsidRDefault="002370F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2.3. Restauracija</w:t>
      </w:r>
    </w:p>
    <w:p w14:paraId="1D0A3442" w14:textId="77777777" w:rsidR="008D76B0" w:rsidRDefault="004506BA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2370F5" w:rsidRPr="00253DDA">
        <w:rPr>
          <w:rFonts w:ascii="Silka" w:hAnsi="Silka"/>
          <w:lang w:val="pt-PT"/>
        </w:rPr>
        <w:t xml:space="preserve">Izvođenje konzervatorsko-restauratorskih zahvata </w:t>
      </w:r>
      <w:r w:rsidR="00253DDA">
        <w:rPr>
          <w:rFonts w:ascii="Silka" w:hAnsi="Silka"/>
          <w:lang w:val="pt-PT"/>
        </w:rPr>
        <w:t xml:space="preserve">na </w:t>
      </w:r>
      <w:r w:rsidR="008D76B0">
        <w:rPr>
          <w:rFonts w:ascii="Silka" w:hAnsi="Silka"/>
          <w:lang w:val="pt-PT"/>
        </w:rPr>
        <w:t xml:space="preserve">povijesnim okvirima slika </w:t>
      </w:r>
    </w:p>
    <w:p w14:paraId="475834D8" w14:textId="23DA608F" w:rsidR="00253DDA" w:rsidRDefault="008D76B0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i izrada nedostajećih stilskih okvira.</w:t>
      </w:r>
    </w:p>
    <w:p w14:paraId="0C606C2C" w14:textId="77777777" w:rsidR="008D76B0" w:rsidRDefault="00253DDA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8D76B0">
        <w:rPr>
          <w:rFonts w:ascii="Silka" w:hAnsi="Silka"/>
          <w:lang w:val="pt-PT"/>
        </w:rPr>
        <w:t xml:space="preserve">Izrada i postavljanje reprodukcija povijesnih tapeta u glazbenom salonu i </w:t>
      </w:r>
    </w:p>
    <w:p w14:paraId="5F1AAA77" w14:textId="23518F20" w:rsidR="002370F5" w:rsidRDefault="008D76B0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blagovaonici te snacija i bojanje zidova.</w:t>
      </w:r>
    </w:p>
    <w:p w14:paraId="778288A5" w14:textId="77777777" w:rsidR="00C31354" w:rsidRDefault="00C31354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Izvođenje konzervatorskih i restauratorskih radova na kamenim arhitektonskim i </w:t>
      </w:r>
    </w:p>
    <w:p w14:paraId="0B81F803" w14:textId="326E6C75" w:rsidR="00C31354" w:rsidRPr="00252815" w:rsidRDefault="00C31354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8D76B0">
        <w:rPr>
          <w:rFonts w:ascii="Silka" w:hAnsi="Silka"/>
          <w:lang w:val="pt-PT"/>
        </w:rPr>
        <w:t xml:space="preserve"> </w:t>
      </w:r>
      <w:r>
        <w:rPr>
          <w:rFonts w:ascii="Silka" w:hAnsi="Silka"/>
          <w:lang w:val="pt-PT"/>
        </w:rPr>
        <w:t>dekorativnim elementima dvorca.</w:t>
      </w:r>
    </w:p>
    <w:p w14:paraId="78FFC1AD" w14:textId="14209530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2.4. Ostalo</w:t>
      </w:r>
    </w:p>
    <w:p w14:paraId="74730890" w14:textId="77777777" w:rsidR="00252815" w:rsidRDefault="009F5B1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Planiraju se manji zahvati koje može izvesti vlastita radionica: sitni popravci,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252502EB" w14:textId="6AB01FAA" w:rsidR="000E6CBE" w:rsidRP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uništavanje štetočina u </w:t>
      </w:r>
      <w:r w:rsidR="000E6CBE" w:rsidRPr="00252815">
        <w:rPr>
          <w:rFonts w:ascii="Silka" w:hAnsi="Silka"/>
          <w:lang w:val="pt-PT"/>
        </w:rPr>
        <w:t>prostorijama i na građi itd.</w:t>
      </w:r>
    </w:p>
    <w:p w14:paraId="4E543607" w14:textId="5C004C0A" w:rsidR="00847336" w:rsidRPr="00252815" w:rsidRDefault="00847336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Veći je zahvat planirana fumigacija plinom.</w:t>
      </w:r>
    </w:p>
    <w:p w14:paraId="0EA9C0B4" w14:textId="77777777" w:rsidR="00252815" w:rsidRDefault="009F5B1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 xml:space="preserve">Napraviti će se </w:t>
      </w:r>
      <w:r w:rsidR="00B956D1" w:rsidRPr="00252815">
        <w:rPr>
          <w:rFonts w:ascii="Silka" w:hAnsi="Silka"/>
          <w:lang w:val="pt-PT"/>
        </w:rPr>
        <w:t>evidencija</w:t>
      </w:r>
      <w:r w:rsidR="000E6CBE" w:rsidRPr="00252815">
        <w:rPr>
          <w:rFonts w:ascii="Silka" w:hAnsi="Silka"/>
          <w:lang w:val="pt-PT"/>
        </w:rPr>
        <w:t xml:space="preserve"> muzejske građe </w:t>
      </w:r>
      <w:r w:rsidR="00B956D1" w:rsidRPr="00252815">
        <w:rPr>
          <w:rFonts w:ascii="Silka" w:hAnsi="Silka"/>
          <w:lang w:val="pt-PT"/>
        </w:rPr>
        <w:t xml:space="preserve">iz </w:t>
      </w:r>
      <w:r w:rsidR="00DE6E04" w:rsidRPr="00252815">
        <w:rPr>
          <w:rFonts w:ascii="Silka" w:hAnsi="Silka"/>
          <w:lang w:val="pt-PT"/>
        </w:rPr>
        <w:t>čuvaonice</w:t>
      </w:r>
      <w:r w:rsidR="00B956D1" w:rsidRPr="00252815">
        <w:rPr>
          <w:rFonts w:ascii="Silka" w:hAnsi="Silka"/>
          <w:lang w:val="pt-PT"/>
        </w:rPr>
        <w:t xml:space="preserve"> koja može biti uključena </w:t>
      </w:r>
    </w:p>
    <w:p w14:paraId="17EDABD1" w14:textId="7CD16BA6" w:rsidR="000E6CBE" w:rsidRP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B956D1" w:rsidRPr="00252815">
        <w:rPr>
          <w:rFonts w:ascii="Silka" w:hAnsi="Silka"/>
          <w:lang w:val="pt-PT"/>
        </w:rPr>
        <w:t xml:space="preserve">u budući novi postav. </w:t>
      </w:r>
      <w:r w:rsidR="000E6CBE" w:rsidRPr="00252815">
        <w:rPr>
          <w:rFonts w:ascii="Silka" w:hAnsi="Silka"/>
          <w:lang w:val="pt-PT"/>
        </w:rPr>
        <w:t xml:space="preserve"> </w:t>
      </w:r>
    </w:p>
    <w:p w14:paraId="453966C5" w14:textId="77777777" w:rsidR="00AD1320" w:rsidRPr="00252815" w:rsidRDefault="00AD132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5C9AA815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252815">
        <w:rPr>
          <w:rFonts w:ascii="Silka Bold" w:hAnsi="Silka Bold"/>
          <w:lang w:val="pt-PT"/>
        </w:rPr>
        <w:lastRenderedPageBreak/>
        <w:t>3. Dokumentacija</w:t>
      </w:r>
    </w:p>
    <w:p w14:paraId="3EF02597" w14:textId="77777777" w:rsidR="00252815" w:rsidRDefault="009F5B1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Stalna inventarizacija i kataloška obrada novo pridošle muzejske građe.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Sređivat </w:t>
      </w:r>
    </w:p>
    <w:p w14:paraId="40DEE690" w14:textId="77777777" w:rsid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će se primarna i</w:t>
      </w:r>
      <w:r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sekundarna dokumentacija sukladno Pravilniku o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sadržaju i </w:t>
      </w:r>
    </w:p>
    <w:p w14:paraId="41418584" w14:textId="77777777" w:rsid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načinu vođenja</w:t>
      </w:r>
      <w:r w:rsidR="00DE6E04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dokumentacije</w:t>
      </w:r>
      <w:r w:rsidR="00DE6E04" w:rsidRPr="00252815">
        <w:rPr>
          <w:rFonts w:ascii="Silka" w:hAnsi="Silka"/>
          <w:lang w:val="pt-PT"/>
        </w:rPr>
        <w:t xml:space="preserve"> </w:t>
      </w:r>
      <w:r>
        <w:rPr>
          <w:rFonts w:ascii="Silka" w:hAnsi="Silka"/>
          <w:lang w:val="pt-PT"/>
        </w:rPr>
        <w:t>o</w:t>
      </w:r>
      <w:r w:rsidR="000E6CBE" w:rsidRPr="00252815">
        <w:rPr>
          <w:rFonts w:ascii="Silka" w:hAnsi="Silka"/>
          <w:lang w:val="pt-PT"/>
        </w:rPr>
        <w:t xml:space="preserve"> muzejskoj građi</w:t>
      </w:r>
      <w:r w:rsidR="00DE6E04" w:rsidRPr="00252815">
        <w:rPr>
          <w:rFonts w:ascii="Silka" w:hAnsi="Silka"/>
          <w:lang w:val="pt-PT"/>
        </w:rPr>
        <w:t xml:space="preserve"> i muzejskoj djelatnosti te načinu </w:t>
      </w:r>
    </w:p>
    <w:p w14:paraId="72289528" w14:textId="77777777" w:rsid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DE6E04" w:rsidRPr="00252815">
        <w:rPr>
          <w:rFonts w:ascii="Silka" w:hAnsi="Silka"/>
          <w:lang w:val="pt-PT"/>
        </w:rPr>
        <w:t>ostvari</w:t>
      </w:r>
      <w:r>
        <w:rPr>
          <w:rFonts w:ascii="Silka" w:hAnsi="Silka"/>
          <w:lang w:val="pt-PT"/>
        </w:rPr>
        <w:t xml:space="preserve">vanja uvida u muzejsku građu i </w:t>
      </w:r>
      <w:r w:rsidR="00DE6E04" w:rsidRPr="00252815">
        <w:rPr>
          <w:rFonts w:ascii="Silka" w:hAnsi="Silka"/>
          <w:lang w:val="pt-PT"/>
        </w:rPr>
        <w:t>dokumentaciju</w:t>
      </w:r>
      <w:r w:rsidR="000E6CBE" w:rsidRPr="00252815">
        <w:rPr>
          <w:rFonts w:ascii="Silka" w:hAnsi="Silka"/>
          <w:lang w:val="pt-PT"/>
        </w:rPr>
        <w:t>.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04110312" w14:textId="759CAA8C" w:rsid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Skeniranje i fotografiranje muzejske građe</w:t>
      </w:r>
      <w:r w:rsidR="000E5477">
        <w:rPr>
          <w:rFonts w:ascii="Silka" w:hAnsi="Silka"/>
          <w:lang w:val="pt-PT"/>
        </w:rPr>
        <w:t xml:space="preserve"> i dokumentacije</w:t>
      </w:r>
      <w:r w:rsidR="000E6CBE" w:rsidRPr="00252815">
        <w:rPr>
          <w:rFonts w:ascii="Silka" w:hAnsi="Silka"/>
          <w:lang w:val="pt-PT"/>
        </w:rPr>
        <w:t>.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564C812F" w14:textId="77777777" w:rsid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Uvođenje novih dokumentacijskih </w:t>
      </w:r>
      <w:r w:rsidR="000E6CBE" w:rsidRPr="00252815">
        <w:rPr>
          <w:rFonts w:ascii="Silka" w:hAnsi="Silka"/>
          <w:lang w:val="pt-PT"/>
        </w:rPr>
        <w:t>fondova</w:t>
      </w:r>
      <w:r w:rsidR="00847336" w:rsidRPr="00252815">
        <w:rPr>
          <w:rFonts w:ascii="Silka" w:hAnsi="Silka"/>
          <w:lang w:val="pt-PT"/>
        </w:rPr>
        <w:t xml:space="preserve">. </w:t>
      </w:r>
    </w:p>
    <w:p w14:paraId="6381C6A0" w14:textId="584A8FE1" w:rsidR="000E6CBE" w:rsidRP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847336" w:rsidRPr="00252815">
        <w:rPr>
          <w:rFonts w:ascii="Silka" w:hAnsi="Silka"/>
          <w:lang w:val="pt-PT"/>
        </w:rPr>
        <w:t>V</w:t>
      </w:r>
      <w:r w:rsidR="000E6CBE" w:rsidRPr="00252815">
        <w:rPr>
          <w:rFonts w:ascii="Silka" w:hAnsi="Silka"/>
          <w:lang w:val="pt-PT"/>
        </w:rPr>
        <w:t>ođenje hemeroteke po ugovaranju praćenja medija s tvrtkom</w:t>
      </w:r>
      <w:r w:rsidR="00115CBF" w:rsidRPr="00252815">
        <w:rPr>
          <w:rFonts w:ascii="Silka" w:hAnsi="Silka"/>
          <w:lang w:val="pt-PT"/>
        </w:rPr>
        <w:t xml:space="preserve"> P</w:t>
      </w:r>
      <w:r w:rsidR="000E6CBE" w:rsidRPr="00252815">
        <w:rPr>
          <w:rFonts w:ascii="Silka" w:hAnsi="Silka"/>
          <w:lang w:val="pt-PT"/>
        </w:rPr>
        <w:t>ress-clipping.</w:t>
      </w:r>
    </w:p>
    <w:p w14:paraId="268E0752" w14:textId="77777777" w:rsidR="00252815" w:rsidRDefault="004C4EF4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Planira se dodatna edukacija stručnjaka muzeja na temu vođenja </w:t>
      </w:r>
    </w:p>
    <w:p w14:paraId="158FFC43" w14:textId="78431164" w:rsidR="00AD1320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4C4EF4" w:rsidRPr="00252815">
        <w:rPr>
          <w:rFonts w:ascii="Silka" w:hAnsi="Silka"/>
          <w:lang w:val="pt-PT"/>
        </w:rPr>
        <w:t>dokumentacije.</w:t>
      </w:r>
    </w:p>
    <w:p w14:paraId="3FFF1B4B" w14:textId="77777777" w:rsidR="00252815" w:rsidRPr="00252815" w:rsidRDefault="00252815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1C668AD5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252815">
        <w:rPr>
          <w:rFonts w:ascii="Silka Bold" w:hAnsi="Silka Bold"/>
          <w:lang w:val="pt-PT"/>
        </w:rPr>
        <w:t>4. Knjižnica</w:t>
      </w:r>
    </w:p>
    <w:p w14:paraId="6F8FB440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U planu je daljnja razmjena publikacija s muzejima i institucijama u državi, te</w:t>
      </w:r>
    </w:p>
    <w:p w14:paraId="226070A5" w14:textId="77777777" w:rsidR="00891E00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nabava nove stručne</w:t>
      </w:r>
      <w:r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literature. </w:t>
      </w:r>
    </w:p>
    <w:p w14:paraId="7A5C3EBA" w14:textId="77777777" w:rsidR="00891E00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Knjižnica je internog karaktera</w:t>
      </w:r>
      <w:r w:rsidR="00DE6E04" w:rsidRPr="00252815">
        <w:rPr>
          <w:rFonts w:ascii="Silka" w:hAnsi="Silka"/>
          <w:lang w:val="pt-PT"/>
        </w:rPr>
        <w:t>,</w:t>
      </w:r>
      <w:r w:rsidR="000E6CBE" w:rsidRPr="00252815">
        <w:rPr>
          <w:rFonts w:ascii="Silka" w:hAnsi="Silka"/>
          <w:lang w:val="pt-PT"/>
        </w:rPr>
        <w:t xml:space="preserve"> ali je dostupna za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posudbu i vanjskim korisnicima </w:t>
      </w:r>
    </w:p>
    <w:p w14:paraId="3FA3EFC0" w14:textId="77777777" w:rsidR="00891E00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za </w:t>
      </w:r>
      <w:r w:rsidR="000E6CBE" w:rsidRPr="00252815">
        <w:rPr>
          <w:rFonts w:ascii="Silka" w:hAnsi="Silka"/>
          <w:lang w:val="pt-PT"/>
        </w:rPr>
        <w:t>potrebe izrađivanja školskih ili studentskih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radova i </w:t>
      </w:r>
      <w:r w:rsidR="00DE6E04" w:rsidRPr="00252815">
        <w:rPr>
          <w:rFonts w:ascii="Silka" w:hAnsi="Silka"/>
          <w:lang w:val="pt-PT"/>
        </w:rPr>
        <w:t xml:space="preserve">za potrebe </w:t>
      </w:r>
      <w:r>
        <w:rPr>
          <w:rFonts w:ascii="Silka" w:hAnsi="Silka"/>
          <w:lang w:val="pt-PT"/>
        </w:rPr>
        <w:t xml:space="preserve">različitih </w:t>
      </w:r>
    </w:p>
    <w:p w14:paraId="7CDEB8ED" w14:textId="21C6E686" w:rsidR="00891E00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</w:t>
      </w:r>
      <w:r w:rsidR="000E5477">
        <w:rPr>
          <w:rFonts w:ascii="Silka" w:hAnsi="Silka"/>
          <w:lang w:val="pt-PT"/>
        </w:rPr>
        <w:t xml:space="preserve">  istraživanja za stručne radove</w:t>
      </w:r>
      <w:r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odnosno</w:t>
      </w:r>
      <w:r w:rsidR="00DE6E04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publikacije. </w:t>
      </w:r>
    </w:p>
    <w:p w14:paraId="1211430A" w14:textId="294E8250" w:rsidR="00AD1320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DE6E04" w:rsidRPr="00252815">
        <w:rPr>
          <w:rFonts w:ascii="Silka" w:hAnsi="Silka"/>
          <w:lang w:val="pt-PT"/>
        </w:rPr>
        <w:t>S</w:t>
      </w:r>
      <w:r w:rsidR="000E5477">
        <w:rPr>
          <w:rFonts w:ascii="Silka" w:hAnsi="Silka"/>
          <w:lang w:val="pt-PT"/>
        </w:rPr>
        <w:t>tručna literatura nabavljati</w:t>
      </w:r>
      <w:r w:rsidR="000E6CBE" w:rsidRPr="00252815">
        <w:rPr>
          <w:rFonts w:ascii="Silka" w:hAnsi="Silka"/>
          <w:lang w:val="pt-PT"/>
        </w:rPr>
        <w:t xml:space="preserve"> </w:t>
      </w:r>
      <w:r w:rsidR="00DE6E04" w:rsidRPr="00252815">
        <w:rPr>
          <w:rFonts w:ascii="Silka" w:hAnsi="Silka"/>
          <w:lang w:val="pt-PT"/>
        </w:rPr>
        <w:t xml:space="preserve">će se </w:t>
      </w:r>
      <w:r w:rsidR="000E6CBE" w:rsidRPr="00252815">
        <w:rPr>
          <w:rFonts w:ascii="Silka" w:hAnsi="Silka"/>
          <w:lang w:val="pt-PT"/>
        </w:rPr>
        <w:t>darovanjem i kupnjom.</w:t>
      </w:r>
    </w:p>
    <w:p w14:paraId="46193DA8" w14:textId="77777777" w:rsidR="00B451EE" w:rsidRPr="00647757" w:rsidRDefault="00B451E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b/>
          <w:lang w:val="pt-PT"/>
        </w:rPr>
        <w:t xml:space="preserve">          </w:t>
      </w:r>
      <w:r w:rsidRPr="00647757">
        <w:rPr>
          <w:rFonts w:ascii="Silka" w:hAnsi="Silka"/>
          <w:lang w:val="pt-PT"/>
        </w:rPr>
        <w:t xml:space="preserve">Planira se zapošljavanje knjižnjičara koje bi omogućilo unos knjiga u   </w:t>
      </w:r>
    </w:p>
    <w:p w14:paraId="3C411ED8" w14:textId="5C3BEAA0" w:rsidR="00B55973" w:rsidRDefault="00B451E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647757">
        <w:rPr>
          <w:rFonts w:ascii="Silka" w:hAnsi="Silka"/>
          <w:lang w:val="pt-PT"/>
        </w:rPr>
        <w:t xml:space="preserve">          odgovarajući program za knjižnice.</w:t>
      </w:r>
    </w:p>
    <w:p w14:paraId="01A4DF2F" w14:textId="77777777" w:rsidR="00B05B6D" w:rsidRPr="00647757" w:rsidRDefault="00B05B6D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71E3D6E6" w14:textId="6A96F4FB" w:rsidR="000E6CBE" w:rsidRPr="00252815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252815">
        <w:rPr>
          <w:rFonts w:ascii="Silka Bold" w:hAnsi="Silka Bold"/>
          <w:lang w:val="pt-PT"/>
        </w:rPr>
        <w:t>6. Stručni rad</w:t>
      </w:r>
    </w:p>
    <w:p w14:paraId="4CB81BC2" w14:textId="2E9CDC46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6.1. Suradnja na obradi građe predviđene za izlaganje u stalnom postavu</w:t>
      </w:r>
    </w:p>
    <w:p w14:paraId="1A3152B5" w14:textId="77777777" w:rsidR="000E5477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Manje izmjene u stalnom postavu: slike iz stalnog postava koje su na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restauraciji </w:t>
      </w:r>
    </w:p>
    <w:p w14:paraId="5CCA696A" w14:textId="77777777" w:rsidR="000E5477" w:rsidRDefault="000E547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ili posudbi</w:t>
      </w:r>
      <w:r w:rsidR="00891E00">
        <w:rPr>
          <w:rFonts w:ascii="Silka" w:hAnsi="Silka"/>
          <w:lang w:val="pt-PT"/>
        </w:rPr>
        <w:t xml:space="preserve"> privremeno će se </w:t>
      </w:r>
      <w:r w:rsidR="000E6CBE" w:rsidRPr="00252815">
        <w:rPr>
          <w:rFonts w:ascii="Silka" w:hAnsi="Silka"/>
          <w:lang w:val="pt-PT"/>
        </w:rPr>
        <w:t>zamijeniti drugima i po završetku restauracije</w:t>
      </w:r>
      <w:r w:rsidR="00115CBF" w:rsidRPr="00252815">
        <w:rPr>
          <w:rFonts w:ascii="Silka" w:hAnsi="Silka"/>
          <w:lang w:val="pt-PT"/>
        </w:rPr>
        <w:t xml:space="preserve"> </w:t>
      </w:r>
      <w:r>
        <w:rPr>
          <w:rFonts w:ascii="Silka" w:hAnsi="Silka"/>
          <w:lang w:val="pt-PT"/>
        </w:rPr>
        <w:t xml:space="preserve">i </w:t>
      </w:r>
    </w:p>
    <w:p w14:paraId="5C05D9A3" w14:textId="77FF568D" w:rsidR="00891E00" w:rsidRDefault="000E547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posudbe </w:t>
      </w:r>
      <w:r w:rsidR="000E6CBE" w:rsidRPr="00252815">
        <w:rPr>
          <w:rFonts w:ascii="Silka" w:hAnsi="Silka"/>
          <w:lang w:val="pt-PT"/>
        </w:rPr>
        <w:t>ponovno vratiti u postav.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6EB6BB70" w14:textId="77777777" w:rsidR="00891E00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115CBF" w:rsidRPr="00252815">
        <w:rPr>
          <w:rFonts w:ascii="Silka" w:hAnsi="Silka"/>
          <w:lang w:val="pt-PT"/>
        </w:rPr>
        <w:t>Manje izmjene su moguće i zbog povremenih izložbi koje će dod</w:t>
      </w:r>
      <w:r w:rsidR="00DE6E04" w:rsidRPr="00252815">
        <w:rPr>
          <w:rFonts w:ascii="Silka" w:hAnsi="Silka"/>
          <w:lang w:val="pt-PT"/>
        </w:rPr>
        <w:t>a</w:t>
      </w:r>
      <w:r w:rsidR="00115CBF" w:rsidRPr="00252815">
        <w:rPr>
          <w:rFonts w:ascii="Silka" w:hAnsi="Silka"/>
          <w:lang w:val="pt-PT"/>
        </w:rPr>
        <w:t>tano</w:t>
      </w:r>
    </w:p>
    <w:p w14:paraId="599B57B5" w14:textId="035D31E0" w:rsidR="001E016F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115CBF" w:rsidRPr="00252815">
        <w:rPr>
          <w:rFonts w:ascii="Silka" w:hAnsi="Silka"/>
          <w:lang w:val="pt-PT"/>
        </w:rPr>
        <w:t xml:space="preserve"> kontekstualizirati pojedine teme iz postava. </w:t>
      </w:r>
    </w:p>
    <w:p w14:paraId="21AF261F" w14:textId="5E615E91" w:rsidR="00B451EE" w:rsidRPr="00647757" w:rsidRDefault="00B451E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B451EE">
        <w:rPr>
          <w:rFonts w:ascii="Silka" w:hAnsi="Silka"/>
          <w:color w:val="EE0000"/>
          <w:lang w:val="pt-PT"/>
        </w:rPr>
        <w:t xml:space="preserve">          </w:t>
      </w:r>
      <w:r w:rsidRPr="00647757">
        <w:rPr>
          <w:rFonts w:ascii="Silka" w:hAnsi="Silka"/>
          <w:lang w:val="pt-PT"/>
        </w:rPr>
        <w:t>Dio osjetljive građe se izlaže povremeno.</w:t>
      </w:r>
    </w:p>
    <w:p w14:paraId="64F2142B" w14:textId="650FE6B3" w:rsidR="00B451EE" w:rsidRPr="00647757" w:rsidRDefault="00B451E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647757">
        <w:rPr>
          <w:rFonts w:ascii="Silka" w:hAnsi="Silka"/>
          <w:lang w:val="pt-PT"/>
        </w:rPr>
        <w:t xml:space="preserve">          Planira se urediti tamnica za razgled posjetitelja.</w:t>
      </w:r>
    </w:p>
    <w:p w14:paraId="208A332F" w14:textId="77777777" w:rsidR="00B451EE" w:rsidRPr="00647757" w:rsidRDefault="00B451E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647757">
        <w:rPr>
          <w:rFonts w:ascii="Silka" w:hAnsi="Silka"/>
          <w:lang w:val="pt-PT"/>
        </w:rPr>
        <w:t xml:space="preserve">          Očekuje se odobrenje prijavljenog EU projekta kojim bi se unaprijedio postav    </w:t>
      </w:r>
    </w:p>
    <w:p w14:paraId="0DE1B762" w14:textId="3F30265E" w:rsidR="00B451EE" w:rsidRPr="00647757" w:rsidRDefault="00B451E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647757">
        <w:rPr>
          <w:rFonts w:ascii="Silka" w:hAnsi="Silka"/>
          <w:lang w:val="pt-PT"/>
        </w:rPr>
        <w:t xml:space="preserve">          dvorske kuhinje.</w:t>
      </w:r>
    </w:p>
    <w:p w14:paraId="35451649" w14:textId="77777777" w:rsidR="00891E00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6.4. Vršit će se potrebne stručne ekspertize te identifikacija i determinacija</w:t>
      </w:r>
      <w:r w:rsidR="00115CBF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građe</w:t>
      </w:r>
    </w:p>
    <w:p w14:paraId="6AE9D430" w14:textId="2D5C7EBB" w:rsidR="00647757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lastRenderedPageBreak/>
        <w:t xml:space="preserve">      </w:t>
      </w:r>
      <w:r w:rsidR="000E6CBE" w:rsidRPr="00252815">
        <w:rPr>
          <w:rFonts w:ascii="Silka" w:hAnsi="Silka"/>
          <w:lang w:val="pt-PT"/>
        </w:rPr>
        <w:t xml:space="preserve"> prema zahtjevu korisnika</w:t>
      </w:r>
      <w:r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u muzeju ili </w:t>
      </w:r>
      <w:r w:rsidR="000E5477">
        <w:rPr>
          <w:rFonts w:ascii="Silka" w:hAnsi="Silka"/>
          <w:lang w:val="pt-PT"/>
        </w:rPr>
        <w:t xml:space="preserve">na </w:t>
      </w:r>
      <w:r w:rsidR="000E6CBE" w:rsidRPr="00252815">
        <w:rPr>
          <w:rFonts w:ascii="Silka" w:hAnsi="Silka"/>
          <w:lang w:val="pt-PT"/>
        </w:rPr>
        <w:t>terenu.</w:t>
      </w:r>
    </w:p>
    <w:p w14:paraId="746DDC7B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6.5. Posudbe</w:t>
      </w:r>
    </w:p>
    <w:p w14:paraId="4BD2B866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Davat će se građa na uvid te će se po mogućnosti posuđivati srodnim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66DA049E" w14:textId="45E36B27" w:rsidR="00AD1320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ustanovama.</w:t>
      </w:r>
    </w:p>
    <w:p w14:paraId="044F9E16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6.6. Sudjelovanje na stručnim konferencijama predavanjima i seminarima</w:t>
      </w:r>
    </w:p>
    <w:p w14:paraId="6D437691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Planira se izlaganje stručnjaka muzeja na tuzemnim i međunarodnim stručnim</w:t>
      </w:r>
    </w:p>
    <w:p w14:paraId="566C6DB6" w14:textId="38C63518" w:rsidR="00AD1320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115CBF" w:rsidRPr="00252815">
        <w:rPr>
          <w:rFonts w:ascii="Silka" w:hAnsi="Silka"/>
          <w:lang w:val="pt-PT"/>
        </w:rPr>
        <w:t xml:space="preserve"> </w:t>
      </w:r>
      <w:r>
        <w:rPr>
          <w:rFonts w:ascii="Silka" w:hAnsi="Silka"/>
          <w:lang w:val="pt-PT"/>
        </w:rPr>
        <w:t xml:space="preserve">konferencijama i </w:t>
      </w:r>
      <w:r w:rsidR="000E6CBE" w:rsidRPr="00252815">
        <w:rPr>
          <w:rFonts w:ascii="Silka" w:hAnsi="Silka"/>
          <w:lang w:val="pt-PT"/>
        </w:rPr>
        <w:t>objava tekstova u stručnim publikacijama tih konferencija</w:t>
      </w:r>
      <w:r w:rsidR="00115CBF" w:rsidRPr="00252815">
        <w:rPr>
          <w:rFonts w:ascii="Silka" w:hAnsi="Silka"/>
          <w:lang w:val="pt-PT"/>
        </w:rPr>
        <w:t>.</w:t>
      </w:r>
    </w:p>
    <w:p w14:paraId="1F470A41" w14:textId="193D9A0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6.7. Publicistička djelatnost</w:t>
      </w:r>
    </w:p>
    <w:p w14:paraId="088C36F4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Pisanjem članaka i vijesti za internetske stranice muzeja i društvene mreže bit će</w:t>
      </w:r>
    </w:p>
    <w:p w14:paraId="5AE1FEDD" w14:textId="0F931B02" w:rsidR="000E6CBE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115CBF" w:rsidRPr="00252815">
        <w:rPr>
          <w:rFonts w:ascii="Silka" w:hAnsi="Silka"/>
          <w:lang w:val="pt-PT"/>
        </w:rPr>
        <w:t xml:space="preserve"> </w:t>
      </w:r>
      <w:r w:rsidR="000E5477">
        <w:rPr>
          <w:rFonts w:ascii="Silka" w:hAnsi="Silka"/>
          <w:lang w:val="pt-PT"/>
        </w:rPr>
        <w:t>popraćen i predstavljen rad u m</w:t>
      </w:r>
      <w:r w:rsidR="000E6CBE" w:rsidRPr="00252815">
        <w:rPr>
          <w:rFonts w:ascii="Silka" w:hAnsi="Silka"/>
          <w:lang w:val="pt-PT"/>
        </w:rPr>
        <w:t>uzeju.</w:t>
      </w:r>
    </w:p>
    <w:p w14:paraId="1FA29388" w14:textId="4488C82A" w:rsidR="004C4EF4" w:rsidRPr="00252815" w:rsidRDefault="004C4EF4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</w:t>
      </w:r>
      <w:r w:rsidR="00891E00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Aktivnosti muzeja se redovito objavljuju u MDC Newsletteru.</w:t>
      </w:r>
    </w:p>
    <w:p w14:paraId="282FFE38" w14:textId="36CD46EA" w:rsidR="00AD1320" w:rsidRPr="00252815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B956D1" w:rsidRPr="00252815">
        <w:rPr>
          <w:rFonts w:ascii="Silka" w:hAnsi="Silka"/>
          <w:lang w:val="pt-PT"/>
        </w:rPr>
        <w:t>P</w:t>
      </w:r>
      <w:r w:rsidR="000E6CBE" w:rsidRPr="00252815">
        <w:rPr>
          <w:rFonts w:ascii="Silka" w:hAnsi="Silka"/>
          <w:lang w:val="pt-PT"/>
        </w:rPr>
        <w:t>laniraju se objave u inozemnim i tuzemnim stručnim publikacijama.</w:t>
      </w:r>
    </w:p>
    <w:p w14:paraId="61F36CF2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6.8. Stručno usavršavanje</w:t>
      </w:r>
    </w:p>
    <w:p w14:paraId="457DEAA3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Kustosi i drugi djelatnici će prema mogućnostima sudjelovati na stručnim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6C5B07D9" w14:textId="72CE4FA8" w:rsidR="00891E00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konferencijama i </w:t>
      </w:r>
      <w:r w:rsidR="000E6CBE" w:rsidRPr="00252815">
        <w:rPr>
          <w:rFonts w:ascii="Silka" w:hAnsi="Silka"/>
          <w:lang w:val="pt-PT"/>
        </w:rPr>
        <w:t>znanstvenim seminarima, prezentacijama, skupovima ili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54C6320F" w14:textId="5F094DE8" w:rsidR="000E6CBE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usavršavanjima.</w:t>
      </w:r>
    </w:p>
    <w:p w14:paraId="3A507257" w14:textId="75BB92BB" w:rsidR="00891E00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T</w:t>
      </w:r>
      <w:r w:rsidR="000E6CBE" w:rsidRPr="00252815">
        <w:rPr>
          <w:rFonts w:ascii="Silka" w:hAnsi="Silka"/>
          <w:lang w:val="pt-PT"/>
        </w:rPr>
        <w:t>akođer se planira stručno specijalizirano usavršavanje vezano uz poboljšanje</w:t>
      </w:r>
    </w:p>
    <w:p w14:paraId="7D5EBE2E" w14:textId="561F0E54" w:rsidR="004C4EF4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 xml:space="preserve">rada s posjetiteljima, </w:t>
      </w:r>
      <w:r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upravljanje institucijom te primjenom propisa</w:t>
      </w:r>
      <w:r w:rsidR="00DE6E04" w:rsidRPr="00252815">
        <w:rPr>
          <w:rFonts w:ascii="Silka" w:hAnsi="Silka"/>
          <w:lang w:val="pt-PT"/>
        </w:rPr>
        <w:t>.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25A3539B" w14:textId="4ECAD207" w:rsidR="00891E00" w:rsidRDefault="004C4EF4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</w:t>
      </w:r>
      <w:r w:rsidR="00891E00">
        <w:rPr>
          <w:rFonts w:ascii="Silka" w:hAnsi="Silka"/>
          <w:lang w:val="pt-PT"/>
        </w:rPr>
        <w:t xml:space="preserve"> </w:t>
      </w:r>
      <w:r w:rsidR="00F108E5" w:rsidRPr="00252815">
        <w:rPr>
          <w:rFonts w:ascii="Silka" w:hAnsi="Silka"/>
          <w:lang w:val="pt-PT"/>
        </w:rPr>
        <w:t>Planira se jedno stručno putovanje</w:t>
      </w:r>
      <w:r w:rsidR="00847336" w:rsidRPr="00252815">
        <w:rPr>
          <w:rFonts w:ascii="Silka" w:hAnsi="Silka"/>
          <w:lang w:val="pt-PT"/>
        </w:rPr>
        <w:t xml:space="preserve"> cijelog kolektiva</w:t>
      </w:r>
      <w:r w:rsidR="00F108E5" w:rsidRPr="00252815">
        <w:rPr>
          <w:rFonts w:ascii="Silka" w:hAnsi="Silka"/>
          <w:lang w:val="pt-PT"/>
        </w:rPr>
        <w:t xml:space="preserve"> s ciljem edukacije i </w:t>
      </w:r>
    </w:p>
    <w:p w14:paraId="7671F591" w14:textId="02D7BBAB" w:rsidR="00DE6E04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F108E5" w:rsidRPr="00252815">
        <w:rPr>
          <w:rFonts w:ascii="Silka" w:hAnsi="Silka"/>
          <w:lang w:val="pt-PT"/>
        </w:rPr>
        <w:t>poboljšanje znanja svih djelatnika muzeja.</w:t>
      </w:r>
    </w:p>
    <w:p w14:paraId="0ABA1462" w14:textId="48EF0687" w:rsidR="00891E00" w:rsidRDefault="004C4EF4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</w:t>
      </w:r>
      <w:r w:rsidR="00891E00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 xml:space="preserve">Planira se stručno putovanje vezano uz stvaranje nužnih partnerstva muzeja kako </w:t>
      </w:r>
    </w:p>
    <w:p w14:paraId="5A5F982F" w14:textId="0BA0CDE0" w:rsidR="004C4EF4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bi mogli sudjelovati</w:t>
      </w:r>
      <w:r w:rsidR="004C4EF4" w:rsidRPr="00252815">
        <w:rPr>
          <w:rFonts w:ascii="Silka" w:hAnsi="Silka"/>
          <w:lang w:val="pt-PT"/>
        </w:rPr>
        <w:t xml:space="preserve"> na programima prekogranične i međunarodne suradnje.</w:t>
      </w:r>
    </w:p>
    <w:p w14:paraId="4F3398EA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6.11. Djelovanje u strukovnim društvima</w:t>
      </w:r>
    </w:p>
    <w:p w14:paraId="67BD07D8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Dvor Trakošćan sudjelovati će u prvom redu u programima muzejske</w:t>
      </w:r>
    </w:p>
    <w:p w14:paraId="46E09272" w14:textId="2F852967" w:rsidR="000E6CBE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profesionalne organizacije ICOM.</w:t>
      </w:r>
    </w:p>
    <w:p w14:paraId="110FA50B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Poticat će se suradnja s ICCROM-om i ICOMOS-om obzirom na jedinstven</w:t>
      </w:r>
    </w:p>
    <w:p w14:paraId="443FBECC" w14:textId="6B48F9B9" w:rsidR="000E6CBE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spomenički status</w:t>
      </w:r>
      <w:r>
        <w:rPr>
          <w:rFonts w:ascii="Silka" w:hAnsi="Silka"/>
          <w:lang w:val="pt-PT"/>
        </w:rPr>
        <w:t xml:space="preserve"> </w:t>
      </w:r>
      <w:r w:rsidR="00115CBF" w:rsidRPr="00252815">
        <w:rPr>
          <w:rFonts w:ascii="Silka" w:hAnsi="Silka"/>
          <w:lang w:val="pt-PT"/>
        </w:rPr>
        <w:t>t</w:t>
      </w:r>
      <w:r w:rsidR="000E6CBE" w:rsidRPr="00252815">
        <w:rPr>
          <w:rFonts w:ascii="Silka" w:hAnsi="Silka"/>
          <w:lang w:val="pt-PT"/>
        </w:rPr>
        <w:t>rakošćanskog kompleksa.</w:t>
      </w:r>
    </w:p>
    <w:p w14:paraId="37D2498F" w14:textId="5875D62A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Muzej će pratiti aktivnosti mreže NEMO i Interpret Europe</w:t>
      </w:r>
      <w:r w:rsidR="004C4EF4" w:rsidRPr="00252815">
        <w:rPr>
          <w:rFonts w:ascii="Silka" w:hAnsi="Silka"/>
          <w:lang w:val="pt-PT"/>
        </w:rPr>
        <w:t>, Museum Next</w:t>
      </w:r>
      <w:r w:rsidR="000E6CBE" w:rsidRPr="00252815">
        <w:rPr>
          <w:rFonts w:ascii="Silka" w:hAnsi="Silka"/>
          <w:lang w:val="pt-PT"/>
        </w:rPr>
        <w:t xml:space="preserve"> </w:t>
      </w:r>
      <w:r w:rsidR="00F108E5" w:rsidRPr="00252815">
        <w:rPr>
          <w:rFonts w:ascii="Silka" w:hAnsi="Silka"/>
          <w:lang w:val="pt-PT"/>
        </w:rPr>
        <w:t>t</w:t>
      </w:r>
      <w:r w:rsidR="000E6CBE" w:rsidRPr="00252815">
        <w:rPr>
          <w:rFonts w:ascii="Silka" w:hAnsi="Silka"/>
          <w:lang w:val="pt-PT"/>
        </w:rPr>
        <w:t>e</w:t>
      </w:r>
    </w:p>
    <w:p w14:paraId="703D130A" w14:textId="0E60672E" w:rsidR="00AD1320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 xml:space="preserve"> Europe Nostre.</w:t>
      </w:r>
    </w:p>
    <w:p w14:paraId="60F56194" w14:textId="77777777" w:rsidR="00891E00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6.12. Vršit će se pisanje tekstova, priprema fotografija, održavanje i ažuriranje web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7AE9CA0A" w14:textId="7759C1D2" w:rsidR="00AD1320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 xml:space="preserve">stranica, </w:t>
      </w:r>
      <w:r w:rsidR="00F108E5" w:rsidRPr="00252815">
        <w:rPr>
          <w:rFonts w:ascii="Silka" w:hAnsi="Silka"/>
          <w:lang w:val="pt-PT"/>
        </w:rPr>
        <w:t xml:space="preserve">društvenih mreža, </w:t>
      </w:r>
      <w:r w:rsidR="000E6CBE" w:rsidRPr="00252815">
        <w:rPr>
          <w:rFonts w:ascii="Silka" w:hAnsi="Silka"/>
          <w:lang w:val="pt-PT"/>
        </w:rPr>
        <w:t>mobilnih aplikacija i digitalizacija građe.</w:t>
      </w:r>
    </w:p>
    <w:p w14:paraId="7E5DAAED" w14:textId="77777777" w:rsidR="003E0D28" w:rsidRDefault="003E0D2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Provesti će se GAP analiza kako bi se utvrdilo stanje sigurnosne infrastrukture</w:t>
      </w:r>
    </w:p>
    <w:p w14:paraId="496D8502" w14:textId="2C1D9351" w:rsidR="003E0D28" w:rsidRPr="00252815" w:rsidRDefault="003E0D2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muzeja.</w:t>
      </w:r>
    </w:p>
    <w:p w14:paraId="559EDE5C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lastRenderedPageBreak/>
        <w:t>6.13. Ostalo</w:t>
      </w:r>
    </w:p>
    <w:p w14:paraId="6AA62ADF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Pratit će se nove spoznaje u struci, nabavljati i čitati stručna literatura,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0E983581" w14:textId="6C501F58" w:rsidR="000E6CBE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posjećivati će se sajmovi i</w:t>
      </w:r>
      <w:r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izložbe.</w:t>
      </w:r>
    </w:p>
    <w:p w14:paraId="42931FD4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Planira se sudjelovanje u aktivnostima turističkih zajednica vezano uz promociju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1904E3F5" w14:textId="11C17D6C" w:rsidR="000E6CBE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DE6E04" w:rsidRPr="00252815">
        <w:rPr>
          <w:rFonts w:ascii="Silka" w:hAnsi="Silka"/>
          <w:lang w:val="pt-PT"/>
        </w:rPr>
        <w:t>Dvora Trakošćan.</w:t>
      </w:r>
    </w:p>
    <w:p w14:paraId="23617598" w14:textId="4E7CDE77" w:rsidR="004C4EF4" w:rsidRPr="00252815" w:rsidRDefault="004C4EF4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Planira se nastup na INTERLIBER</w:t>
      </w:r>
      <w:r w:rsidR="00847336" w:rsidRPr="00252815">
        <w:rPr>
          <w:rFonts w:ascii="Silka" w:hAnsi="Silka"/>
          <w:lang w:val="pt-PT"/>
        </w:rPr>
        <w:t>-</w:t>
      </w:r>
      <w:r w:rsidRPr="00252815">
        <w:rPr>
          <w:rFonts w:ascii="Silka" w:hAnsi="Silka"/>
          <w:lang w:val="pt-PT"/>
        </w:rPr>
        <w:t>u i kulturno-turističkim sajmovima.</w:t>
      </w:r>
    </w:p>
    <w:p w14:paraId="67392948" w14:textId="5E28ED4E" w:rsidR="00AD132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Tijekom godine muzej će surađivati s brojnim udrugama</w:t>
      </w:r>
      <w:r w:rsidR="00891E00">
        <w:rPr>
          <w:rFonts w:ascii="Silka" w:hAnsi="Silka"/>
          <w:lang w:val="pt-PT"/>
        </w:rPr>
        <w:t>.</w:t>
      </w:r>
    </w:p>
    <w:p w14:paraId="7FBB14A1" w14:textId="77777777" w:rsidR="003E0D28" w:rsidRPr="00252815" w:rsidRDefault="003E0D2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04CA9CC2" w14:textId="448DFE9F" w:rsidR="000E6CBE" w:rsidRPr="00891E00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891E00">
        <w:rPr>
          <w:rFonts w:ascii="Silka Bold" w:hAnsi="Silka Bold"/>
          <w:lang w:val="pt-PT"/>
        </w:rPr>
        <w:t>9. Izložbena djelatnost</w:t>
      </w:r>
    </w:p>
    <w:p w14:paraId="6BEC83A2" w14:textId="291C4C66" w:rsidR="000E6CBE" w:rsidRPr="00252815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 xml:space="preserve">Sukladno financijskim mogućnostima planira se </w:t>
      </w:r>
      <w:r w:rsidR="000E5477">
        <w:rPr>
          <w:rFonts w:ascii="Silka" w:hAnsi="Silka"/>
          <w:lang w:val="pt-PT"/>
        </w:rPr>
        <w:t>organizacija povremenih izložbi.</w:t>
      </w:r>
    </w:p>
    <w:p w14:paraId="269C1474" w14:textId="4350E0F9" w:rsidR="00690647" w:rsidRDefault="001E016F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 xml:space="preserve">Predviđaju se </w:t>
      </w:r>
      <w:r w:rsidR="000E5477">
        <w:rPr>
          <w:rFonts w:ascii="Silka" w:hAnsi="Silka"/>
          <w:lang w:val="pt-PT"/>
        </w:rPr>
        <w:t>sl</w:t>
      </w:r>
      <w:r w:rsidR="00847336" w:rsidRPr="00252815">
        <w:rPr>
          <w:rFonts w:ascii="Silka" w:hAnsi="Silka"/>
          <w:lang w:val="pt-PT"/>
        </w:rPr>
        <w:t>jedeće</w:t>
      </w:r>
      <w:r w:rsidR="00F108E5" w:rsidRPr="00252815">
        <w:rPr>
          <w:rFonts w:ascii="Silka" w:hAnsi="Silka"/>
          <w:lang w:val="pt-PT"/>
        </w:rPr>
        <w:t xml:space="preserve"> nove </w:t>
      </w:r>
      <w:r w:rsidR="000E6CBE" w:rsidRPr="00252815">
        <w:rPr>
          <w:rFonts w:ascii="Silka" w:hAnsi="Silka"/>
          <w:lang w:val="pt-PT"/>
        </w:rPr>
        <w:t>izložbe</w:t>
      </w:r>
      <w:r w:rsidR="00F108E5" w:rsidRPr="00252815">
        <w:rPr>
          <w:rFonts w:ascii="Silka" w:hAnsi="Silka"/>
          <w:lang w:val="pt-PT"/>
        </w:rPr>
        <w:t xml:space="preserve">: </w:t>
      </w:r>
      <w:r w:rsidR="00690647">
        <w:rPr>
          <w:rFonts w:ascii="Silka" w:hAnsi="Silka"/>
          <w:lang w:val="pt-PT"/>
        </w:rPr>
        <w:t>“Pet</w:t>
      </w:r>
      <w:r w:rsidR="008E595B">
        <w:rPr>
          <w:rFonts w:ascii="Silka" w:hAnsi="Silka"/>
          <w:lang w:val="pt-PT"/>
        </w:rPr>
        <w:t xml:space="preserve"> stilskih soba” i “Zalogaji prošlih </w:t>
      </w:r>
    </w:p>
    <w:p w14:paraId="1490C7CD" w14:textId="0CF27B63" w:rsidR="000E6CBE" w:rsidRPr="00252815" w:rsidRDefault="00690647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8E595B">
        <w:rPr>
          <w:rFonts w:ascii="Silka" w:hAnsi="Silka"/>
          <w:lang w:val="pt-PT"/>
        </w:rPr>
        <w:t>stoljeća”</w:t>
      </w:r>
      <w:r w:rsidR="000E5477">
        <w:rPr>
          <w:rFonts w:ascii="Silka" w:hAnsi="Silka"/>
          <w:lang w:val="pt-PT"/>
        </w:rPr>
        <w:t>.</w:t>
      </w:r>
    </w:p>
    <w:p w14:paraId="1555021C" w14:textId="77777777" w:rsidR="00B05B6D" w:rsidRDefault="001E016F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 xml:space="preserve">Planiraju se </w:t>
      </w:r>
      <w:r w:rsidR="00F108E5" w:rsidRPr="00252815">
        <w:rPr>
          <w:rFonts w:ascii="Silka" w:hAnsi="Silka"/>
          <w:lang w:val="pt-PT"/>
        </w:rPr>
        <w:t>gostovanja</w:t>
      </w:r>
      <w:r w:rsidR="000E6CBE" w:rsidRPr="00252815">
        <w:rPr>
          <w:rFonts w:ascii="Silka" w:hAnsi="Silka"/>
          <w:lang w:val="pt-PT"/>
        </w:rPr>
        <w:t xml:space="preserve"> izložbe „</w:t>
      </w:r>
      <w:r w:rsidR="00F108E5" w:rsidRPr="00252815">
        <w:rPr>
          <w:rFonts w:ascii="Silka" w:hAnsi="Silka"/>
          <w:lang w:val="pt-PT"/>
        </w:rPr>
        <w:t>Tko tu koga ženi</w:t>
      </w:r>
      <w:r w:rsidR="0030478C" w:rsidRPr="00252815">
        <w:rPr>
          <w:rFonts w:ascii="Silka" w:hAnsi="Silka"/>
          <w:lang w:val="pt-PT"/>
        </w:rPr>
        <w:t>?</w:t>
      </w:r>
      <w:r w:rsidR="000E6CBE" w:rsidRPr="00252815">
        <w:rPr>
          <w:rFonts w:ascii="Silka" w:hAnsi="Silka"/>
          <w:lang w:val="pt-PT"/>
        </w:rPr>
        <w:t>“</w:t>
      </w:r>
      <w:r w:rsidR="00B05B6D">
        <w:rPr>
          <w:rFonts w:ascii="Silka" w:hAnsi="Silka"/>
          <w:lang w:val="pt-PT"/>
        </w:rPr>
        <w:t xml:space="preserve">, “Trakošćan: od burga do </w:t>
      </w:r>
    </w:p>
    <w:p w14:paraId="6F8CC1A2" w14:textId="2B39FD1E" w:rsidR="000E6CBE" w:rsidRPr="00252815" w:rsidRDefault="00B05B6D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muzeja”,</w:t>
      </w:r>
      <w:r w:rsidR="00115CBF" w:rsidRPr="00252815">
        <w:rPr>
          <w:rFonts w:ascii="Silka" w:hAnsi="Silka"/>
          <w:lang w:val="pt-PT"/>
        </w:rPr>
        <w:t xml:space="preserve"> </w:t>
      </w:r>
      <w:r w:rsidR="00C71923">
        <w:rPr>
          <w:rFonts w:ascii="Silka" w:hAnsi="Silka"/>
          <w:lang w:val="pt-PT"/>
        </w:rPr>
        <w:t>„Juraj Drašković</w:t>
      </w:r>
      <w:r w:rsidR="00891E00">
        <w:rPr>
          <w:rFonts w:ascii="Silka" w:hAnsi="Silka"/>
          <w:lang w:val="pt-PT"/>
        </w:rPr>
        <w:t>“, „100 godina</w:t>
      </w:r>
      <w:r>
        <w:rPr>
          <w:rFonts w:ascii="Silka" w:hAnsi="Silka"/>
          <w:lang w:val="pt-PT"/>
        </w:rPr>
        <w:t xml:space="preserve"> </w:t>
      </w:r>
      <w:r w:rsidR="00891E00">
        <w:rPr>
          <w:rFonts w:ascii="Silka" w:hAnsi="Silka"/>
          <w:lang w:val="pt-PT"/>
        </w:rPr>
        <w:t>hrvatskog lovstva</w:t>
      </w:r>
      <w:r w:rsidR="000E5477">
        <w:rPr>
          <w:rFonts w:ascii="Silka" w:hAnsi="Silka"/>
          <w:lang w:val="pt-PT"/>
        </w:rPr>
        <w:t xml:space="preserve">” </w:t>
      </w:r>
      <w:r w:rsidR="00115CBF" w:rsidRPr="00252815">
        <w:rPr>
          <w:rFonts w:ascii="Silka" w:hAnsi="Silka"/>
          <w:lang w:val="pt-PT"/>
        </w:rPr>
        <w:t>u zemlji i inozemstvu.</w:t>
      </w:r>
    </w:p>
    <w:p w14:paraId="24DE17AE" w14:textId="7072FD9C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Prema modelu godišenje suradnje s umjetnicima</w:t>
      </w:r>
      <w:r w:rsidR="000E5477">
        <w:rPr>
          <w:rFonts w:ascii="Silka" w:hAnsi="Silka"/>
          <w:lang w:val="pt-PT"/>
        </w:rPr>
        <w:t>,</w:t>
      </w:r>
      <w:r w:rsidR="000E6CBE" w:rsidRPr="00252815">
        <w:rPr>
          <w:rFonts w:ascii="Silka" w:hAnsi="Silka"/>
          <w:lang w:val="pt-PT"/>
        </w:rPr>
        <w:t xml:space="preserve"> Dvor Trakošćan će dio</w:t>
      </w:r>
    </w:p>
    <w:p w14:paraId="4DDED0C1" w14:textId="41909BB3" w:rsidR="00AD1320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izložbenog prostra ustupiti za izložbe recentnih umjetnika.</w:t>
      </w:r>
    </w:p>
    <w:p w14:paraId="63B1ED07" w14:textId="77777777" w:rsidR="000E5477" w:rsidRPr="00252815" w:rsidRDefault="000E547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03637955" w14:textId="77777777" w:rsidR="000E6CBE" w:rsidRPr="00891E00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891E00">
        <w:rPr>
          <w:rFonts w:ascii="Silka Bold" w:hAnsi="Silka Bold"/>
          <w:lang w:val="pt-PT"/>
        </w:rPr>
        <w:t>10. Izdavačka djelatnost</w:t>
      </w:r>
    </w:p>
    <w:p w14:paraId="1F3365C1" w14:textId="771DCD22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 xml:space="preserve">Planira se izdavanje kataloga </w:t>
      </w:r>
      <w:r w:rsidR="00891E00">
        <w:rPr>
          <w:rFonts w:ascii="Silka" w:hAnsi="Silka"/>
          <w:lang w:val="pt-PT"/>
        </w:rPr>
        <w:t>Zbirke slika i grafika autorice</w:t>
      </w:r>
      <w:r w:rsidR="00847336" w:rsidRPr="00252815">
        <w:rPr>
          <w:rFonts w:ascii="Silka" w:hAnsi="Silka"/>
          <w:lang w:val="pt-PT"/>
        </w:rPr>
        <w:t xml:space="preserve"> Marine Bregovac Pisk</w:t>
      </w:r>
    </w:p>
    <w:p w14:paraId="17D7C338" w14:textId="7A6F0030" w:rsidR="000E6CBE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 xml:space="preserve"> te ostalih tiskovina vez</w:t>
      </w:r>
      <w:r w:rsidR="000E5477">
        <w:rPr>
          <w:rFonts w:ascii="Silka" w:hAnsi="Silka"/>
          <w:lang w:val="pt-PT"/>
        </w:rPr>
        <w:t>anih uz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izložbe.</w:t>
      </w:r>
    </w:p>
    <w:p w14:paraId="7ED5920D" w14:textId="77777777" w:rsidR="00AD1320" w:rsidRPr="00252815" w:rsidRDefault="00AD132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24390796" w14:textId="166DE5D1" w:rsidR="000E6CBE" w:rsidRPr="00891E00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891E00">
        <w:rPr>
          <w:rFonts w:ascii="Silka Bold" w:hAnsi="Silka Bold"/>
          <w:lang w:val="pt-PT"/>
        </w:rPr>
        <w:t>11. Edukativna djelatnost</w:t>
      </w:r>
    </w:p>
    <w:p w14:paraId="3AE4BAEB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11.1. Vodstva</w:t>
      </w:r>
    </w:p>
    <w:p w14:paraId="595CD253" w14:textId="56216195" w:rsidR="00AD1320" w:rsidRPr="00252815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F108E5" w:rsidRPr="00252815">
        <w:rPr>
          <w:rFonts w:ascii="Silka" w:hAnsi="Silka"/>
          <w:lang w:val="pt-PT"/>
        </w:rPr>
        <w:t>Planiraju se različita temat</w:t>
      </w:r>
      <w:r w:rsidR="00DE6E04" w:rsidRPr="00252815">
        <w:rPr>
          <w:rFonts w:ascii="Silka" w:hAnsi="Silka"/>
          <w:lang w:val="pt-PT"/>
        </w:rPr>
        <w:t>sk</w:t>
      </w:r>
      <w:r w:rsidRPr="00252815">
        <w:rPr>
          <w:rFonts w:ascii="Silka" w:hAnsi="Silka"/>
          <w:lang w:val="pt-PT"/>
        </w:rPr>
        <w:t>a</w:t>
      </w:r>
      <w:r w:rsidR="00F108E5" w:rsidRPr="00252815">
        <w:rPr>
          <w:rFonts w:ascii="Silka" w:hAnsi="Silka"/>
          <w:lang w:val="pt-PT"/>
        </w:rPr>
        <w:t xml:space="preserve"> i</w:t>
      </w:r>
      <w:r w:rsidR="000E6CBE" w:rsidRPr="00252815">
        <w:rPr>
          <w:rFonts w:ascii="Silka" w:hAnsi="Silka"/>
          <w:lang w:val="pt-PT"/>
        </w:rPr>
        <w:t xml:space="preserve"> stručna vođenja stalnim postavom.</w:t>
      </w:r>
    </w:p>
    <w:p w14:paraId="7C27A0BF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11.2. Radionice i igraonice</w:t>
      </w:r>
    </w:p>
    <w:p w14:paraId="732A8C32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 xml:space="preserve">U suradnji s </w:t>
      </w:r>
      <w:r w:rsidR="00F108E5" w:rsidRPr="00252815">
        <w:rPr>
          <w:rFonts w:ascii="Silka" w:hAnsi="Silka"/>
          <w:lang w:val="pt-PT"/>
        </w:rPr>
        <w:t>različitim ciljnim skupinama korisnika</w:t>
      </w:r>
      <w:r w:rsidR="000E6CBE" w:rsidRPr="00252815">
        <w:rPr>
          <w:rFonts w:ascii="Silka" w:hAnsi="Silka"/>
          <w:lang w:val="pt-PT"/>
        </w:rPr>
        <w:t xml:space="preserve"> priređivat će se radionice i </w:t>
      </w:r>
    </w:p>
    <w:p w14:paraId="14BE5674" w14:textId="536052BC" w:rsidR="00AD1320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predavanja.</w:t>
      </w:r>
    </w:p>
    <w:p w14:paraId="42D3D8B5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11.5. Ostalo</w:t>
      </w:r>
    </w:p>
    <w:p w14:paraId="127C61C7" w14:textId="77777777" w:rsidR="00891E00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 xml:space="preserve">Sudjelovanje u </w:t>
      </w:r>
      <w:r w:rsidR="00E642A7" w:rsidRPr="00252815">
        <w:rPr>
          <w:rFonts w:ascii="Silka" w:hAnsi="Silka"/>
          <w:lang w:val="pt-PT"/>
        </w:rPr>
        <w:t>manifestacijama</w:t>
      </w:r>
      <w:r w:rsidR="000E6CBE" w:rsidRPr="00252815">
        <w:rPr>
          <w:rFonts w:ascii="Silka" w:hAnsi="Silka"/>
          <w:lang w:val="pt-PT"/>
        </w:rPr>
        <w:t xml:space="preserve"> „Noć muzeja“</w:t>
      </w:r>
      <w:r w:rsidR="00F108E5" w:rsidRPr="00252815">
        <w:rPr>
          <w:rFonts w:ascii="Silka" w:hAnsi="Silka"/>
          <w:lang w:val="pt-PT"/>
        </w:rPr>
        <w:t>, “Noć tvrđava”,</w:t>
      </w:r>
      <w:r w:rsidR="00E642A7" w:rsidRPr="00252815">
        <w:rPr>
          <w:rFonts w:ascii="Silka" w:hAnsi="Silka"/>
          <w:lang w:val="pt-PT"/>
        </w:rPr>
        <w:t xml:space="preserve"> „</w:t>
      </w:r>
      <w:r w:rsidR="00F108E5" w:rsidRPr="00252815">
        <w:rPr>
          <w:rFonts w:ascii="Silka" w:hAnsi="Silka"/>
          <w:lang w:val="pt-PT"/>
        </w:rPr>
        <w:t xml:space="preserve">Dani europske </w:t>
      </w:r>
    </w:p>
    <w:p w14:paraId="12F9A28B" w14:textId="77777777" w:rsidR="00891E00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F108E5" w:rsidRPr="00252815">
        <w:rPr>
          <w:rFonts w:ascii="Silka" w:hAnsi="Silka"/>
          <w:lang w:val="pt-PT"/>
        </w:rPr>
        <w:t>baštine</w:t>
      </w:r>
      <w:r w:rsidR="00E642A7" w:rsidRPr="00252815">
        <w:rPr>
          <w:rFonts w:ascii="Silka" w:hAnsi="Silka"/>
          <w:lang w:val="pt-PT"/>
        </w:rPr>
        <w:t>”</w:t>
      </w:r>
      <w:r>
        <w:rPr>
          <w:rFonts w:ascii="Silka" w:hAnsi="Silka"/>
          <w:lang w:val="pt-PT"/>
        </w:rPr>
        <w:t xml:space="preserve">, </w:t>
      </w:r>
      <w:r w:rsidR="00F108E5" w:rsidRPr="00252815">
        <w:rPr>
          <w:rFonts w:ascii="Silka" w:hAnsi="Silka"/>
          <w:lang w:val="pt-PT"/>
        </w:rPr>
        <w:t xml:space="preserve">Vožnja </w:t>
      </w:r>
      <w:r w:rsidR="00892C7B" w:rsidRPr="00252815">
        <w:rPr>
          <w:rFonts w:ascii="Silka" w:hAnsi="Silka"/>
          <w:lang w:val="pt-PT"/>
        </w:rPr>
        <w:t>j</w:t>
      </w:r>
      <w:r w:rsidR="00F108E5" w:rsidRPr="00252815">
        <w:rPr>
          <w:rFonts w:ascii="Silka" w:hAnsi="Silka"/>
          <w:lang w:val="pt-PT"/>
        </w:rPr>
        <w:t>ezerom</w:t>
      </w:r>
      <w:r w:rsidR="00E642A7" w:rsidRPr="00252815">
        <w:rPr>
          <w:rFonts w:ascii="Silka" w:hAnsi="Silka"/>
          <w:lang w:val="pt-PT"/>
        </w:rPr>
        <w:t xml:space="preserve"> u zmajevim čamcima (</w:t>
      </w:r>
      <w:r w:rsidR="00581AFA" w:rsidRPr="00252815">
        <w:rPr>
          <w:rFonts w:ascii="Silka" w:hAnsi="Silka"/>
          <w:lang w:val="pt-PT"/>
        </w:rPr>
        <w:t>u suradnji s</w:t>
      </w:r>
      <w:r w:rsidR="00E642A7" w:rsidRPr="00252815">
        <w:rPr>
          <w:rFonts w:ascii="Silka" w:hAnsi="Silka"/>
          <w:lang w:val="pt-PT"/>
        </w:rPr>
        <w:t xml:space="preserve"> </w:t>
      </w:r>
      <w:r w:rsidR="00115CBF" w:rsidRPr="00252815">
        <w:rPr>
          <w:rFonts w:ascii="Silka" w:hAnsi="Silka"/>
          <w:lang w:val="pt-PT"/>
        </w:rPr>
        <w:t>Konfu</w:t>
      </w:r>
      <w:r w:rsidR="00E642A7" w:rsidRPr="00252815">
        <w:rPr>
          <w:rFonts w:ascii="Silka" w:hAnsi="Silka"/>
          <w:lang w:val="pt-PT"/>
        </w:rPr>
        <w:t>c</w:t>
      </w:r>
      <w:r w:rsidR="00115CBF" w:rsidRPr="00252815">
        <w:rPr>
          <w:rFonts w:ascii="Silka" w:hAnsi="Silka"/>
          <w:lang w:val="pt-PT"/>
        </w:rPr>
        <w:t>ijev</w:t>
      </w:r>
      <w:r w:rsidR="00581AFA" w:rsidRPr="00252815">
        <w:rPr>
          <w:rFonts w:ascii="Silka" w:hAnsi="Silka"/>
          <w:lang w:val="pt-PT"/>
        </w:rPr>
        <w:t>im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6CF8D692" w14:textId="40762F34" w:rsidR="000E6CBE" w:rsidRPr="00252815" w:rsidRDefault="00891E0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797EAC">
        <w:rPr>
          <w:rFonts w:ascii="Silka" w:hAnsi="Silka"/>
          <w:lang w:val="pt-PT"/>
        </w:rPr>
        <w:t>institutom</w:t>
      </w:r>
      <w:r w:rsidR="00E642A7" w:rsidRPr="00252815">
        <w:rPr>
          <w:rFonts w:ascii="Silka" w:hAnsi="Silka"/>
          <w:lang w:val="pt-PT"/>
        </w:rPr>
        <w:t xml:space="preserve"> Sveučilišta u Zagrebu)</w:t>
      </w:r>
      <w:r w:rsidR="00F108E5" w:rsidRPr="00252815">
        <w:rPr>
          <w:rFonts w:ascii="Silka" w:hAnsi="Silka"/>
          <w:lang w:val="pt-PT"/>
        </w:rPr>
        <w:t xml:space="preserve"> i </w:t>
      </w:r>
      <w:r w:rsidR="00E642A7" w:rsidRPr="00252815">
        <w:rPr>
          <w:rFonts w:ascii="Silka" w:hAnsi="Silka"/>
          <w:lang w:val="pt-PT"/>
        </w:rPr>
        <w:t>„</w:t>
      </w:r>
      <w:r>
        <w:rPr>
          <w:rFonts w:ascii="Silka" w:hAnsi="Silka"/>
          <w:lang w:val="pt-PT"/>
        </w:rPr>
        <w:t>Magićna noć</w:t>
      </w:r>
      <w:r w:rsidR="00E642A7" w:rsidRPr="00252815">
        <w:rPr>
          <w:rFonts w:ascii="Silka" w:hAnsi="Silka"/>
          <w:lang w:val="pt-PT"/>
        </w:rPr>
        <w:t>”.</w:t>
      </w:r>
    </w:p>
    <w:p w14:paraId="484F017A" w14:textId="095BEB6E" w:rsidR="009330C6" w:rsidRPr="00252815" w:rsidRDefault="009330C6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847336" w:rsidRPr="00252815">
        <w:rPr>
          <w:rFonts w:ascii="Silka" w:hAnsi="Silka"/>
          <w:lang w:val="pt-PT"/>
        </w:rPr>
        <w:t>Planira se nastavak r</w:t>
      </w:r>
      <w:r w:rsidRPr="00252815">
        <w:rPr>
          <w:rFonts w:ascii="Silka" w:hAnsi="Silka"/>
          <w:lang w:val="pt-PT"/>
        </w:rPr>
        <w:t>azvoj</w:t>
      </w:r>
      <w:r w:rsidR="00847336" w:rsidRPr="00252815">
        <w:rPr>
          <w:rFonts w:ascii="Silka" w:hAnsi="Silka"/>
          <w:lang w:val="pt-PT"/>
        </w:rPr>
        <w:t>a</w:t>
      </w:r>
      <w:r w:rsidRPr="00252815">
        <w:rPr>
          <w:rFonts w:ascii="Silka" w:hAnsi="Silka"/>
          <w:lang w:val="pt-PT"/>
        </w:rPr>
        <w:t xml:space="preserve"> pristupačnosti </w:t>
      </w:r>
      <w:r w:rsidR="00847336" w:rsidRPr="00252815">
        <w:rPr>
          <w:rFonts w:ascii="Silka" w:hAnsi="Silka"/>
          <w:lang w:val="pt-PT"/>
        </w:rPr>
        <w:t>u</w:t>
      </w:r>
      <w:r w:rsidRPr="00252815">
        <w:rPr>
          <w:rFonts w:ascii="Silka" w:hAnsi="Silka"/>
          <w:lang w:val="pt-PT"/>
        </w:rPr>
        <w:t xml:space="preserve"> postav</w:t>
      </w:r>
      <w:r w:rsidR="00847336" w:rsidRPr="00252815">
        <w:rPr>
          <w:rFonts w:ascii="Silka" w:hAnsi="Silka"/>
          <w:lang w:val="pt-PT"/>
        </w:rPr>
        <w:t>u</w:t>
      </w:r>
      <w:r w:rsidRPr="00252815">
        <w:rPr>
          <w:rFonts w:ascii="Silka" w:hAnsi="Silka"/>
          <w:lang w:val="pt-PT"/>
        </w:rPr>
        <w:t>.</w:t>
      </w:r>
    </w:p>
    <w:p w14:paraId="68BA5C8E" w14:textId="21E4A461" w:rsidR="00AD1320" w:rsidRDefault="00AD132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5B82E026" w14:textId="77777777" w:rsidR="00647757" w:rsidRPr="00252815" w:rsidRDefault="0064775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214C9953" w14:textId="77777777" w:rsidR="000E6CBE" w:rsidRPr="00891E00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891E00">
        <w:rPr>
          <w:rFonts w:ascii="Silka Bold" w:hAnsi="Silka Bold"/>
          <w:lang w:val="pt-PT"/>
        </w:rPr>
        <w:t>12. Odnosi s javnošću</w:t>
      </w:r>
    </w:p>
    <w:p w14:paraId="7E8FDEC5" w14:textId="53E3D8FB" w:rsidR="00AD1320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12.1. Davat će se informacije i intervjui novinskim kućama.</w:t>
      </w:r>
    </w:p>
    <w:p w14:paraId="022A4B40" w14:textId="6707EF8C" w:rsidR="00AD1320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12.2. Sudjelovat će se u televizijskim i radijskim emisijama</w:t>
      </w:r>
      <w:r w:rsidR="00F108E5" w:rsidRPr="00252815">
        <w:rPr>
          <w:rFonts w:ascii="Silka" w:hAnsi="Silka"/>
          <w:lang w:val="pt-PT"/>
        </w:rPr>
        <w:t xml:space="preserve"> te na portalima</w:t>
      </w:r>
      <w:r w:rsidR="00E642A7" w:rsidRPr="00252815">
        <w:rPr>
          <w:rFonts w:ascii="Silka" w:hAnsi="Silka"/>
          <w:lang w:val="pt-PT"/>
        </w:rPr>
        <w:t>.</w:t>
      </w:r>
    </w:p>
    <w:p w14:paraId="722DF5B5" w14:textId="77777777" w:rsidR="00905A48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12.4. Sudjelovat će se u suorganizaciji promocija i prezentacija u samom dvorcu i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22027F8F" w14:textId="7D8CF4BF" w:rsidR="00AD1320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>okolini.</w:t>
      </w:r>
    </w:p>
    <w:p w14:paraId="18D243CC" w14:textId="0F14C933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12.5. Koncerti</w:t>
      </w:r>
      <w:r w:rsidR="00FF6CC1">
        <w:rPr>
          <w:rFonts w:ascii="Silka" w:hAnsi="Silka"/>
          <w:lang w:val="pt-PT"/>
        </w:rPr>
        <w:t xml:space="preserve"> i predstave</w:t>
      </w:r>
    </w:p>
    <w:p w14:paraId="4CE0559D" w14:textId="6980C5AF" w:rsidR="00905A48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>Sudjelovat će se u organizaciji koncerta u sklopu 5</w:t>
      </w:r>
      <w:r w:rsidR="00F108E5" w:rsidRPr="00252815">
        <w:rPr>
          <w:rFonts w:ascii="Silka" w:hAnsi="Silka"/>
          <w:lang w:val="pt-PT"/>
        </w:rPr>
        <w:t>5</w:t>
      </w:r>
      <w:r w:rsidR="000E6CBE" w:rsidRPr="00252815">
        <w:rPr>
          <w:rFonts w:ascii="Silka" w:hAnsi="Silka"/>
          <w:lang w:val="pt-PT"/>
        </w:rPr>
        <w:t xml:space="preserve">. Varaždinskih baroknih </w:t>
      </w:r>
    </w:p>
    <w:p w14:paraId="557FA92C" w14:textId="7632A24C" w:rsidR="000E6CBE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>večeri.</w:t>
      </w:r>
    </w:p>
    <w:p w14:paraId="1CE07B56" w14:textId="301949FE" w:rsidR="00F108E5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F108E5" w:rsidRPr="00252815">
        <w:rPr>
          <w:rFonts w:ascii="Silka" w:hAnsi="Silka"/>
          <w:lang w:val="pt-PT"/>
        </w:rPr>
        <w:t xml:space="preserve">Sudjelovat će se u programu </w:t>
      </w:r>
      <w:r w:rsidR="009104E9" w:rsidRPr="00252815">
        <w:rPr>
          <w:rFonts w:ascii="Silka" w:hAnsi="Silka" w:cstheme="minorHAnsi"/>
          <w:lang w:val="pt-PT"/>
        </w:rPr>
        <w:t>„</w:t>
      </w:r>
      <w:r w:rsidR="002370F5" w:rsidRPr="00252815">
        <w:rPr>
          <w:rFonts w:ascii="Silka" w:hAnsi="Silka"/>
          <w:lang w:val="pt-PT"/>
        </w:rPr>
        <w:t>Romantična pozornica Trakošćan</w:t>
      </w:r>
      <w:r w:rsidR="004506BA" w:rsidRPr="00252815">
        <w:rPr>
          <w:rFonts w:ascii="Silka" w:hAnsi="Silka"/>
          <w:lang w:val="pt-PT"/>
        </w:rPr>
        <w:t>a</w:t>
      </w:r>
      <w:r w:rsidR="00F108E5" w:rsidRPr="00252815">
        <w:rPr>
          <w:rFonts w:ascii="Silka" w:hAnsi="Silka"/>
          <w:lang w:val="pt-PT"/>
        </w:rPr>
        <w:t>”</w:t>
      </w:r>
      <w:r w:rsidR="009104E9" w:rsidRPr="00252815">
        <w:rPr>
          <w:rFonts w:ascii="Silka" w:hAnsi="Silka"/>
          <w:lang w:val="pt-PT"/>
        </w:rPr>
        <w:t>.</w:t>
      </w:r>
    </w:p>
    <w:p w14:paraId="55FC25EE" w14:textId="3D199E5F" w:rsidR="00AD1320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>Organizirati će se drugi koncerti</w:t>
      </w:r>
      <w:r w:rsidR="00F108E5" w:rsidRPr="00252815">
        <w:rPr>
          <w:rFonts w:ascii="Silka" w:hAnsi="Silka"/>
          <w:lang w:val="pt-PT"/>
        </w:rPr>
        <w:t xml:space="preserve">, predstave i predavanja </w:t>
      </w:r>
      <w:r w:rsidR="000E6CBE" w:rsidRPr="00252815">
        <w:rPr>
          <w:rFonts w:ascii="Silka" w:hAnsi="Silka"/>
          <w:lang w:val="pt-PT"/>
        </w:rPr>
        <w:t>u sklopu događanja.</w:t>
      </w:r>
    </w:p>
    <w:p w14:paraId="552E211E" w14:textId="77777777" w:rsidR="00FF6CC1" w:rsidRPr="00647757" w:rsidRDefault="00FF6CC1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FF6CC1">
        <w:rPr>
          <w:rFonts w:ascii="Silka" w:hAnsi="Silka"/>
          <w:color w:val="EE0000"/>
          <w:lang w:val="pt-PT"/>
        </w:rPr>
        <w:t xml:space="preserve">         </w:t>
      </w:r>
      <w:r w:rsidRPr="00647757">
        <w:rPr>
          <w:rFonts w:ascii="Silka" w:hAnsi="Silka"/>
          <w:lang w:val="pt-PT"/>
        </w:rPr>
        <w:t xml:space="preserve">Planira se suradnja s Akademijom dramskih umjetnosti i gostovanja kazališnih   </w:t>
      </w:r>
    </w:p>
    <w:p w14:paraId="2070BBEC" w14:textId="3276170F" w:rsidR="00FF6CC1" w:rsidRPr="00647757" w:rsidRDefault="00FF6CC1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647757">
        <w:rPr>
          <w:rFonts w:ascii="Silka" w:hAnsi="Silka"/>
          <w:lang w:val="pt-PT"/>
        </w:rPr>
        <w:t xml:space="preserve">         predstava.</w:t>
      </w:r>
    </w:p>
    <w:p w14:paraId="4DC0BA47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12.7. Ostalo</w:t>
      </w:r>
    </w:p>
    <w:p w14:paraId="3EFFA96F" w14:textId="70E02569" w:rsidR="00905A48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>Davat će se stručne upute i ostali podaci korisnicima Muzeja, te će se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surađivati </w:t>
      </w:r>
    </w:p>
    <w:p w14:paraId="3A6AA7AA" w14:textId="506A04FE" w:rsidR="00905A48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>s</w:t>
      </w:r>
      <w:r w:rsidR="00F108E5" w:rsidRPr="00252815">
        <w:rPr>
          <w:rFonts w:ascii="Silka" w:hAnsi="Silka"/>
          <w:lang w:val="pt-PT"/>
        </w:rPr>
        <w:t xml:space="preserve"> </w:t>
      </w:r>
      <w:r>
        <w:rPr>
          <w:rFonts w:ascii="Silka" w:hAnsi="Silka"/>
          <w:lang w:val="pt-PT"/>
        </w:rPr>
        <w:t>brojnim turističkim</w:t>
      </w:r>
      <w:r w:rsidR="000E6CBE" w:rsidRPr="00252815">
        <w:rPr>
          <w:rFonts w:ascii="Silka" w:hAnsi="Silka"/>
          <w:lang w:val="pt-PT"/>
        </w:rPr>
        <w:t xml:space="preserve"> agencijama.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17EC5BEC" w14:textId="3F35C46F" w:rsidR="00905A48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>Na recepciji Muzeja vršit će se prodaja vodiča, razglednica, postera i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drugih </w:t>
      </w:r>
    </w:p>
    <w:p w14:paraId="5C122CB6" w14:textId="0C134515" w:rsidR="000E6CBE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0E6CBE" w:rsidRPr="00252815">
        <w:rPr>
          <w:rFonts w:ascii="Silka" w:hAnsi="Silka"/>
          <w:lang w:val="pt-PT"/>
        </w:rPr>
        <w:t>suvenira.</w:t>
      </w:r>
    </w:p>
    <w:p w14:paraId="49B8EF07" w14:textId="22C00F71" w:rsidR="00905A48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404A34AF" w14:textId="53062DAD" w:rsidR="000E6CBE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891E00">
        <w:rPr>
          <w:rFonts w:ascii="Silka Bold" w:hAnsi="Silka Bold"/>
          <w:lang w:val="pt-PT"/>
        </w:rPr>
        <w:t>13. Marketinška djelatnost</w:t>
      </w:r>
    </w:p>
    <w:p w14:paraId="28BDB87F" w14:textId="77777777" w:rsidR="000730D4" w:rsidRDefault="000730D4" w:rsidP="00136648">
      <w:pPr>
        <w:spacing w:line="360" w:lineRule="auto"/>
        <w:contextualSpacing/>
        <w:jc w:val="both"/>
        <w:rPr>
          <w:rFonts w:ascii="Silka" w:eastAsia="Calibri" w:hAnsi="Silka" w:cs="Calibri"/>
          <w:bCs/>
          <w:kern w:val="0"/>
          <w:lang w:val="hr-HR"/>
          <w14:ligatures w14:val="none"/>
        </w:rPr>
      </w:pPr>
      <w:r>
        <w:rPr>
          <w:rFonts w:ascii="Silka Bold" w:hAnsi="Silka Bold"/>
          <w:lang w:val="pt-PT"/>
        </w:rPr>
        <w:t xml:space="preserve">           </w:t>
      </w:r>
      <w:r w:rsidRPr="000730D4">
        <w:rPr>
          <w:rFonts w:ascii="Silka" w:hAnsi="Silka"/>
          <w:lang w:val="pt-PT"/>
        </w:rPr>
        <w:t>Izrada</w:t>
      </w:r>
      <w:r>
        <w:rPr>
          <w:rFonts w:ascii="Silka Bold" w:hAnsi="Silka Bold"/>
          <w:lang w:val="pt-PT"/>
        </w:rPr>
        <w:t xml:space="preserve"> </w:t>
      </w:r>
      <w:r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>web shop</w:t>
      </w:r>
      <w:r>
        <w:rPr>
          <w:rFonts w:ascii="Silka" w:eastAsia="Calibri" w:hAnsi="Silka" w:cs="Calibri"/>
          <w:bCs/>
          <w:kern w:val="0"/>
          <w:lang w:val="hr-HR"/>
          <w14:ligatures w14:val="none"/>
        </w:rPr>
        <w:t>a</w:t>
      </w:r>
      <w:r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za online kupovinu ulaznica te publikacija, sustav</w:t>
      </w:r>
      <w:r>
        <w:rPr>
          <w:rFonts w:ascii="Silka" w:eastAsia="Calibri" w:hAnsi="Silka" w:cs="Calibri"/>
          <w:bCs/>
          <w:kern w:val="0"/>
          <w:lang w:val="hr-HR"/>
          <w14:ligatures w14:val="none"/>
        </w:rPr>
        <w:t>a</w:t>
      </w:r>
      <w:r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za online </w:t>
      </w:r>
    </w:p>
    <w:p w14:paraId="5DAC4F6D" w14:textId="49079546" w:rsidR="000730D4" w:rsidRDefault="000730D4" w:rsidP="00136648">
      <w:pPr>
        <w:spacing w:line="360" w:lineRule="auto"/>
        <w:contextualSpacing/>
        <w:jc w:val="both"/>
        <w:rPr>
          <w:rFonts w:ascii="Silka" w:eastAsia="Calibri" w:hAnsi="Silka" w:cs="Calibri"/>
          <w:bCs/>
          <w:kern w:val="0"/>
          <w:lang w:val="hr-HR"/>
          <w14:ligatures w14:val="none"/>
        </w:rPr>
      </w:pPr>
      <w:r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         </w:t>
      </w:r>
      <w:r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rezervaciju </w:t>
      </w:r>
      <w:proofErr w:type="spellStart"/>
      <w:r w:rsidRPr="00252815">
        <w:rPr>
          <w:rFonts w:ascii="Silka" w:eastAsia="Calibri" w:hAnsi="Silka" w:cs="Calibri"/>
          <w:bCs/>
          <w:i/>
          <w:iCs/>
          <w:kern w:val="0"/>
          <w:lang w:val="hr-HR"/>
          <w14:ligatures w14:val="none"/>
        </w:rPr>
        <w:t>escape</w:t>
      </w:r>
      <w:proofErr w:type="spellEnd"/>
      <w:r w:rsidRPr="00252815">
        <w:rPr>
          <w:rFonts w:ascii="Silka" w:eastAsia="Calibri" w:hAnsi="Silka" w:cs="Calibri"/>
          <w:bCs/>
          <w:i/>
          <w:iCs/>
          <w:kern w:val="0"/>
          <w:lang w:val="hr-HR"/>
          <w14:ligatures w14:val="none"/>
        </w:rPr>
        <w:t xml:space="preserve"> room</w:t>
      </w:r>
      <w:r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– a.</w:t>
      </w:r>
    </w:p>
    <w:p w14:paraId="04E828D3" w14:textId="6B6906FA" w:rsidR="000730D4" w:rsidRDefault="000730D4" w:rsidP="00136648">
      <w:pPr>
        <w:spacing w:line="360" w:lineRule="auto"/>
        <w:contextualSpacing/>
        <w:jc w:val="both"/>
        <w:rPr>
          <w:rFonts w:ascii="Silka" w:eastAsia="Calibri" w:hAnsi="Silka" w:cs="Calibri"/>
          <w:bCs/>
          <w:kern w:val="0"/>
          <w:lang w:val="hr-HR"/>
          <w14:ligatures w14:val="none"/>
        </w:rPr>
      </w:pPr>
      <w:r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         Provedba druge faze</w:t>
      </w:r>
      <w:r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strateškog </w:t>
      </w:r>
      <w:r w:rsidR="00647757" w:rsidRPr="00647757">
        <w:rPr>
          <w:rFonts w:ascii="Silka" w:eastAsia="Calibri" w:hAnsi="Silka" w:cs="Calibri"/>
          <w:bCs/>
          <w:iCs/>
          <w:kern w:val="0"/>
          <w:lang w:val="hr-HR"/>
          <w14:ligatures w14:val="none"/>
        </w:rPr>
        <w:t>marketinga</w:t>
      </w:r>
      <w:r w:rsidRPr="00647757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</w:t>
      </w:r>
      <w:r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s ciljem širenja dosega i </w:t>
      </w:r>
    </w:p>
    <w:p w14:paraId="42F672A6" w14:textId="4B6D1F7A" w:rsidR="000730D4" w:rsidRDefault="000730D4" w:rsidP="000730D4">
      <w:pPr>
        <w:spacing w:line="360" w:lineRule="auto"/>
        <w:contextualSpacing/>
        <w:jc w:val="both"/>
        <w:rPr>
          <w:rFonts w:ascii="Silka" w:eastAsia="Calibri" w:hAnsi="Silka" w:cs="Calibri"/>
          <w:bCs/>
          <w:kern w:val="0"/>
          <w:lang w:val="hr-HR"/>
          <w14:ligatures w14:val="none"/>
        </w:rPr>
      </w:pPr>
      <w:r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         </w:t>
      </w:r>
      <w:r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>pridobivanja nove publi</w:t>
      </w:r>
      <w:r>
        <w:rPr>
          <w:rFonts w:ascii="Silka" w:eastAsia="Calibri" w:hAnsi="Silka" w:cs="Calibri"/>
          <w:bCs/>
          <w:kern w:val="0"/>
          <w:lang w:val="hr-HR"/>
          <w14:ligatures w14:val="none"/>
        </w:rPr>
        <w:t>ke putem digitalnog oglašavanja.</w:t>
      </w:r>
    </w:p>
    <w:p w14:paraId="2F13302C" w14:textId="6F845EDE" w:rsidR="000730D4" w:rsidRPr="00891E00" w:rsidRDefault="000730D4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         P</w:t>
      </w:r>
      <w:r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>otpuni prijevod mrežne stranice na engleski jezik.</w:t>
      </w:r>
    </w:p>
    <w:p w14:paraId="79D3ECFF" w14:textId="61899137" w:rsidR="000E6CBE" w:rsidRPr="00252815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Osm</w:t>
      </w:r>
      <w:r w:rsidR="000730D4">
        <w:rPr>
          <w:rFonts w:ascii="Silka" w:hAnsi="Silka"/>
          <w:lang w:val="pt-PT"/>
        </w:rPr>
        <w:t xml:space="preserve">išljavanje i organiziranje </w:t>
      </w:r>
      <w:r w:rsidR="000E6CBE" w:rsidRPr="00252815">
        <w:rPr>
          <w:rFonts w:ascii="Silka" w:hAnsi="Silka"/>
          <w:lang w:val="pt-PT"/>
        </w:rPr>
        <w:t>manifestacija Muzeja.</w:t>
      </w:r>
    </w:p>
    <w:p w14:paraId="5237E128" w14:textId="15E236D2" w:rsidR="000E6CBE" w:rsidRPr="00252815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Suradnja sa turističkom zajednicom i agencijama na promidžbi.</w:t>
      </w:r>
    </w:p>
    <w:p w14:paraId="531BECCC" w14:textId="14EA0846" w:rsidR="00F108E5" w:rsidRPr="00252815" w:rsidRDefault="001E016F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F108E5" w:rsidRPr="00252815">
        <w:rPr>
          <w:rFonts w:ascii="Silka" w:hAnsi="Silka"/>
          <w:lang w:val="pt-PT"/>
        </w:rPr>
        <w:t>Nastavak suradnje s UHP</w:t>
      </w:r>
      <w:r w:rsidR="00E642A7" w:rsidRPr="00252815">
        <w:rPr>
          <w:rFonts w:ascii="Silka" w:hAnsi="Silka"/>
          <w:lang w:val="pt-PT"/>
        </w:rPr>
        <w:t>A-om.</w:t>
      </w:r>
    </w:p>
    <w:p w14:paraId="4F765402" w14:textId="46F75579" w:rsidR="00733E60" w:rsidRPr="00252815" w:rsidRDefault="001E016F" w:rsidP="000730D4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F108E5" w:rsidRPr="00252815">
        <w:rPr>
          <w:rFonts w:ascii="Silka" w:hAnsi="Silka"/>
          <w:lang w:val="pt-PT"/>
        </w:rPr>
        <w:t>Osmišljavanje aktivnosti uz zanimljive dane i obljetnice</w:t>
      </w:r>
      <w:r w:rsidR="00E642A7" w:rsidRPr="00252815">
        <w:rPr>
          <w:rFonts w:ascii="Silka" w:hAnsi="Silka"/>
          <w:lang w:val="pt-PT"/>
        </w:rPr>
        <w:t>.</w:t>
      </w:r>
      <w:r w:rsidR="00F108E5" w:rsidRPr="00252815">
        <w:rPr>
          <w:rFonts w:ascii="Silka" w:hAnsi="Silka"/>
          <w:lang w:val="pt-PT"/>
        </w:rPr>
        <w:t xml:space="preserve"> </w:t>
      </w:r>
    </w:p>
    <w:p w14:paraId="2ED8261D" w14:textId="77777777" w:rsidR="00905A48" w:rsidRDefault="00733E6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Sudjelovanje na turističkim sajmovima zbog prezentacije i promocije Dvora</w:t>
      </w:r>
    </w:p>
    <w:p w14:paraId="2DFB1BD4" w14:textId="1B7E0D38" w:rsidR="00733E60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Trakošćan široj </w:t>
      </w:r>
      <w:r w:rsidR="00710B48" w:rsidRPr="00252815">
        <w:rPr>
          <w:rFonts w:ascii="Silka" w:hAnsi="Silka"/>
          <w:lang w:val="pt-PT"/>
        </w:rPr>
        <w:t>p</w:t>
      </w:r>
      <w:r w:rsidR="00733E60" w:rsidRPr="00252815">
        <w:rPr>
          <w:rFonts w:ascii="Silka" w:hAnsi="Silka"/>
          <w:lang w:val="pt-PT"/>
        </w:rPr>
        <w:t>ublici.</w:t>
      </w:r>
    </w:p>
    <w:p w14:paraId="607456E7" w14:textId="5A3C2EE0" w:rsidR="00710B48" w:rsidRPr="00252815" w:rsidRDefault="00710B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Izrada promotivnih kampanja i suradnja s medijima</w:t>
      </w:r>
      <w:r w:rsidR="00905A48">
        <w:rPr>
          <w:rFonts w:ascii="Silka" w:hAnsi="Silka"/>
          <w:lang w:val="pt-PT"/>
        </w:rPr>
        <w:t>.</w:t>
      </w:r>
    </w:p>
    <w:p w14:paraId="6FEE797A" w14:textId="50F142D8" w:rsidR="00AD1320" w:rsidRDefault="00AD132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529E37ED" w14:textId="77777777" w:rsidR="00647757" w:rsidRPr="00252815" w:rsidRDefault="0064775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6A8D345B" w14:textId="1116446B" w:rsidR="000E6CBE" w:rsidRPr="00891E00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891E00">
        <w:rPr>
          <w:rFonts w:ascii="Silka Bold" w:hAnsi="Silka Bold"/>
          <w:lang w:val="pt-PT"/>
        </w:rPr>
        <w:t>14. Ukupan broj posjetitelja</w:t>
      </w:r>
    </w:p>
    <w:p w14:paraId="12537BA8" w14:textId="77777777" w:rsidR="00905A48" w:rsidRDefault="00385F6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U 202</w:t>
      </w:r>
      <w:r w:rsidR="00F108E5" w:rsidRPr="00252815">
        <w:rPr>
          <w:rFonts w:ascii="Silka" w:hAnsi="Silka"/>
          <w:lang w:val="pt-PT"/>
        </w:rPr>
        <w:t>5</w:t>
      </w:r>
      <w:r w:rsidR="000E6CBE" w:rsidRPr="00252815">
        <w:rPr>
          <w:rFonts w:ascii="Silka" w:hAnsi="Silka"/>
          <w:lang w:val="pt-PT"/>
        </w:rPr>
        <w:t xml:space="preserve">. </w:t>
      </w:r>
      <w:r w:rsidR="00847336" w:rsidRPr="00252815">
        <w:rPr>
          <w:rFonts w:ascii="Silka" w:hAnsi="Silka"/>
          <w:lang w:val="pt-PT"/>
        </w:rPr>
        <w:t xml:space="preserve">primjećeno je </w:t>
      </w:r>
      <w:r w:rsidR="000E6CBE" w:rsidRPr="00252815">
        <w:rPr>
          <w:rFonts w:ascii="Silka" w:hAnsi="Silka"/>
          <w:lang w:val="pt-PT"/>
        </w:rPr>
        <w:t xml:space="preserve"> povećanje broja posjetitelja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nakon stavljanja jezera u </w:t>
      </w:r>
    </w:p>
    <w:p w14:paraId="46FFFC27" w14:textId="0422D631" w:rsidR="00905A48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f</w:t>
      </w:r>
      <w:r w:rsidR="000E6CBE" w:rsidRPr="00252815">
        <w:rPr>
          <w:rFonts w:ascii="Silka" w:hAnsi="Silka"/>
          <w:lang w:val="pt-PT"/>
        </w:rPr>
        <w:t>unkciju</w:t>
      </w:r>
      <w:r>
        <w:rPr>
          <w:rFonts w:ascii="Silka" w:hAnsi="Silka"/>
          <w:lang w:val="pt-PT"/>
        </w:rPr>
        <w:t>,</w:t>
      </w:r>
      <w:r w:rsidR="00847336" w:rsidRPr="00252815">
        <w:rPr>
          <w:rFonts w:ascii="Silka" w:hAnsi="Silka"/>
          <w:lang w:val="pt-PT"/>
        </w:rPr>
        <w:t xml:space="preserve"> a o</w:t>
      </w:r>
      <w:r>
        <w:rPr>
          <w:rFonts w:ascii="Silka" w:hAnsi="Silka"/>
          <w:lang w:val="pt-PT"/>
        </w:rPr>
        <w:t>čekuje se i manji rast u 2026. i</w:t>
      </w:r>
      <w:r w:rsidR="00847336" w:rsidRPr="00252815">
        <w:rPr>
          <w:rFonts w:ascii="Silka" w:hAnsi="Silka"/>
          <w:lang w:val="pt-PT"/>
        </w:rPr>
        <w:t xml:space="preserve">ako su u okruženju trendovi posjeta u </w:t>
      </w:r>
    </w:p>
    <w:p w14:paraId="181BD659" w14:textId="7E47BE73" w:rsidR="000E6CBE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847336" w:rsidRPr="00252815">
        <w:rPr>
          <w:rFonts w:ascii="Silka" w:hAnsi="Silka"/>
          <w:lang w:val="pt-PT"/>
        </w:rPr>
        <w:t>padu.</w:t>
      </w:r>
    </w:p>
    <w:p w14:paraId="4E61E1CF" w14:textId="77777777" w:rsidR="00AD1320" w:rsidRPr="00252815" w:rsidRDefault="00AD1320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77908DB1" w14:textId="1E4B66E9" w:rsidR="000E6CBE" w:rsidRPr="00891E00" w:rsidRDefault="000E6CBE" w:rsidP="00136648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891E00">
        <w:rPr>
          <w:rFonts w:ascii="Silka Bold" w:hAnsi="Silka Bold"/>
          <w:lang w:val="pt-PT"/>
        </w:rPr>
        <w:t>15. Ostale aktivnosti</w:t>
      </w:r>
    </w:p>
    <w:p w14:paraId="7F98C87E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15.1. Zaštita, održavanje i oprema Muzeja</w:t>
      </w:r>
    </w:p>
    <w:p w14:paraId="7AD7047A" w14:textId="77777777" w:rsidR="00905A48" w:rsidRDefault="00385F6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 xml:space="preserve">Osim samog dvorca, u sastavu naše Ustanove su i drugi objekti: kapelica Sv. </w:t>
      </w:r>
    </w:p>
    <w:p w14:paraId="0DF70BF2" w14:textId="77777777" w:rsidR="00905A48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Križa,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katna zgrada</w:t>
      </w:r>
      <w:r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uprave, prizemna gospodarska zgrada, vrtlarska kućica, info </w:t>
      </w:r>
    </w:p>
    <w:p w14:paraId="0727A337" w14:textId="0112A101" w:rsidR="000E6CBE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točka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na jezeru te pomoćni servisno-skladišni blok i garaža.</w:t>
      </w:r>
    </w:p>
    <w:p w14:paraId="50E4C3D2" w14:textId="1A4F85A4" w:rsidR="000E6CBE" w:rsidRPr="00252815" w:rsidRDefault="003F3802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Tako se i dalje planira:</w:t>
      </w:r>
    </w:p>
    <w:p w14:paraId="77C69AC0" w14:textId="104A56D0" w:rsidR="00743FFE" w:rsidRPr="00252815" w:rsidRDefault="00636D33" w:rsidP="00847336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743FFE" w:rsidRPr="00252815">
        <w:rPr>
          <w:rFonts w:ascii="Silka" w:hAnsi="Silka"/>
          <w:lang w:val="pt-PT"/>
        </w:rPr>
        <w:t>Pribavljanje dodatnih sredsta</w:t>
      </w:r>
      <w:r w:rsidRPr="00252815">
        <w:rPr>
          <w:rFonts w:ascii="Silka" w:hAnsi="Silka"/>
          <w:lang w:val="pt-PT"/>
        </w:rPr>
        <w:t xml:space="preserve">va za </w:t>
      </w:r>
      <w:r w:rsidR="00847336" w:rsidRPr="00252815">
        <w:rPr>
          <w:rFonts w:ascii="Silka" w:hAnsi="Silka"/>
          <w:lang w:val="pt-PT"/>
        </w:rPr>
        <w:t>uređenje Vrtlarske i Ribarske kućice</w:t>
      </w:r>
      <w:r w:rsidR="00905A48">
        <w:rPr>
          <w:rFonts w:ascii="Silka" w:hAnsi="Silka"/>
          <w:lang w:val="pt-PT"/>
        </w:rPr>
        <w:t>.</w:t>
      </w:r>
    </w:p>
    <w:p w14:paraId="380E30EA" w14:textId="64CAC462" w:rsidR="00636D33" w:rsidRPr="00252815" w:rsidRDefault="00636D33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847336" w:rsidRPr="00252815">
        <w:rPr>
          <w:rFonts w:ascii="Silka" w:hAnsi="Silka"/>
          <w:lang w:val="pt-PT"/>
        </w:rPr>
        <w:t>Opremanje muzejske radionice</w:t>
      </w:r>
      <w:r w:rsidR="00905A48">
        <w:rPr>
          <w:rFonts w:ascii="Silka" w:hAnsi="Silka"/>
          <w:lang w:val="pt-PT"/>
        </w:rPr>
        <w:t>.</w:t>
      </w:r>
    </w:p>
    <w:p w14:paraId="1E89ADC2" w14:textId="3F6D280F" w:rsidR="00636D33" w:rsidRPr="00252815" w:rsidRDefault="00636D33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847336" w:rsidRPr="00252815">
        <w:rPr>
          <w:rFonts w:ascii="Silka" w:hAnsi="Silka"/>
          <w:lang w:val="pt-PT"/>
        </w:rPr>
        <w:t>Sanacija kamenih opoločenja i dotrajalih drvenih dijelova (most i ograde)</w:t>
      </w:r>
      <w:r w:rsidR="00905A48">
        <w:rPr>
          <w:rFonts w:ascii="Silka" w:hAnsi="Silka"/>
          <w:lang w:val="pt-PT"/>
        </w:rPr>
        <w:t>.</w:t>
      </w:r>
    </w:p>
    <w:p w14:paraId="41ECA4EC" w14:textId="153AB6BA" w:rsidR="00636D33" w:rsidRPr="00252815" w:rsidRDefault="00636D33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b/>
          <w:bCs/>
          <w:lang w:val="pt-PT"/>
        </w:rPr>
        <w:t xml:space="preserve">         </w:t>
      </w:r>
      <w:r w:rsidRPr="00252815">
        <w:rPr>
          <w:rFonts w:ascii="Silka" w:hAnsi="Silka"/>
          <w:bCs/>
          <w:lang w:val="pt-PT"/>
        </w:rPr>
        <w:t>Nabava</w:t>
      </w:r>
      <w:r w:rsidR="00905A48">
        <w:rPr>
          <w:rFonts w:ascii="Silka" w:hAnsi="Silka"/>
          <w:bCs/>
          <w:lang w:val="pt-PT"/>
        </w:rPr>
        <w:t xml:space="preserve"> opreme za održavanje park šume.</w:t>
      </w:r>
    </w:p>
    <w:p w14:paraId="7339315E" w14:textId="4FF52FBC" w:rsidR="000E6CBE" w:rsidRPr="00252815" w:rsidRDefault="003F3802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Fizička zaštita kulturnog dob</w:t>
      </w:r>
      <w:r w:rsidR="00905A48">
        <w:rPr>
          <w:rFonts w:ascii="Silka" w:hAnsi="Silka"/>
          <w:lang w:val="pt-PT"/>
        </w:rPr>
        <w:t>ra od strane zaštitarske tvrtke.</w:t>
      </w:r>
    </w:p>
    <w:p w14:paraId="0A456349" w14:textId="77777777" w:rsidR="00905A48" w:rsidRDefault="003F3802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Čuvanje zgrada u krugu Ustanove, muzejske građe, uređaja i instalacija</w:t>
      </w:r>
      <w:r w:rsidR="00115CBF" w:rsidRPr="00252815">
        <w:rPr>
          <w:rFonts w:ascii="Silka" w:hAnsi="Silka"/>
          <w:lang w:val="pt-PT"/>
        </w:rPr>
        <w:t xml:space="preserve"> te </w:t>
      </w:r>
    </w:p>
    <w:p w14:paraId="7427DA6E" w14:textId="5A4F37A7" w:rsidR="000E6CBE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115CBF" w:rsidRPr="00252815">
        <w:rPr>
          <w:rFonts w:ascii="Silka" w:hAnsi="Silka"/>
          <w:lang w:val="pt-PT"/>
        </w:rPr>
        <w:t>dodatno uvođenje video</w:t>
      </w:r>
      <w:r>
        <w:rPr>
          <w:rFonts w:ascii="Silka" w:hAnsi="Silka"/>
          <w:lang w:val="pt-PT"/>
        </w:rPr>
        <w:t xml:space="preserve"> n</w:t>
      </w:r>
      <w:r w:rsidR="00115CBF" w:rsidRPr="00252815">
        <w:rPr>
          <w:rFonts w:ascii="Silka" w:hAnsi="Silka"/>
          <w:lang w:val="pt-PT"/>
        </w:rPr>
        <w:t>adzora</w:t>
      </w:r>
      <w:r w:rsidR="00044A9E" w:rsidRPr="00252815">
        <w:rPr>
          <w:rFonts w:ascii="Silka" w:hAnsi="Silka"/>
          <w:lang w:val="pt-PT"/>
        </w:rPr>
        <w:t xml:space="preserve"> i protuprovale</w:t>
      </w:r>
      <w:r w:rsidR="00115CBF" w:rsidRPr="00252815">
        <w:rPr>
          <w:rFonts w:ascii="Silka" w:hAnsi="Silka"/>
          <w:lang w:val="pt-PT"/>
        </w:rPr>
        <w:t>.</w:t>
      </w:r>
    </w:p>
    <w:p w14:paraId="37F3B4C2" w14:textId="4764747F" w:rsidR="000E6CBE" w:rsidRPr="00252815" w:rsidRDefault="00044A9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Poboljšanje </w:t>
      </w:r>
      <w:r w:rsidR="000E6CBE" w:rsidRPr="00252815">
        <w:rPr>
          <w:rFonts w:ascii="Silka" w:hAnsi="Silka"/>
          <w:lang w:val="pt-PT"/>
        </w:rPr>
        <w:t xml:space="preserve"> protupožarne zašt</w:t>
      </w:r>
      <w:r w:rsidR="000730D4">
        <w:rPr>
          <w:rFonts w:ascii="Silka" w:hAnsi="Silka"/>
          <w:lang w:val="pt-PT"/>
        </w:rPr>
        <w:t>ite te sigurnosti posjetitelja m</w:t>
      </w:r>
      <w:r w:rsidR="000E6CBE" w:rsidRPr="00252815">
        <w:rPr>
          <w:rFonts w:ascii="Silka" w:hAnsi="Silka"/>
          <w:lang w:val="pt-PT"/>
        </w:rPr>
        <w:t>uzeja.</w:t>
      </w:r>
    </w:p>
    <w:p w14:paraId="2B7B7AEC" w14:textId="29E5E5D3" w:rsidR="000E6CBE" w:rsidRPr="00252815" w:rsidRDefault="003F3802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Očekuje se n</w:t>
      </w:r>
      <w:r w:rsidR="00FD1B37" w:rsidRPr="00252815">
        <w:rPr>
          <w:rFonts w:ascii="Silka" w:hAnsi="Silka"/>
          <w:lang w:val="pt-PT"/>
        </w:rPr>
        <w:t>a</w:t>
      </w:r>
      <w:r w:rsidR="000E6CBE" w:rsidRPr="00252815">
        <w:rPr>
          <w:rFonts w:ascii="Silka" w:hAnsi="Silka"/>
          <w:lang w:val="pt-PT"/>
        </w:rPr>
        <w:t xml:space="preserve">praviti </w:t>
      </w:r>
      <w:r w:rsidR="00FD1B37" w:rsidRPr="00252815">
        <w:rPr>
          <w:rFonts w:ascii="Silka" w:hAnsi="Silka"/>
          <w:lang w:val="pt-PT"/>
        </w:rPr>
        <w:t>plan poboljšanja i osuvremenjavanja opreme</w:t>
      </w:r>
      <w:r w:rsidR="000E6CBE" w:rsidRPr="00252815">
        <w:rPr>
          <w:rFonts w:ascii="Silka" w:hAnsi="Silka"/>
          <w:lang w:val="pt-PT"/>
        </w:rPr>
        <w:t>.</w:t>
      </w:r>
    </w:p>
    <w:p w14:paraId="6F596888" w14:textId="77777777" w:rsidR="00905A48" w:rsidRDefault="003F3802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Svi redovni i prateći administrativno-financijski i drugi poslovi za potrebe</w:t>
      </w:r>
    </w:p>
    <w:p w14:paraId="75674B01" w14:textId="30997086" w:rsidR="00B55973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</w:t>
      </w:r>
      <w:r w:rsidR="00115CBF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 xml:space="preserve">djelovanja </w:t>
      </w:r>
      <w:r w:rsidR="00FD1B37" w:rsidRPr="00252815">
        <w:rPr>
          <w:rFonts w:ascii="Silka" w:hAnsi="Silka"/>
          <w:lang w:val="pt-PT"/>
        </w:rPr>
        <w:t>u</w:t>
      </w:r>
      <w:r w:rsidR="000E6CBE" w:rsidRPr="00252815">
        <w:rPr>
          <w:rFonts w:ascii="Silka" w:hAnsi="Silka"/>
          <w:lang w:val="pt-PT"/>
        </w:rPr>
        <w:t>stanove.</w:t>
      </w:r>
    </w:p>
    <w:p w14:paraId="1408CF06" w14:textId="77777777" w:rsidR="000E6CBE" w:rsidRPr="00252815" w:rsidRDefault="000E6CBE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15.2. Zaštita i održavanje park-šume i jezera</w:t>
      </w:r>
    </w:p>
    <w:p w14:paraId="6DC34D53" w14:textId="77777777" w:rsidR="00905A48" w:rsidRDefault="003F3802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Pored muzejske djelatnosti Dvor Trakošćan se brine za održavanje oko 80 ha</w:t>
      </w:r>
      <w:r w:rsidR="00115CBF" w:rsidRPr="00252815">
        <w:rPr>
          <w:rFonts w:ascii="Silka" w:hAnsi="Silka"/>
          <w:lang w:val="pt-PT"/>
        </w:rPr>
        <w:t xml:space="preserve"> </w:t>
      </w:r>
    </w:p>
    <w:p w14:paraId="21B50D41" w14:textId="616A81E0" w:rsidR="000E6CBE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park-šume i jezera.</w:t>
      </w:r>
    </w:p>
    <w:p w14:paraId="39CA4969" w14:textId="739F04E3" w:rsidR="000E6CBE" w:rsidRPr="00252815" w:rsidRDefault="003F3802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Tu su predviđene slijedeće aktivnosti:</w:t>
      </w:r>
    </w:p>
    <w:p w14:paraId="6915A069" w14:textId="77777777" w:rsidR="00E642A7" w:rsidRPr="00252815" w:rsidRDefault="00E642A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Stalni šumarski nadzor.</w:t>
      </w:r>
    </w:p>
    <w:p w14:paraId="33ED60FB" w14:textId="77777777" w:rsidR="00905A48" w:rsidRDefault="00E642A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Sanitarna sječa i uklanjanje bolesnih stabala, uspostavljanje šumskog reda, te</w:t>
      </w:r>
      <w:r w:rsidRPr="00252815">
        <w:rPr>
          <w:rFonts w:ascii="Silka" w:hAnsi="Silka"/>
          <w:lang w:val="pt-PT"/>
        </w:rPr>
        <w:t xml:space="preserve"> </w:t>
      </w:r>
    </w:p>
    <w:p w14:paraId="5AB15E2E" w14:textId="77777777" w:rsidR="00905A48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dopremanje drvene</w:t>
      </w:r>
      <w:r w:rsidR="00E642A7" w:rsidRPr="00252815">
        <w:rPr>
          <w:rFonts w:ascii="Silka" w:hAnsi="Silka"/>
          <w:lang w:val="pt-PT"/>
        </w:rPr>
        <w:t xml:space="preserve"> </w:t>
      </w:r>
      <w:r w:rsidR="000E6CBE" w:rsidRPr="00252815">
        <w:rPr>
          <w:rFonts w:ascii="Silka" w:hAnsi="Silka"/>
          <w:lang w:val="pt-PT"/>
        </w:rPr>
        <w:t>mase izvlačenjem, splavarenjem ili prijevozom do prilaznog</w:t>
      </w:r>
      <w:r w:rsidR="00E642A7" w:rsidRPr="00252815">
        <w:rPr>
          <w:rFonts w:ascii="Silka" w:hAnsi="Silka"/>
          <w:lang w:val="pt-PT"/>
        </w:rPr>
        <w:t xml:space="preserve"> </w:t>
      </w:r>
    </w:p>
    <w:p w14:paraId="7BEB29CE" w14:textId="2B128191" w:rsidR="00E642A7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puta.</w:t>
      </w:r>
    </w:p>
    <w:p w14:paraId="7E090F30" w14:textId="43933F18" w:rsidR="000E6CBE" w:rsidRPr="00252815" w:rsidRDefault="00E642A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Komisijsko preuzimanje drvene mase u suradnji sa stručnim suradnikom.</w:t>
      </w:r>
    </w:p>
    <w:p w14:paraId="5E9A47E4" w14:textId="77777777" w:rsidR="00E642A7" w:rsidRPr="00252815" w:rsidRDefault="00E642A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Izvlačenje stabala iz jezera.</w:t>
      </w:r>
    </w:p>
    <w:p w14:paraId="225A9A7C" w14:textId="77777777" w:rsidR="00905A48" w:rsidRDefault="00E642A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lastRenderedPageBreak/>
        <w:t xml:space="preserve">          </w:t>
      </w:r>
      <w:r w:rsidR="000E6CBE" w:rsidRPr="00252815">
        <w:rPr>
          <w:rFonts w:ascii="Silka" w:hAnsi="Silka"/>
          <w:lang w:val="pt-PT"/>
        </w:rPr>
        <w:t>Uzgoj i njega park šume, održavanje biljnog pokrova, čišćenje samoniklog raslinja</w:t>
      </w:r>
      <w:r w:rsidRPr="00252815">
        <w:rPr>
          <w:rFonts w:ascii="Silka" w:hAnsi="Silka"/>
          <w:lang w:val="pt-PT"/>
        </w:rPr>
        <w:t xml:space="preserve"> </w:t>
      </w:r>
    </w:p>
    <w:p w14:paraId="0C63BC41" w14:textId="4F52BBB4" w:rsidR="000E6CBE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itd.</w:t>
      </w:r>
    </w:p>
    <w:p w14:paraId="72318D97" w14:textId="77777777" w:rsidR="00905A48" w:rsidRDefault="00E642A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Šljunčanje i čišćenje prilaznih staza dvorcu te staza u parku i održavanje šumskih</w:t>
      </w:r>
    </w:p>
    <w:p w14:paraId="6A4E080A" w14:textId="1FE86C8B" w:rsidR="000E6CBE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</w:t>
      </w:r>
      <w:r w:rsidR="00E642A7" w:rsidRPr="00252815">
        <w:rPr>
          <w:rFonts w:ascii="Silka" w:hAnsi="Silka"/>
          <w:lang w:val="pt-PT"/>
        </w:rPr>
        <w:t xml:space="preserve"> </w:t>
      </w:r>
      <w:r>
        <w:rPr>
          <w:rFonts w:ascii="Silka" w:hAnsi="Silka"/>
          <w:lang w:val="pt-PT"/>
        </w:rPr>
        <w:t xml:space="preserve">putova i mostića, </w:t>
      </w:r>
      <w:r w:rsidR="000E6CBE" w:rsidRPr="00252815">
        <w:rPr>
          <w:rFonts w:ascii="Silka" w:hAnsi="Silka"/>
          <w:lang w:val="pt-PT"/>
        </w:rPr>
        <w:t>čišćenje snijega u zimskim mjesecima itd.</w:t>
      </w:r>
    </w:p>
    <w:p w14:paraId="2C588B1A" w14:textId="77777777" w:rsidR="00905A48" w:rsidRDefault="00E642A7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Uređivanje površina za cvijeće i njihovo održavanje, te popravak i održavanje</w:t>
      </w:r>
      <w:r w:rsidRPr="00252815">
        <w:rPr>
          <w:rFonts w:ascii="Silka" w:hAnsi="Silka"/>
          <w:lang w:val="pt-PT"/>
        </w:rPr>
        <w:t xml:space="preserve"> </w:t>
      </w:r>
    </w:p>
    <w:p w14:paraId="1D3E7F0B" w14:textId="578F7B8C" w:rsidR="000E6CBE" w:rsidRPr="00252815" w:rsidRDefault="00905A48" w:rsidP="00136648">
      <w:pPr>
        <w:spacing w:line="360" w:lineRule="auto"/>
        <w:contextualSpacing/>
        <w:jc w:val="both"/>
        <w:rPr>
          <w:rFonts w:ascii="Silka" w:hAnsi="Silka"/>
          <w:lang w:val="pt-PT"/>
        </w:rPr>
      </w:pPr>
      <w:r>
        <w:rPr>
          <w:rFonts w:ascii="Silka" w:hAnsi="Silka"/>
          <w:lang w:val="pt-PT"/>
        </w:rPr>
        <w:t xml:space="preserve">          stuba, ograda, košarica </w:t>
      </w:r>
      <w:r w:rsidR="000E6CBE" w:rsidRPr="00252815">
        <w:rPr>
          <w:rFonts w:ascii="Silka" w:hAnsi="Silka"/>
          <w:lang w:val="pt-PT"/>
        </w:rPr>
        <w:t>za smeće i klupa u parku.</w:t>
      </w:r>
    </w:p>
    <w:p w14:paraId="415BA017" w14:textId="77777777" w:rsidR="00E642A7" w:rsidRPr="00252815" w:rsidRDefault="00E642A7" w:rsidP="00136648">
      <w:pPr>
        <w:spacing w:line="240" w:lineRule="auto"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 xml:space="preserve">          </w:t>
      </w:r>
      <w:r w:rsidR="000E6CBE" w:rsidRPr="00252815">
        <w:rPr>
          <w:rFonts w:ascii="Silka" w:hAnsi="Silka"/>
          <w:lang w:val="pt-PT"/>
        </w:rPr>
        <w:t>Košenje cijelog parka te odvoz trave, smeća i lišća</w:t>
      </w:r>
      <w:r w:rsidRPr="00252815">
        <w:rPr>
          <w:rFonts w:ascii="Silka" w:hAnsi="Silka"/>
          <w:lang w:val="pt-PT"/>
        </w:rPr>
        <w:t>.</w:t>
      </w:r>
    </w:p>
    <w:p w14:paraId="4925B07D" w14:textId="77CDADED" w:rsidR="00B55973" w:rsidRDefault="00B55973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28965390" w14:textId="1F6511F6" w:rsidR="00905A48" w:rsidRDefault="00905A48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036EDA65" w14:textId="1197DD73" w:rsidR="00905A48" w:rsidRDefault="00905A48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0A1739E8" w14:textId="132C6D61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2A6CE7C6" w14:textId="142608A6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122683CD" w14:textId="721F7B8D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3CD3B48D" w14:textId="3E2590CD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4230CB3C" w14:textId="7E132D12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40B4FF74" w14:textId="44A070D5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5A1587B9" w14:textId="3A825446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34E7C29E" w14:textId="5BF0F067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45439308" w14:textId="3CAB18EF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0AE863CA" w14:textId="2C060778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7E594FA5" w14:textId="73CEBE07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5D5D0F86" w14:textId="4DD84FA1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7E73AEBF" w14:textId="10CD0781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24A58C4C" w14:textId="09E44852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15B71D66" w14:textId="430D18D9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687F27C1" w14:textId="02A32E58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49359EEA" w14:textId="3F841947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49CA8F7C" w14:textId="5E357A4A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44A1474B" w14:textId="4E84DC75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5A0A4FD7" w14:textId="77777777" w:rsidR="00647757" w:rsidRDefault="00647757" w:rsidP="00E642A7">
      <w:pPr>
        <w:spacing w:line="240" w:lineRule="auto"/>
        <w:jc w:val="both"/>
        <w:rPr>
          <w:rFonts w:ascii="Silka" w:hAnsi="Silka"/>
          <w:lang w:val="pt-PT"/>
        </w:rPr>
      </w:pPr>
    </w:p>
    <w:p w14:paraId="2A147A54" w14:textId="5DAF12B2" w:rsidR="006C3717" w:rsidRDefault="006C3717" w:rsidP="00C71923">
      <w:pPr>
        <w:spacing w:line="360" w:lineRule="auto"/>
        <w:contextualSpacing/>
        <w:rPr>
          <w:rFonts w:ascii="Silka Bold" w:hAnsi="Silka Bold"/>
          <w:bCs/>
          <w:lang w:val="pt-PT"/>
        </w:rPr>
      </w:pPr>
    </w:p>
    <w:p w14:paraId="42BC868D" w14:textId="51C5BDF0" w:rsidR="0088743C" w:rsidRPr="00995D94" w:rsidRDefault="000E6CBE" w:rsidP="006C3717">
      <w:pPr>
        <w:spacing w:line="360" w:lineRule="auto"/>
        <w:contextualSpacing/>
        <w:jc w:val="center"/>
        <w:rPr>
          <w:rFonts w:ascii="Silka Bold" w:hAnsi="Silka Bold"/>
          <w:lang w:val="pt-PT"/>
        </w:rPr>
      </w:pPr>
      <w:r w:rsidRPr="00995D94">
        <w:rPr>
          <w:rFonts w:ascii="Silka Bold" w:hAnsi="Silka Bold"/>
          <w:bCs/>
          <w:lang w:val="pt-PT"/>
        </w:rPr>
        <w:lastRenderedPageBreak/>
        <w:t>POSEBNI STRUČNI PROGRAMI DVORA TRAKOŠĆAN ZA 202</w:t>
      </w:r>
      <w:r w:rsidR="004B431A" w:rsidRPr="00995D94">
        <w:rPr>
          <w:rFonts w:ascii="Silka Bold" w:hAnsi="Silka Bold"/>
          <w:bCs/>
          <w:lang w:val="pt-PT"/>
        </w:rPr>
        <w:t>6</w:t>
      </w:r>
      <w:r w:rsidRPr="00995D94">
        <w:rPr>
          <w:rFonts w:ascii="Silka Bold" w:hAnsi="Silka Bold"/>
          <w:bCs/>
          <w:lang w:val="pt-PT"/>
        </w:rPr>
        <w:t>. GODINU</w:t>
      </w:r>
    </w:p>
    <w:p w14:paraId="418CE25B" w14:textId="77777777" w:rsidR="00C71923" w:rsidRDefault="00C71923" w:rsidP="00AF6D36">
      <w:pPr>
        <w:spacing w:line="360" w:lineRule="auto"/>
        <w:contextualSpacing/>
        <w:jc w:val="center"/>
        <w:rPr>
          <w:rFonts w:ascii="Silka Bold" w:hAnsi="Silka Bold"/>
          <w:bCs/>
          <w:lang w:val="pt-PT"/>
        </w:rPr>
      </w:pPr>
    </w:p>
    <w:p w14:paraId="126B5E1A" w14:textId="2DAF84F8" w:rsidR="000E6CBE" w:rsidRPr="00995D94" w:rsidRDefault="000E6CBE" w:rsidP="00AF6D36">
      <w:pPr>
        <w:spacing w:line="360" w:lineRule="auto"/>
        <w:contextualSpacing/>
        <w:jc w:val="center"/>
        <w:rPr>
          <w:rFonts w:ascii="Silka Bold" w:hAnsi="Silka Bold"/>
          <w:bCs/>
          <w:lang w:val="pt-PT"/>
        </w:rPr>
      </w:pPr>
      <w:r w:rsidRPr="00995D94">
        <w:rPr>
          <w:rFonts w:ascii="Silka Bold" w:hAnsi="Silka Bold"/>
          <w:bCs/>
          <w:lang w:val="pt-PT"/>
        </w:rPr>
        <w:t>PROGRAMI MUZEJSKO-GALERIJSKE DJELATNOSTI</w:t>
      </w:r>
    </w:p>
    <w:p w14:paraId="434F1759" w14:textId="26B80CCF" w:rsidR="000E6CBE" w:rsidRPr="00995D94" w:rsidRDefault="000E6CBE" w:rsidP="00AF6D36">
      <w:pPr>
        <w:spacing w:line="360" w:lineRule="auto"/>
        <w:contextualSpacing/>
        <w:jc w:val="center"/>
        <w:rPr>
          <w:rFonts w:ascii="Silka Bold" w:hAnsi="Silka Bold"/>
          <w:bCs/>
          <w:lang w:val="pt-PT"/>
        </w:rPr>
      </w:pPr>
      <w:r w:rsidRPr="00995D94">
        <w:rPr>
          <w:rFonts w:ascii="Silka Bold" w:hAnsi="Silka Bold"/>
          <w:bCs/>
          <w:lang w:val="pt-PT"/>
        </w:rPr>
        <w:t>IZLOŽBE</w:t>
      </w:r>
    </w:p>
    <w:p w14:paraId="08F921C9" w14:textId="77777777" w:rsidR="0088743C" w:rsidRPr="00252815" w:rsidRDefault="0088743C" w:rsidP="00335621">
      <w:pPr>
        <w:spacing w:line="360" w:lineRule="auto"/>
        <w:contextualSpacing/>
        <w:rPr>
          <w:rFonts w:ascii="Silka" w:hAnsi="Silka"/>
          <w:b/>
          <w:bCs/>
          <w:lang w:val="pt-PT"/>
        </w:rPr>
      </w:pPr>
    </w:p>
    <w:p w14:paraId="4C3F7BCF" w14:textId="7B68426D" w:rsidR="000E6CBE" w:rsidRPr="00297EF9" w:rsidRDefault="00336F9E" w:rsidP="00335621">
      <w:pPr>
        <w:spacing w:line="360" w:lineRule="auto"/>
        <w:contextualSpacing/>
        <w:rPr>
          <w:rFonts w:ascii="Silka Bold" w:hAnsi="Silka Bold"/>
          <w:bCs/>
          <w:lang w:val="pt-PT"/>
        </w:rPr>
      </w:pPr>
      <w:r w:rsidRPr="00297EF9">
        <w:rPr>
          <w:rFonts w:ascii="Silka Bold" w:hAnsi="Silka Bold"/>
          <w:bCs/>
          <w:lang w:val="pt-PT"/>
        </w:rPr>
        <w:t>NAZIV PROGRAMA: IZLOŽBA „</w:t>
      </w:r>
      <w:r w:rsidR="00690647" w:rsidRPr="00297EF9">
        <w:rPr>
          <w:rFonts w:ascii="Silka Bold" w:hAnsi="Silka Bold"/>
          <w:bCs/>
          <w:lang w:val="pt-PT"/>
        </w:rPr>
        <w:t>PET</w:t>
      </w:r>
      <w:r w:rsidR="008F2A03" w:rsidRPr="00297EF9">
        <w:rPr>
          <w:rFonts w:ascii="Silka Bold" w:hAnsi="Silka Bold"/>
          <w:bCs/>
          <w:lang w:val="pt-PT"/>
        </w:rPr>
        <w:t xml:space="preserve"> STILSKIH SOBA</w:t>
      </w:r>
      <w:r w:rsidRPr="00297EF9">
        <w:rPr>
          <w:rFonts w:ascii="Silka Bold" w:hAnsi="Silka Bold"/>
          <w:bCs/>
          <w:lang w:val="pt-PT"/>
        </w:rPr>
        <w:t>“</w:t>
      </w:r>
    </w:p>
    <w:p w14:paraId="091DBF3A" w14:textId="560B6AE0" w:rsidR="00710B48" w:rsidRPr="00297EF9" w:rsidRDefault="000E6CBE" w:rsidP="00335621">
      <w:pPr>
        <w:spacing w:line="360" w:lineRule="auto"/>
        <w:contextualSpacing/>
        <w:rPr>
          <w:rFonts w:ascii="Silka" w:hAnsi="Silka"/>
          <w:bCs/>
          <w:lang w:val="pt-PT"/>
        </w:rPr>
      </w:pPr>
      <w:r w:rsidRPr="00297EF9">
        <w:rPr>
          <w:rFonts w:ascii="Silka Bold" w:hAnsi="Silka Bold"/>
          <w:lang w:val="pt-PT"/>
        </w:rPr>
        <w:t>Vrijeme:</w:t>
      </w:r>
      <w:r w:rsidRPr="00297EF9">
        <w:rPr>
          <w:rFonts w:ascii="Silka" w:hAnsi="Silka"/>
          <w:bCs/>
          <w:lang w:val="pt-PT"/>
        </w:rPr>
        <w:t xml:space="preserve"> </w:t>
      </w:r>
      <w:r w:rsidR="00EB08E6" w:rsidRPr="00297EF9">
        <w:rPr>
          <w:rFonts w:ascii="Silka" w:hAnsi="Silka"/>
          <w:bCs/>
          <w:lang w:val="pt-PT"/>
        </w:rPr>
        <w:t xml:space="preserve">siječanj </w:t>
      </w:r>
      <w:r w:rsidRPr="00297EF9">
        <w:rPr>
          <w:rFonts w:ascii="Silka" w:hAnsi="Silka"/>
          <w:bCs/>
          <w:lang w:val="pt-PT"/>
        </w:rPr>
        <w:t>202</w:t>
      </w:r>
      <w:r w:rsidR="008F2A03" w:rsidRPr="00297EF9">
        <w:rPr>
          <w:rFonts w:ascii="Silka" w:hAnsi="Silka"/>
          <w:bCs/>
          <w:lang w:val="pt-PT"/>
        </w:rPr>
        <w:t>6</w:t>
      </w:r>
      <w:r w:rsidR="00A408C0" w:rsidRPr="00297EF9">
        <w:rPr>
          <w:rFonts w:ascii="Silka" w:hAnsi="Silka"/>
          <w:bCs/>
          <w:lang w:val="pt-PT"/>
        </w:rPr>
        <w:t xml:space="preserve">. – </w:t>
      </w:r>
      <w:r w:rsidR="00EB08E6" w:rsidRPr="00297EF9">
        <w:rPr>
          <w:rFonts w:ascii="Silka" w:hAnsi="Silka"/>
          <w:bCs/>
          <w:lang w:val="pt-PT"/>
        </w:rPr>
        <w:t>prosinac 2026.</w:t>
      </w:r>
    </w:p>
    <w:p w14:paraId="00E982D7" w14:textId="6EF35C03" w:rsidR="000E6CBE" w:rsidRPr="00297EF9" w:rsidRDefault="000E6CBE" w:rsidP="00335621">
      <w:pPr>
        <w:spacing w:line="360" w:lineRule="auto"/>
        <w:contextualSpacing/>
        <w:rPr>
          <w:rFonts w:ascii="Silka" w:hAnsi="Silka"/>
          <w:bCs/>
          <w:lang w:val="pt-PT"/>
        </w:rPr>
      </w:pPr>
      <w:r w:rsidRPr="00297EF9">
        <w:rPr>
          <w:rFonts w:ascii="Silka Bold" w:hAnsi="Silka Bold"/>
          <w:lang w:val="pt-PT"/>
        </w:rPr>
        <w:t>Mjesto</w:t>
      </w:r>
      <w:r w:rsidRPr="00297EF9">
        <w:rPr>
          <w:rFonts w:ascii="Silka Bold" w:hAnsi="Silka Bold"/>
          <w:bCs/>
          <w:lang w:val="pt-PT"/>
        </w:rPr>
        <w:t>:</w:t>
      </w:r>
      <w:r w:rsidR="00F4758F" w:rsidRPr="00297EF9">
        <w:rPr>
          <w:rFonts w:ascii="Silka" w:hAnsi="Silka"/>
          <w:bCs/>
          <w:lang w:val="pt-PT"/>
        </w:rPr>
        <w:t xml:space="preserve"> </w:t>
      </w:r>
      <w:r w:rsidRPr="00297EF9">
        <w:rPr>
          <w:rFonts w:ascii="Silka" w:hAnsi="Silka"/>
          <w:bCs/>
          <w:lang w:val="pt-PT"/>
        </w:rPr>
        <w:t>Trakošćan</w:t>
      </w:r>
    </w:p>
    <w:p w14:paraId="194D19E5" w14:textId="2C199919" w:rsidR="000E6CBE" w:rsidRPr="00297EF9" w:rsidRDefault="000E6CBE" w:rsidP="00335621">
      <w:pPr>
        <w:spacing w:line="360" w:lineRule="auto"/>
        <w:contextualSpacing/>
        <w:rPr>
          <w:rFonts w:ascii="Silka" w:hAnsi="Silka"/>
          <w:bCs/>
          <w:lang w:val="pt-PT"/>
        </w:rPr>
      </w:pPr>
      <w:r w:rsidRPr="00297EF9">
        <w:rPr>
          <w:rFonts w:ascii="Silka Bold" w:hAnsi="Silka Bold"/>
          <w:lang w:val="pt-PT"/>
        </w:rPr>
        <w:t>Kutos</w:t>
      </w:r>
      <w:r w:rsidR="008F2A03" w:rsidRPr="00297EF9">
        <w:rPr>
          <w:rFonts w:ascii="Silka Bold" w:hAnsi="Silka Bold"/>
          <w:lang w:val="pt-PT"/>
        </w:rPr>
        <w:t>i</w:t>
      </w:r>
      <w:r w:rsidRPr="00297EF9">
        <w:rPr>
          <w:rFonts w:ascii="Silka Bold" w:hAnsi="Silka Bold"/>
          <w:lang w:val="pt-PT"/>
        </w:rPr>
        <w:t xml:space="preserve"> izložbe:</w:t>
      </w:r>
      <w:r w:rsidRPr="00297EF9">
        <w:rPr>
          <w:rFonts w:ascii="Silka" w:hAnsi="Silka"/>
          <w:bCs/>
          <w:lang w:val="pt-PT"/>
        </w:rPr>
        <w:t xml:space="preserve"> </w:t>
      </w:r>
      <w:r w:rsidR="008F2A03" w:rsidRPr="00297EF9">
        <w:rPr>
          <w:rFonts w:ascii="Silka" w:hAnsi="Silka"/>
          <w:bCs/>
          <w:lang w:val="pt-PT"/>
        </w:rPr>
        <w:t>Ivan Mravlinčić i Kristina Majcen</w:t>
      </w:r>
    </w:p>
    <w:p w14:paraId="501095CB" w14:textId="604C96DB" w:rsidR="00107EC2" w:rsidRPr="00252815" w:rsidRDefault="00107EC2" w:rsidP="00107EC2">
      <w:pPr>
        <w:spacing w:line="360" w:lineRule="auto"/>
        <w:contextualSpacing/>
        <w:jc w:val="both"/>
        <w:rPr>
          <w:rFonts w:ascii="Silka" w:hAnsi="Silka"/>
          <w:bCs/>
          <w:lang w:val="pt-PT"/>
        </w:rPr>
      </w:pPr>
      <w:r w:rsidRPr="00995D94">
        <w:rPr>
          <w:rFonts w:ascii="Silka Bold" w:hAnsi="Silka Bold"/>
          <w:bCs/>
          <w:lang w:val="pt-PT"/>
        </w:rPr>
        <w:t>Preventivni i konzervatorski zahvati:</w:t>
      </w:r>
      <w:r w:rsidRPr="00252815">
        <w:rPr>
          <w:rFonts w:ascii="Silka" w:hAnsi="Silka"/>
          <w:bCs/>
          <w:lang w:val="pt-PT"/>
        </w:rPr>
        <w:t xml:space="preserve"> Valentina Meštrić</w:t>
      </w:r>
      <w:r w:rsidR="00360E7F">
        <w:rPr>
          <w:rFonts w:ascii="Silka" w:hAnsi="Silka"/>
          <w:bCs/>
          <w:lang w:val="pt-PT"/>
        </w:rPr>
        <w:t xml:space="preserve"> i </w:t>
      </w:r>
      <w:r w:rsidR="008F2A03" w:rsidRPr="00252815">
        <w:rPr>
          <w:rFonts w:ascii="Silka" w:hAnsi="Silka"/>
          <w:bCs/>
          <w:lang w:val="pt-PT"/>
        </w:rPr>
        <w:t>Ivica Kušinec</w:t>
      </w:r>
    </w:p>
    <w:p w14:paraId="3DE72AFA" w14:textId="221C5D27" w:rsidR="000E6CBE" w:rsidRDefault="000E6CBE" w:rsidP="00335621">
      <w:pPr>
        <w:spacing w:line="360" w:lineRule="auto"/>
        <w:contextualSpacing/>
        <w:rPr>
          <w:rFonts w:ascii="Silka" w:hAnsi="Silka"/>
          <w:bCs/>
          <w:lang w:val="pt-PT"/>
        </w:rPr>
      </w:pPr>
      <w:r w:rsidRPr="00995D94">
        <w:rPr>
          <w:rFonts w:ascii="Silka Bold" w:hAnsi="Silka Bold"/>
          <w:lang w:val="pt-PT"/>
        </w:rPr>
        <w:t>Ukupan trošak:</w:t>
      </w:r>
      <w:r w:rsidRPr="00252815">
        <w:rPr>
          <w:rFonts w:ascii="Silka" w:hAnsi="Silka"/>
          <w:bCs/>
          <w:lang w:val="pt-PT"/>
        </w:rPr>
        <w:t xml:space="preserve"> </w:t>
      </w:r>
      <w:r w:rsidR="00B30019">
        <w:rPr>
          <w:rFonts w:ascii="Silka" w:hAnsi="Silka"/>
          <w:bCs/>
          <w:lang w:val="pt-PT"/>
        </w:rPr>
        <w:t>37.8</w:t>
      </w:r>
      <w:r w:rsidR="00690647">
        <w:rPr>
          <w:rFonts w:ascii="Silka" w:hAnsi="Silka"/>
          <w:bCs/>
          <w:lang w:val="pt-PT"/>
        </w:rPr>
        <w:t xml:space="preserve">90,00 </w:t>
      </w:r>
      <w:r w:rsidRPr="00252815">
        <w:rPr>
          <w:rFonts w:ascii="Silka" w:hAnsi="Silka"/>
          <w:bCs/>
          <w:lang w:val="pt-PT"/>
        </w:rPr>
        <w:t>€</w:t>
      </w:r>
    </w:p>
    <w:p w14:paraId="5554DAA2" w14:textId="3A7DE966" w:rsidR="0091655B" w:rsidRPr="0091655B" w:rsidRDefault="0091655B" w:rsidP="00335621">
      <w:pPr>
        <w:spacing w:line="360" w:lineRule="auto"/>
        <w:contextualSpacing/>
        <w:rPr>
          <w:rFonts w:ascii="Silka Bold" w:hAnsi="Silka Bold"/>
          <w:bCs/>
          <w:lang w:val="pt-PT"/>
        </w:rPr>
      </w:pPr>
      <w:r w:rsidRPr="0091655B">
        <w:rPr>
          <w:rFonts w:ascii="Silka Bold" w:hAnsi="Silka Bold"/>
          <w:bCs/>
          <w:lang w:val="pt-PT"/>
        </w:rPr>
        <w:t>Opis programa:</w:t>
      </w:r>
    </w:p>
    <w:p w14:paraId="76FA1489" w14:textId="3B34DC3B" w:rsidR="00C71923" w:rsidRDefault="00647757" w:rsidP="00690647">
      <w:pPr>
        <w:spacing w:line="360" w:lineRule="auto"/>
        <w:jc w:val="both"/>
        <w:rPr>
          <w:rFonts w:ascii="Silka" w:hAnsi="Silka"/>
          <w:bCs/>
          <w:lang w:val="hr-HR"/>
        </w:rPr>
      </w:pPr>
      <w:r w:rsidRPr="00647757">
        <w:rPr>
          <w:rFonts w:ascii="Silka" w:hAnsi="Silka"/>
          <w:bCs/>
          <w:lang w:val="hr-HR"/>
        </w:rPr>
        <w:t xml:space="preserve">Izložba „Pet stilskih soba“ donosi priču o izloženoj muzejskoj  građi drugog kata dvorca, onoj koja </w:t>
      </w:r>
      <w:r w:rsidR="00671627">
        <w:rPr>
          <w:rFonts w:ascii="Silka" w:hAnsi="Silka"/>
          <w:bCs/>
          <w:lang w:val="hr-HR"/>
        </w:rPr>
        <w:t>datira iz</w:t>
      </w:r>
      <w:r w:rsidRPr="00647757">
        <w:rPr>
          <w:rFonts w:ascii="Silka" w:hAnsi="Silka"/>
          <w:bCs/>
          <w:lang w:val="hr-HR"/>
        </w:rPr>
        <w:t xml:space="preserve"> razdobl</w:t>
      </w:r>
      <w:r>
        <w:rPr>
          <w:rFonts w:ascii="Silka" w:hAnsi="Silka"/>
          <w:bCs/>
          <w:lang w:val="hr-HR"/>
        </w:rPr>
        <w:t>ja prije obnove dvorca izvedene</w:t>
      </w:r>
      <w:r w:rsidRPr="00647757">
        <w:rPr>
          <w:rFonts w:ascii="Silka" w:hAnsi="Silka"/>
          <w:bCs/>
          <w:lang w:val="hr-HR"/>
        </w:rPr>
        <w:t xml:space="preserve"> u drugoj polovici 19. st. Izložba će približiti posjetiteljima pet soba (barok, rokoko, klasicizam, bidermajer i neorenesansu)</w:t>
      </w:r>
      <w:r>
        <w:rPr>
          <w:rFonts w:ascii="Silka" w:hAnsi="Silka"/>
          <w:bCs/>
          <w:lang w:val="hr-HR"/>
        </w:rPr>
        <w:t xml:space="preserve"> </w:t>
      </w:r>
      <w:r w:rsidRPr="00647757">
        <w:rPr>
          <w:rFonts w:ascii="Silka" w:hAnsi="Silka"/>
          <w:bCs/>
          <w:lang w:val="hr-HR"/>
        </w:rPr>
        <w:t xml:space="preserve">kako bi dobili ne samo općenita saznanja i obilježja o stilskim razdobljima već doživjeli svakodnevnicu plemstva prošlih vremena. Posjetitelji će saznati </w:t>
      </w:r>
      <w:r w:rsidR="00FF6CC1" w:rsidRPr="00647757">
        <w:rPr>
          <w:rFonts w:ascii="Silka" w:hAnsi="Silka"/>
          <w:bCs/>
          <w:lang w:val="hr-HR"/>
        </w:rPr>
        <w:t>kada u dvorce dolaze stolice, kako se čuval</w:t>
      </w:r>
      <w:r w:rsidRPr="00647757">
        <w:rPr>
          <w:rFonts w:ascii="Silka" w:hAnsi="Silka"/>
          <w:bCs/>
          <w:lang w:val="hr-HR"/>
        </w:rPr>
        <w:t>a odjeća i ostale osobne stvari</w:t>
      </w:r>
      <w:r w:rsidR="00FF6CC1" w:rsidRPr="00647757">
        <w:rPr>
          <w:rFonts w:ascii="Silka" w:hAnsi="Silka"/>
          <w:bCs/>
          <w:lang w:val="hr-HR"/>
        </w:rPr>
        <w:t xml:space="preserve"> te kako su bile opremljene blagovaonice, spavaće i gostinske sobe.</w:t>
      </w:r>
      <w:r w:rsidR="00690647" w:rsidRPr="00647757">
        <w:rPr>
          <w:rFonts w:ascii="Silka" w:hAnsi="Silka"/>
          <w:bCs/>
          <w:lang w:val="hr-HR"/>
        </w:rPr>
        <w:t xml:space="preserve"> Biti će prezentirani i primjeri interijera drugih dvoraca.</w:t>
      </w:r>
      <w:r w:rsidR="00DC6AB0">
        <w:rPr>
          <w:rFonts w:ascii="Silka" w:hAnsi="Silka"/>
          <w:bCs/>
          <w:lang w:val="hr-HR"/>
        </w:rPr>
        <w:t xml:space="preserve"> U</w:t>
      </w:r>
      <w:r w:rsidR="00690647" w:rsidRPr="00690647">
        <w:rPr>
          <w:rFonts w:ascii="Silka" w:hAnsi="Silka"/>
          <w:bCs/>
          <w:lang w:val="hr-HR"/>
        </w:rPr>
        <w:t>z</w:t>
      </w:r>
      <w:r>
        <w:rPr>
          <w:rFonts w:ascii="Silka" w:hAnsi="Silka"/>
          <w:bCs/>
          <w:lang w:val="hr-HR"/>
        </w:rPr>
        <w:t xml:space="preserve"> postojeću građu izloženi će biti</w:t>
      </w:r>
      <w:r w:rsidR="00690647" w:rsidRPr="00690647">
        <w:rPr>
          <w:rFonts w:ascii="Silka" w:hAnsi="Silka"/>
          <w:bCs/>
          <w:lang w:val="hr-HR"/>
        </w:rPr>
        <w:t xml:space="preserve"> predmeti iz muzejske čuvaonice te oni posuđeni iz drugih muzeja. Osim originalnih ambijenata u sklopu izložbe korištena bi bila dva galerijska prosto</w:t>
      </w:r>
      <w:r w:rsidR="00C20310">
        <w:rPr>
          <w:rFonts w:ascii="Silka" w:hAnsi="Silka"/>
          <w:bCs/>
          <w:lang w:val="hr-HR"/>
        </w:rPr>
        <w:t xml:space="preserve">ra i predvorje na istom katu, a u </w:t>
      </w:r>
      <w:r w:rsidR="00690647" w:rsidRPr="00690647">
        <w:rPr>
          <w:rFonts w:ascii="Silka" w:hAnsi="Silka"/>
          <w:bCs/>
          <w:lang w:val="hr-HR"/>
        </w:rPr>
        <w:t xml:space="preserve">manjem prostoru predviđena je rekonstrukcija sobe kao novog ambijentalnog postava. </w:t>
      </w:r>
    </w:p>
    <w:p w14:paraId="17370B49" w14:textId="77777777" w:rsidR="000A5A4B" w:rsidRDefault="000A5A4B" w:rsidP="00F724C9">
      <w:pPr>
        <w:spacing w:line="360" w:lineRule="auto"/>
        <w:contextualSpacing/>
        <w:rPr>
          <w:rFonts w:ascii="Silka" w:hAnsi="Silka"/>
          <w:bCs/>
          <w:lang w:val="hr-HR"/>
        </w:rPr>
      </w:pPr>
    </w:p>
    <w:p w14:paraId="2522E1DE" w14:textId="6BB844DF" w:rsidR="007C008E" w:rsidRPr="00297EF9" w:rsidRDefault="007C008E" w:rsidP="00F724C9">
      <w:pPr>
        <w:spacing w:line="360" w:lineRule="auto"/>
        <w:contextualSpacing/>
        <w:rPr>
          <w:rFonts w:ascii="Silka Bold" w:hAnsi="Silka Bold"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NAZIV PROGRAMA: IZLOŽBA „ ZALOGAJI PROŠLIH STOLJEĆA“</w:t>
      </w:r>
    </w:p>
    <w:p w14:paraId="463FC948" w14:textId="613DB211" w:rsidR="007C008E" w:rsidRPr="00297EF9" w:rsidRDefault="007C008E" w:rsidP="00F724C9">
      <w:pPr>
        <w:spacing w:line="360" w:lineRule="auto"/>
        <w:contextualSpacing/>
        <w:rPr>
          <w:rFonts w:ascii="Silka" w:hAnsi="Silka"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Vrijeme:</w:t>
      </w:r>
      <w:r w:rsidR="006C213C">
        <w:rPr>
          <w:rFonts w:ascii="Silka" w:hAnsi="Silka"/>
          <w:bCs/>
          <w:lang w:val="hr-HR"/>
        </w:rPr>
        <w:t xml:space="preserve">  siječanj 2026. – rujan</w:t>
      </w:r>
      <w:r w:rsidRPr="00297EF9">
        <w:rPr>
          <w:rFonts w:ascii="Silka" w:hAnsi="Silka"/>
          <w:bCs/>
          <w:lang w:val="hr-HR"/>
        </w:rPr>
        <w:t xml:space="preserve"> 2026.</w:t>
      </w:r>
    </w:p>
    <w:p w14:paraId="18199B83" w14:textId="77777777" w:rsidR="007C008E" w:rsidRPr="00297EF9" w:rsidRDefault="007C008E" w:rsidP="00F724C9">
      <w:pPr>
        <w:spacing w:line="360" w:lineRule="auto"/>
        <w:contextualSpacing/>
        <w:rPr>
          <w:rFonts w:ascii="Silka" w:hAnsi="Silka"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Mjesto:</w:t>
      </w:r>
      <w:r w:rsidRPr="00297EF9">
        <w:rPr>
          <w:rFonts w:ascii="Silka" w:hAnsi="Silka"/>
          <w:bCs/>
          <w:lang w:val="hr-HR"/>
        </w:rPr>
        <w:t xml:space="preserve"> Trakošćan</w:t>
      </w:r>
    </w:p>
    <w:p w14:paraId="296FA797" w14:textId="6C705A0A" w:rsidR="007C008E" w:rsidRPr="00297EF9" w:rsidRDefault="0091655B" w:rsidP="00F724C9">
      <w:pPr>
        <w:spacing w:line="360" w:lineRule="auto"/>
        <w:contextualSpacing/>
        <w:rPr>
          <w:rFonts w:ascii="Silka" w:hAnsi="Silka"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Kustos</w:t>
      </w:r>
      <w:r w:rsidR="007C008E" w:rsidRPr="00297EF9">
        <w:rPr>
          <w:rFonts w:ascii="Silka Bold" w:hAnsi="Silka Bold"/>
          <w:bCs/>
          <w:lang w:val="hr-HR"/>
        </w:rPr>
        <w:t xml:space="preserve"> izložbe:</w:t>
      </w:r>
      <w:r w:rsidR="007C008E" w:rsidRPr="00297EF9">
        <w:rPr>
          <w:rFonts w:ascii="Silka" w:hAnsi="Silka"/>
          <w:bCs/>
          <w:lang w:val="hr-HR"/>
        </w:rPr>
        <w:t xml:space="preserve"> Vinko Kovač</w:t>
      </w:r>
    </w:p>
    <w:p w14:paraId="47395C15" w14:textId="29FD7EDF" w:rsidR="007C008E" w:rsidRPr="00252815" w:rsidRDefault="007C008E" w:rsidP="00F724C9">
      <w:pPr>
        <w:spacing w:line="360" w:lineRule="auto"/>
        <w:contextualSpacing/>
        <w:rPr>
          <w:rFonts w:ascii="Silka" w:hAnsi="Silka"/>
          <w:bCs/>
          <w:lang w:val="pt-PT"/>
        </w:rPr>
      </w:pPr>
      <w:r w:rsidRPr="0091655B">
        <w:rPr>
          <w:rFonts w:ascii="Silka Bold" w:hAnsi="Silka Bold"/>
          <w:bCs/>
          <w:lang w:val="pt-PT"/>
        </w:rPr>
        <w:t>Preventivni i konzervatorski zahvati:</w:t>
      </w:r>
      <w:r w:rsidRPr="00252815">
        <w:rPr>
          <w:rFonts w:ascii="Silka" w:hAnsi="Silka"/>
          <w:bCs/>
          <w:lang w:val="pt-PT"/>
        </w:rPr>
        <w:t xml:space="preserve"> Valentina Meštrić</w:t>
      </w:r>
      <w:r w:rsidR="00F8056F">
        <w:rPr>
          <w:rFonts w:ascii="Silka" w:hAnsi="Silka"/>
          <w:bCs/>
          <w:lang w:val="pt-PT"/>
        </w:rPr>
        <w:t xml:space="preserve"> i </w:t>
      </w:r>
      <w:r w:rsidR="00D378A1" w:rsidRPr="00252815">
        <w:rPr>
          <w:rFonts w:ascii="Silka" w:hAnsi="Silka"/>
          <w:bCs/>
          <w:lang w:val="pt-PT"/>
        </w:rPr>
        <w:t>Ivica Kušinec</w:t>
      </w:r>
    </w:p>
    <w:p w14:paraId="7E8E7175" w14:textId="2CA044D3" w:rsidR="007C008E" w:rsidRPr="00252815" w:rsidRDefault="007C008E" w:rsidP="00F724C9">
      <w:pPr>
        <w:spacing w:line="360" w:lineRule="auto"/>
        <w:contextualSpacing/>
        <w:rPr>
          <w:rFonts w:ascii="Silka" w:hAnsi="Silka"/>
          <w:lang w:val="pt-PT"/>
        </w:rPr>
      </w:pPr>
      <w:r w:rsidRPr="0091655B">
        <w:rPr>
          <w:rFonts w:ascii="Silka Bold" w:hAnsi="Silka Bold"/>
          <w:lang w:val="pt-PT"/>
        </w:rPr>
        <w:t>Ukupan trošak:</w:t>
      </w:r>
      <w:r w:rsidR="00F8056F">
        <w:rPr>
          <w:rFonts w:ascii="Silka" w:hAnsi="Silka"/>
          <w:lang w:val="pt-PT"/>
        </w:rPr>
        <w:t xml:space="preserve"> </w:t>
      </w:r>
      <w:r w:rsidR="00C53C27">
        <w:rPr>
          <w:rFonts w:ascii="Silka" w:hAnsi="Silka"/>
          <w:color w:val="000000" w:themeColor="text1"/>
          <w:lang w:val="pt-PT"/>
        </w:rPr>
        <w:t>4</w:t>
      </w:r>
      <w:r w:rsidR="00F8056F" w:rsidRPr="00F8056F">
        <w:rPr>
          <w:rFonts w:ascii="Silka" w:hAnsi="Silka"/>
          <w:color w:val="000000" w:themeColor="text1"/>
          <w:lang w:val="pt-PT"/>
        </w:rPr>
        <w:t>2.800,00</w:t>
      </w:r>
      <w:r w:rsidR="00D337D4" w:rsidRPr="00F8056F">
        <w:rPr>
          <w:rFonts w:ascii="Silka" w:hAnsi="Silka"/>
          <w:color w:val="000000" w:themeColor="text1"/>
          <w:lang w:val="pt-PT"/>
        </w:rPr>
        <w:t xml:space="preserve"> </w:t>
      </w:r>
      <w:r w:rsidRPr="00F8056F">
        <w:rPr>
          <w:rFonts w:ascii="Silka" w:hAnsi="Silka"/>
          <w:color w:val="000000" w:themeColor="text1"/>
          <w:lang w:val="pt-PT"/>
        </w:rPr>
        <w:t xml:space="preserve">€ </w:t>
      </w:r>
    </w:p>
    <w:p w14:paraId="0B94D29A" w14:textId="77777777" w:rsidR="004D4BCD" w:rsidRDefault="004D4BCD" w:rsidP="00F724C9">
      <w:pPr>
        <w:spacing w:line="360" w:lineRule="auto"/>
        <w:contextualSpacing/>
        <w:jc w:val="both"/>
        <w:rPr>
          <w:rFonts w:ascii="Silka Bold" w:hAnsi="Silka Bold"/>
          <w:bCs/>
          <w:lang w:val="pt-PT"/>
        </w:rPr>
      </w:pPr>
    </w:p>
    <w:p w14:paraId="39A3A1EC" w14:textId="01A0A98A" w:rsidR="007C008E" w:rsidRPr="0091655B" w:rsidRDefault="007C008E" w:rsidP="00F724C9">
      <w:pPr>
        <w:spacing w:line="360" w:lineRule="auto"/>
        <w:contextualSpacing/>
        <w:jc w:val="both"/>
        <w:rPr>
          <w:rFonts w:ascii="Silka Bold" w:hAnsi="Silka Bold"/>
          <w:bCs/>
          <w:lang w:val="pt-PT"/>
        </w:rPr>
      </w:pPr>
      <w:r w:rsidRPr="0091655B">
        <w:rPr>
          <w:rFonts w:ascii="Silka Bold" w:hAnsi="Silka Bold"/>
          <w:bCs/>
          <w:lang w:val="pt-PT"/>
        </w:rPr>
        <w:lastRenderedPageBreak/>
        <w:t>Opis programa:</w:t>
      </w:r>
    </w:p>
    <w:p w14:paraId="3EEE6AE9" w14:textId="75F19554" w:rsidR="00CC1147" w:rsidRDefault="007C008E" w:rsidP="00F724C9">
      <w:pPr>
        <w:spacing w:line="360" w:lineRule="auto"/>
        <w:jc w:val="both"/>
        <w:rPr>
          <w:rFonts w:ascii="Silka" w:hAnsi="Silka"/>
          <w:bCs/>
          <w:lang w:val="pt-PT"/>
        </w:rPr>
      </w:pPr>
      <w:r w:rsidRPr="00252815">
        <w:rPr>
          <w:rFonts w:ascii="Silka" w:hAnsi="Silka"/>
          <w:bCs/>
          <w:lang w:val="pt-PT"/>
        </w:rPr>
        <w:t>Izložba „Zalogaji prošlih stoljeća“ donosi prikaz prehrambenih navika, kulinarskih običaja i gastronomskog nasljeđa Dvora Trakošćan. Stoga će poseban naglasak biti na posuđu, tradiciji blagovanja i receptima iz kuhari</w:t>
      </w:r>
      <w:r w:rsidR="00B05B6D">
        <w:rPr>
          <w:rFonts w:ascii="Silka" w:hAnsi="Silka"/>
          <w:bCs/>
          <w:lang w:val="pt-PT"/>
        </w:rPr>
        <w:t xml:space="preserve">ce iz fundusa Dvora Trakošćan koju je </w:t>
      </w:r>
      <w:r w:rsidRPr="00252815">
        <w:rPr>
          <w:rFonts w:ascii="Silka" w:hAnsi="Silka"/>
          <w:bCs/>
          <w:lang w:val="pt-PT"/>
        </w:rPr>
        <w:t>1867. godi</w:t>
      </w:r>
      <w:r w:rsidR="00B05B6D">
        <w:rPr>
          <w:rFonts w:ascii="Silka" w:hAnsi="Silka"/>
          <w:bCs/>
          <w:lang w:val="pt-PT"/>
        </w:rPr>
        <w:t>ne sastavio Jules Gouffé</w:t>
      </w:r>
      <w:r w:rsidR="00E57C5A">
        <w:rPr>
          <w:rFonts w:ascii="Silka" w:hAnsi="Silka"/>
          <w:bCs/>
          <w:lang w:val="pt-PT"/>
        </w:rPr>
        <w:t>,</w:t>
      </w:r>
      <w:r w:rsidR="00B05B6D">
        <w:rPr>
          <w:rFonts w:ascii="Silka" w:hAnsi="Silka"/>
          <w:bCs/>
          <w:lang w:val="pt-PT"/>
        </w:rPr>
        <w:t xml:space="preserve"> a koja sadrži </w:t>
      </w:r>
      <w:r w:rsidRPr="00252815">
        <w:rPr>
          <w:rFonts w:ascii="Silka" w:hAnsi="Silka"/>
          <w:bCs/>
          <w:lang w:val="pt-PT"/>
        </w:rPr>
        <w:t xml:space="preserve"> preko 2500 recepata, što plemićke, š</w:t>
      </w:r>
      <w:r w:rsidR="00B05B6D">
        <w:rPr>
          <w:rFonts w:ascii="Silka" w:hAnsi="Silka"/>
          <w:bCs/>
          <w:lang w:val="pt-PT"/>
        </w:rPr>
        <w:t>to građanske provenijencije. Ovim će programom svi tekstovi biti</w:t>
      </w:r>
      <w:r w:rsidRPr="00252815">
        <w:rPr>
          <w:rFonts w:ascii="Silka" w:hAnsi="Silka"/>
          <w:bCs/>
          <w:lang w:val="pt-PT"/>
        </w:rPr>
        <w:t xml:space="preserve"> prevedeni s arhaičnog njemačkog na suvremeni njemački, hrvatski i engleski jezik. Uz kuharicu kao glavni eksponat, prezentiralo bi se </w:t>
      </w:r>
      <w:r w:rsidR="00E57C5A">
        <w:rPr>
          <w:rFonts w:ascii="Silka" w:hAnsi="Silka"/>
          <w:bCs/>
          <w:lang w:val="pt-PT"/>
        </w:rPr>
        <w:t xml:space="preserve">i </w:t>
      </w:r>
      <w:r w:rsidRPr="00252815">
        <w:rPr>
          <w:rFonts w:ascii="Silka" w:hAnsi="Silka"/>
          <w:bCs/>
          <w:lang w:val="pt-PT"/>
        </w:rPr>
        <w:t>posuđe za blagovanje koje se koristilo kroz 19. i početak 20. stoljeća iz fundusa Dvora Trakošćan, nudeći tako sveobuhvatan i dragocjen uvid u plemićku svakodnevnicu kroz prizmu gastronomije. Izložba bi se održala u sklopu stalnog postava, u prostorima nekadašnje dvorske kuhinje, uz popratne inte</w:t>
      </w:r>
      <w:r w:rsidR="00520F56">
        <w:rPr>
          <w:rFonts w:ascii="Silka" w:hAnsi="Silka"/>
          <w:bCs/>
          <w:lang w:val="pt-PT"/>
        </w:rPr>
        <w:t xml:space="preserve">rpretacijske tekstove i </w:t>
      </w:r>
      <w:r w:rsidR="00B05B6D">
        <w:rPr>
          <w:rFonts w:ascii="Silka" w:hAnsi="Silka"/>
          <w:bCs/>
          <w:lang w:val="pt-PT"/>
        </w:rPr>
        <w:t>prikaze</w:t>
      </w:r>
      <w:r w:rsidRPr="00252815">
        <w:rPr>
          <w:rFonts w:ascii="Silka" w:hAnsi="Silka"/>
          <w:bCs/>
          <w:lang w:val="pt-PT"/>
        </w:rPr>
        <w:t xml:space="preserve"> originalnih kuhinjskih elemenata.</w:t>
      </w:r>
      <w:r w:rsidR="00FF6CC1">
        <w:rPr>
          <w:rFonts w:ascii="Silka" w:hAnsi="Silka"/>
          <w:bCs/>
          <w:lang w:val="pt-PT"/>
        </w:rPr>
        <w:t xml:space="preserve"> </w:t>
      </w:r>
      <w:r w:rsidR="00FF6CC1" w:rsidRPr="00C53C27">
        <w:rPr>
          <w:rFonts w:ascii="Silka" w:hAnsi="Silka"/>
          <w:bCs/>
          <w:lang w:val="pt-PT"/>
        </w:rPr>
        <w:t>Dio sredstava očekuje se iz prijavljenog EU projekta.</w:t>
      </w:r>
    </w:p>
    <w:p w14:paraId="09919824" w14:textId="400838EF" w:rsidR="00C71923" w:rsidRPr="00F724C9" w:rsidRDefault="00C71923" w:rsidP="00F724C9">
      <w:pPr>
        <w:spacing w:line="360" w:lineRule="auto"/>
        <w:contextualSpacing/>
        <w:jc w:val="both"/>
        <w:rPr>
          <w:rFonts w:ascii="Silka" w:hAnsi="Silka"/>
          <w:bCs/>
          <w:lang w:val="pt-PT"/>
        </w:rPr>
      </w:pPr>
    </w:p>
    <w:p w14:paraId="21E29A56" w14:textId="77777777" w:rsidR="00A0076E" w:rsidRDefault="0030478C" w:rsidP="00F724C9">
      <w:pPr>
        <w:spacing w:line="360" w:lineRule="auto"/>
        <w:contextualSpacing/>
        <w:rPr>
          <w:rFonts w:ascii="Silka Bold" w:hAnsi="Silka Bold"/>
          <w:bCs/>
          <w:lang w:val="pt-PT"/>
        </w:rPr>
      </w:pPr>
      <w:r w:rsidRPr="0091655B">
        <w:rPr>
          <w:rFonts w:ascii="Silka Bold" w:hAnsi="Silka Bold"/>
          <w:bCs/>
          <w:lang w:val="pt-PT"/>
        </w:rPr>
        <w:t xml:space="preserve">NAZIV PROGRAMA: </w:t>
      </w:r>
      <w:r w:rsidR="00A0076E">
        <w:rPr>
          <w:rFonts w:ascii="Silka Bold" w:hAnsi="Silka Bold"/>
          <w:bCs/>
          <w:lang w:val="pt-PT"/>
        </w:rPr>
        <w:t xml:space="preserve">MEĐUMUZEJSKA I MEĐUNARODNA GOSTOVANJA IZLOŽBI DVORA </w:t>
      </w:r>
    </w:p>
    <w:p w14:paraId="5FAB72AE" w14:textId="4BD2F775" w:rsidR="00A0076E" w:rsidRDefault="00A0076E" w:rsidP="00F724C9">
      <w:pPr>
        <w:spacing w:line="360" w:lineRule="auto"/>
        <w:contextualSpacing/>
        <w:rPr>
          <w:rFonts w:ascii="Silka Bold" w:hAnsi="Silka Bold"/>
          <w:bCs/>
          <w:lang w:val="pt-PT"/>
        </w:rPr>
      </w:pPr>
      <w:r>
        <w:rPr>
          <w:rFonts w:ascii="Silka Bold" w:hAnsi="Silka Bold"/>
          <w:bCs/>
          <w:lang w:val="pt-PT"/>
        </w:rPr>
        <w:t xml:space="preserve">                                      TRAKOŠĆAN</w:t>
      </w:r>
    </w:p>
    <w:p w14:paraId="047BE722" w14:textId="7201C26E" w:rsidR="00A0076E" w:rsidRPr="00252815" w:rsidRDefault="00A0076E" w:rsidP="00A0076E">
      <w:pPr>
        <w:spacing w:line="360" w:lineRule="auto"/>
        <w:contextualSpacing/>
        <w:rPr>
          <w:rFonts w:ascii="Silka" w:hAnsi="Silka"/>
          <w:bCs/>
          <w:lang w:val="pt-PT"/>
        </w:rPr>
      </w:pPr>
      <w:r w:rsidRPr="0091655B">
        <w:rPr>
          <w:rFonts w:ascii="Silka Bold" w:hAnsi="Silka Bold"/>
          <w:lang w:val="pt-PT"/>
        </w:rPr>
        <w:t>Vrijeme:</w:t>
      </w:r>
      <w:r w:rsidRPr="00252815">
        <w:rPr>
          <w:rFonts w:ascii="Silka" w:hAnsi="Silka"/>
          <w:bCs/>
          <w:lang w:val="pt-PT"/>
        </w:rPr>
        <w:t xml:space="preserve"> </w:t>
      </w:r>
      <w:r>
        <w:rPr>
          <w:rFonts w:ascii="Silka" w:hAnsi="Silka"/>
          <w:bCs/>
          <w:lang w:val="pt-PT"/>
        </w:rPr>
        <w:t>siječanj</w:t>
      </w:r>
      <w:r w:rsidRPr="00252815">
        <w:rPr>
          <w:rFonts w:ascii="Silka" w:hAnsi="Silka"/>
          <w:bCs/>
          <w:lang w:val="pt-PT"/>
        </w:rPr>
        <w:t xml:space="preserve"> 2026.</w:t>
      </w:r>
      <w:r>
        <w:rPr>
          <w:rFonts w:ascii="Silka" w:hAnsi="Silka"/>
          <w:bCs/>
          <w:lang w:val="pt-PT"/>
        </w:rPr>
        <w:t xml:space="preserve"> – prosinac</w:t>
      </w:r>
      <w:r w:rsidRPr="00252815">
        <w:rPr>
          <w:rFonts w:ascii="Silka" w:hAnsi="Silka"/>
          <w:bCs/>
          <w:lang w:val="pt-PT"/>
        </w:rPr>
        <w:t xml:space="preserve"> 2026.</w:t>
      </w:r>
    </w:p>
    <w:p w14:paraId="205EC2D1" w14:textId="5C6819AA" w:rsidR="00A0076E" w:rsidRPr="00252815" w:rsidRDefault="00A0076E" w:rsidP="00A0076E">
      <w:pPr>
        <w:spacing w:line="360" w:lineRule="auto"/>
        <w:contextualSpacing/>
        <w:rPr>
          <w:rFonts w:ascii="Silka" w:hAnsi="Silka"/>
          <w:bCs/>
          <w:lang w:val="pt-PT"/>
        </w:rPr>
      </w:pPr>
      <w:r w:rsidRPr="00C1001A">
        <w:rPr>
          <w:rFonts w:ascii="Silka Bold" w:hAnsi="Silka Bold"/>
          <w:lang w:val="pt-PT"/>
        </w:rPr>
        <w:t>Mjesto:</w:t>
      </w:r>
      <w:r w:rsidRPr="00C1001A">
        <w:rPr>
          <w:rFonts w:ascii="Silka" w:hAnsi="Silka"/>
          <w:bCs/>
          <w:lang w:val="pt-PT"/>
        </w:rPr>
        <w:t xml:space="preserve"> </w:t>
      </w:r>
      <w:r w:rsidRPr="00252815">
        <w:rPr>
          <w:rFonts w:ascii="Silka" w:hAnsi="Silka"/>
          <w:bCs/>
          <w:lang w:val="pt-PT"/>
        </w:rPr>
        <w:t>Šibenik</w:t>
      </w:r>
      <w:r>
        <w:rPr>
          <w:rFonts w:ascii="Silka" w:hAnsi="Silka"/>
          <w:bCs/>
          <w:lang w:val="pt-PT"/>
        </w:rPr>
        <w:t xml:space="preserve">, </w:t>
      </w:r>
      <w:r w:rsidR="00FF6CC1">
        <w:rPr>
          <w:rFonts w:ascii="Silka" w:hAnsi="Silka"/>
          <w:bCs/>
          <w:lang w:val="pt-PT"/>
        </w:rPr>
        <w:t xml:space="preserve">Pula, </w:t>
      </w:r>
      <w:r>
        <w:rPr>
          <w:rFonts w:ascii="Silka" w:hAnsi="Silka"/>
          <w:bCs/>
          <w:lang w:val="pt-PT"/>
        </w:rPr>
        <w:t>Györ, Buenos Aires, Indija</w:t>
      </w:r>
    </w:p>
    <w:p w14:paraId="6E649FFE" w14:textId="36E6D791" w:rsidR="00A0076E" w:rsidRDefault="00A0076E" w:rsidP="00A0076E">
      <w:pPr>
        <w:spacing w:line="360" w:lineRule="auto"/>
        <w:contextualSpacing/>
        <w:rPr>
          <w:rFonts w:ascii="Silka" w:hAnsi="Silka"/>
          <w:bCs/>
          <w:lang w:val="pt-PT"/>
        </w:rPr>
      </w:pPr>
      <w:r w:rsidRPr="0091655B">
        <w:rPr>
          <w:rFonts w:ascii="Silka Bold" w:hAnsi="Silka Bold"/>
          <w:lang w:val="pt-PT"/>
        </w:rPr>
        <w:t>Kustos</w:t>
      </w:r>
      <w:r w:rsidR="00C709A2">
        <w:rPr>
          <w:rFonts w:ascii="Silka Bold" w:hAnsi="Silka Bold"/>
          <w:lang w:val="pt-PT"/>
        </w:rPr>
        <w:t>i</w:t>
      </w:r>
      <w:r w:rsidR="004D4BCD">
        <w:rPr>
          <w:rFonts w:ascii="Silka Bold" w:hAnsi="Silka Bold"/>
          <w:lang w:val="pt-PT"/>
        </w:rPr>
        <w:t xml:space="preserve"> izložbi</w:t>
      </w:r>
      <w:r w:rsidRPr="0091655B">
        <w:rPr>
          <w:rFonts w:ascii="Silka Bold" w:hAnsi="Silka Bold"/>
          <w:lang w:val="pt-PT"/>
        </w:rPr>
        <w:t>:</w:t>
      </w:r>
      <w:r w:rsidRPr="00252815">
        <w:rPr>
          <w:rFonts w:ascii="Silka" w:hAnsi="Silka"/>
          <w:bCs/>
          <w:lang w:val="pt-PT"/>
        </w:rPr>
        <w:t xml:space="preserve"> Vinko Kovač</w:t>
      </w:r>
      <w:r w:rsidR="007D5554">
        <w:rPr>
          <w:rFonts w:ascii="Silka" w:hAnsi="Silka"/>
          <w:bCs/>
          <w:lang w:val="pt-PT"/>
        </w:rPr>
        <w:t xml:space="preserve">, </w:t>
      </w:r>
      <w:r w:rsidR="00C709A2">
        <w:rPr>
          <w:rFonts w:ascii="Silka" w:hAnsi="Silka"/>
          <w:bCs/>
          <w:lang w:val="pt-PT"/>
        </w:rPr>
        <w:t xml:space="preserve">Ivan Mravlinčić, </w:t>
      </w:r>
      <w:r w:rsidR="007D5554">
        <w:rPr>
          <w:rFonts w:ascii="Silka" w:hAnsi="Silka"/>
          <w:bCs/>
          <w:lang w:val="pt-PT"/>
        </w:rPr>
        <w:t>Andreja Srednoselec</w:t>
      </w:r>
    </w:p>
    <w:p w14:paraId="127D762C" w14:textId="77777777" w:rsidR="007D5554" w:rsidRPr="00252815" w:rsidRDefault="007D5554" w:rsidP="007D5554">
      <w:pPr>
        <w:spacing w:line="360" w:lineRule="auto"/>
        <w:contextualSpacing/>
        <w:rPr>
          <w:rFonts w:ascii="Silka" w:hAnsi="Silka"/>
          <w:bCs/>
          <w:lang w:val="pt-PT"/>
        </w:rPr>
      </w:pPr>
      <w:r w:rsidRPr="0091655B">
        <w:rPr>
          <w:rFonts w:ascii="Silka Bold" w:hAnsi="Silka Bold"/>
          <w:bCs/>
          <w:lang w:val="pt-PT"/>
        </w:rPr>
        <w:t>Preventivni i konzervatorski zahvati:</w:t>
      </w:r>
      <w:r w:rsidRPr="00252815">
        <w:rPr>
          <w:rFonts w:ascii="Silka" w:hAnsi="Silka"/>
          <w:bCs/>
          <w:lang w:val="pt-PT"/>
        </w:rPr>
        <w:t xml:space="preserve"> Valentina Meštrić</w:t>
      </w:r>
      <w:r>
        <w:rPr>
          <w:rFonts w:ascii="Silka" w:hAnsi="Silka"/>
          <w:bCs/>
          <w:lang w:val="pt-PT"/>
        </w:rPr>
        <w:t xml:space="preserve"> i </w:t>
      </w:r>
      <w:r w:rsidRPr="00252815">
        <w:rPr>
          <w:rFonts w:ascii="Silka" w:hAnsi="Silka"/>
          <w:bCs/>
          <w:lang w:val="pt-PT"/>
        </w:rPr>
        <w:t>Ivica Kušinec</w:t>
      </w:r>
    </w:p>
    <w:p w14:paraId="255ACBD6" w14:textId="5299C527" w:rsidR="00A0076E" w:rsidRPr="00D337D4" w:rsidRDefault="00A0076E" w:rsidP="00A0076E">
      <w:pPr>
        <w:spacing w:line="360" w:lineRule="auto"/>
        <w:contextualSpacing/>
        <w:rPr>
          <w:rFonts w:ascii="Silka Bold" w:hAnsi="Silka Bold"/>
          <w:bCs/>
          <w:lang w:val="pt-PT"/>
        </w:rPr>
      </w:pPr>
      <w:r w:rsidRPr="00D337D4">
        <w:rPr>
          <w:rFonts w:ascii="Silka Bold" w:hAnsi="Silka Bold"/>
          <w:bCs/>
          <w:lang w:val="pt-PT"/>
        </w:rPr>
        <w:t>Ukupan trošak:</w:t>
      </w:r>
      <w:r>
        <w:rPr>
          <w:rFonts w:ascii="Silka Bold" w:hAnsi="Silka Bold"/>
          <w:bCs/>
          <w:lang w:val="pt-PT"/>
        </w:rPr>
        <w:t xml:space="preserve"> </w:t>
      </w:r>
      <w:r w:rsidR="000C6DC0">
        <w:rPr>
          <w:rFonts w:ascii="Silka" w:hAnsi="Silka"/>
          <w:bCs/>
          <w:lang w:val="pt-PT"/>
        </w:rPr>
        <w:t>52.3</w:t>
      </w:r>
      <w:r w:rsidR="000E04A6" w:rsidRPr="000E04A6">
        <w:rPr>
          <w:rFonts w:ascii="Silka" w:hAnsi="Silka"/>
          <w:bCs/>
          <w:lang w:val="pt-PT"/>
        </w:rPr>
        <w:t>75,00</w:t>
      </w:r>
      <w:r w:rsidR="00073ED1" w:rsidRPr="000E04A6">
        <w:rPr>
          <w:rFonts w:ascii="Silka" w:hAnsi="Silka"/>
          <w:bCs/>
          <w:lang w:val="pt-PT"/>
        </w:rPr>
        <w:t xml:space="preserve"> </w:t>
      </w:r>
      <w:r w:rsidRPr="000E04A6">
        <w:rPr>
          <w:rFonts w:ascii="Silka" w:hAnsi="Silka"/>
          <w:bCs/>
          <w:lang w:val="pt-PT"/>
        </w:rPr>
        <w:t>€</w:t>
      </w:r>
    </w:p>
    <w:p w14:paraId="274A8E43" w14:textId="77777777" w:rsidR="00A0076E" w:rsidRPr="0091655B" w:rsidRDefault="00A0076E" w:rsidP="00A0076E">
      <w:pPr>
        <w:spacing w:line="360" w:lineRule="auto"/>
        <w:contextualSpacing/>
        <w:rPr>
          <w:rFonts w:ascii="Silka Bold" w:hAnsi="Silka Bold"/>
          <w:bCs/>
          <w:lang w:val="pt-PT"/>
        </w:rPr>
      </w:pPr>
      <w:r w:rsidRPr="0091655B">
        <w:rPr>
          <w:rFonts w:ascii="Silka Bold" w:hAnsi="Silka Bold"/>
          <w:bCs/>
          <w:lang w:val="pt-PT"/>
        </w:rPr>
        <w:t>Opis programa:</w:t>
      </w:r>
    </w:p>
    <w:p w14:paraId="36086ABA" w14:textId="2C557D1B" w:rsidR="00A0076E" w:rsidRDefault="00A0076E" w:rsidP="00A0076E">
      <w:pPr>
        <w:spacing w:line="360" w:lineRule="auto"/>
        <w:jc w:val="both"/>
        <w:rPr>
          <w:rFonts w:ascii="Silka" w:eastAsia="Calibri" w:hAnsi="Silka" w:cs="Times New Roman"/>
          <w:kern w:val="0"/>
          <w:lang w:val="hr-HR"/>
          <w14:ligatures w14:val="none"/>
        </w:rPr>
      </w:pPr>
      <w:r>
        <w:rPr>
          <w:rFonts w:ascii="Silka" w:eastAsia="Calibri" w:hAnsi="Silka" w:cs="Times New Roman"/>
          <w:kern w:val="0"/>
          <w:lang w:val="hr-HR"/>
          <w14:ligatures w14:val="none"/>
        </w:rPr>
        <w:t>Muzej Dvor Trakošćan je u proteklim godinama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 xml:space="preserve"> organizirao nekoliko tematskih izložbi: „Tko tu koga ženi?“, </w:t>
      </w:r>
      <w:bookmarkStart w:id="0" w:name="_Hlk202379524"/>
      <w:r w:rsidR="00B05B6D" w:rsidRPr="00B05B6D">
        <w:rPr>
          <w:rFonts w:ascii="Silka" w:eastAsia="Calibri" w:hAnsi="Silka" w:cs="Times New Roman"/>
          <w:color w:val="000000" w:themeColor="text1"/>
          <w:kern w:val="0"/>
          <w:lang w:val="hr-HR"/>
          <w14:ligatures w14:val="none"/>
        </w:rPr>
        <w:t>„</w:t>
      </w:r>
      <w:r w:rsidR="00FF6CC1" w:rsidRPr="00B05B6D">
        <w:rPr>
          <w:rFonts w:ascii="Silka" w:eastAsia="Calibri" w:hAnsi="Silka" w:cs="Times New Roman"/>
          <w:color w:val="000000" w:themeColor="text1"/>
          <w:kern w:val="0"/>
          <w:lang w:val="hr-HR"/>
          <w14:ligatures w14:val="none"/>
        </w:rPr>
        <w:t>Trakošćan</w:t>
      </w:r>
      <w:r w:rsidR="00B05B6D" w:rsidRPr="00B05B6D">
        <w:rPr>
          <w:rFonts w:ascii="Silka" w:eastAsia="Calibri" w:hAnsi="Silka" w:cs="Times New Roman"/>
          <w:color w:val="000000" w:themeColor="text1"/>
          <w:kern w:val="0"/>
          <w:lang w:val="hr-HR"/>
          <w14:ligatures w14:val="none"/>
        </w:rPr>
        <w:t>: od burga do muzeja</w:t>
      </w:r>
      <w:r w:rsidR="00FF6CC1" w:rsidRPr="00B05B6D">
        <w:rPr>
          <w:rFonts w:ascii="Silka" w:eastAsia="Calibri" w:hAnsi="Silka" w:cs="Times New Roman"/>
          <w:color w:val="000000" w:themeColor="text1"/>
          <w:kern w:val="0"/>
          <w:lang w:val="hr-HR"/>
          <w14:ligatures w14:val="none"/>
        </w:rPr>
        <w:t>“,</w:t>
      </w:r>
      <w:bookmarkEnd w:id="0"/>
      <w:r w:rsidR="00FF6CC1" w:rsidRPr="00B05B6D">
        <w:rPr>
          <w:rFonts w:ascii="Silka" w:eastAsia="Calibri" w:hAnsi="Silka" w:cs="Times New Roman"/>
          <w:color w:val="000000" w:themeColor="text1"/>
          <w:kern w:val="0"/>
          <w:lang w:val="hr-HR"/>
          <w14:ligatures w14:val="none"/>
        </w:rPr>
        <w:t xml:space="preserve"> 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 xml:space="preserve">„Juraj II. Drašković – 500 godina“ i 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 xml:space="preserve">„100 godina hrvatskog lovstva“ </w:t>
      </w:r>
      <w:r w:rsidR="00FF6CC1">
        <w:rPr>
          <w:rFonts w:ascii="Silka" w:eastAsia="Calibri" w:hAnsi="Silka" w:cs="Times New Roman"/>
          <w:kern w:val="0"/>
          <w:lang w:val="hr-HR"/>
          <w14:ligatures w14:val="none"/>
        </w:rPr>
        <w:t xml:space="preserve">za čija gostovanja postoji interes stoga će one 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 xml:space="preserve">u 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 xml:space="preserve">2026. 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 xml:space="preserve">godini 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 xml:space="preserve">gostovati na više lokacija 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 xml:space="preserve">u zemlji i inozemstvu 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>što dodatno opravdava uložena sredstva u programe koji na taj način postaju višegodišnji i promiču kulturn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>u baštinu.</w:t>
      </w:r>
    </w:p>
    <w:p w14:paraId="19177C2A" w14:textId="23DE1D6B" w:rsidR="00A0076E" w:rsidRPr="00D962BE" w:rsidRDefault="00A6085F" w:rsidP="00A0076E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Silka Bold" w:eastAsia="Calibri" w:hAnsi="Silka Bold" w:cs="Times New Roman"/>
          <w:kern w:val="0"/>
          <w:lang w:val="hr-HR"/>
          <w14:ligatures w14:val="none"/>
        </w:rPr>
      </w:pPr>
      <w:r w:rsidRPr="00D962BE">
        <w:rPr>
          <w:rFonts w:ascii="Silka Bold" w:eastAsia="Calibri" w:hAnsi="Silka Bold" w:cs="Times New Roman"/>
          <w:kern w:val="0"/>
          <w:lang w:val="hr-HR"/>
          <w14:ligatures w14:val="none"/>
        </w:rPr>
        <w:t>Izložb</w:t>
      </w:r>
      <w:r w:rsidR="00E86C54" w:rsidRPr="00D962BE">
        <w:rPr>
          <w:rFonts w:ascii="Silka Bold" w:eastAsia="Calibri" w:hAnsi="Silka Bold" w:cs="Times New Roman"/>
          <w:kern w:val="0"/>
          <w:lang w:val="hr-HR"/>
          <w14:ligatures w14:val="none"/>
        </w:rPr>
        <w:t xml:space="preserve">a </w:t>
      </w:r>
      <w:r w:rsidRPr="00D962BE">
        <w:rPr>
          <w:rFonts w:ascii="Silka Bold" w:eastAsia="Calibri" w:hAnsi="Silka Bold" w:cs="Times New Roman"/>
          <w:kern w:val="0"/>
          <w:lang w:val="hr-HR"/>
          <w14:ligatures w14:val="none"/>
        </w:rPr>
        <w:t>„</w:t>
      </w:r>
      <w:r w:rsidR="00D962BE" w:rsidRPr="00D962BE">
        <w:rPr>
          <w:rFonts w:ascii="Silka Bold" w:eastAsia="Calibri" w:hAnsi="Silka Bold" w:cs="Times New Roman"/>
          <w:kern w:val="0"/>
          <w:lang w:val="hr-HR"/>
          <w14:ligatures w14:val="none"/>
        </w:rPr>
        <w:t>Juraj II. Drašković</w:t>
      </w:r>
      <w:r w:rsidRPr="00D962BE">
        <w:rPr>
          <w:rFonts w:ascii="Silka Bold" w:eastAsia="Calibri" w:hAnsi="Silka Bold" w:cs="Times New Roman"/>
          <w:kern w:val="0"/>
          <w:lang w:val="hr-HR"/>
          <w14:ligatures w14:val="none"/>
        </w:rPr>
        <w:t>“</w:t>
      </w:r>
    </w:p>
    <w:p w14:paraId="4311F4B6" w14:textId="1300F50B" w:rsidR="00A0076E" w:rsidRDefault="00A0076E" w:rsidP="00A0076E">
      <w:pPr>
        <w:spacing w:line="360" w:lineRule="auto"/>
        <w:jc w:val="both"/>
        <w:rPr>
          <w:rFonts w:ascii="Silka" w:eastAsia="Calibri" w:hAnsi="Silka" w:cs="Times New Roman"/>
          <w:kern w:val="0"/>
          <w:lang w:val="hr-HR"/>
          <w14:ligatures w14:val="none"/>
        </w:rPr>
      </w:pP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 xml:space="preserve">Iako se rodio u plemićkoj obitelji, u ranoj fazi njegova života obitelj Drašković nije uživala značajan politički utjecaj. Dapače, u Jurjevom djetinjstvu Draškovići su bili 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lastRenderedPageBreak/>
        <w:t xml:space="preserve">primorani napustiti Liku te emigrirati sjevernije zbog nadiruće osmanske opasnosti. Ako se tome pridoda smrt glave obitelji, Bartola, moglo bi se interpretirati da je </w:t>
      </w:r>
      <w:proofErr w:type="spellStart"/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>Jurjev</w:t>
      </w:r>
      <w:proofErr w:type="spellEnd"/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 xml:space="preserve"> uspon bio teži, što njegov konačan uspjeh čini još većim. Naime, potporom ujaka Jurja </w:t>
      </w:r>
      <w:proofErr w:type="spellStart"/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>Utješenovića</w:t>
      </w:r>
      <w:proofErr w:type="spellEnd"/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>, Juraj Drašković stječe prvoklasnu naobrazbu, no kasnije u životu napreduje (biskup, nadbiskup, ban, kardinal) zahvaljujući svojem intelektu, oratorskim i vojnim vještinama, karakternoj čvrstoći i poštenju o čemu svjedoče brojni povijesni izvori. Stoga će i ovo gostovanje biti postavljeno kao prikaz lika i djela Jurja II. Draškovića, imajući u vidu specifične političko-kulturološke okvire kroz koje je Juraj prolazio. To se prvenstveno odnosi na njegovu vjernu službu Habsburgovcima, ali i na sudjelovanje u političkim i vjerskim događajima koji su utjecali na razvoj hrvatske i europske povijesti, poput Tridentskog koncila ili Seljačke bune.</w:t>
      </w:r>
      <w:r w:rsidR="002C1478">
        <w:rPr>
          <w:rFonts w:ascii="Silka" w:eastAsia="Calibri" w:hAnsi="Silka" w:cs="Times New Roman"/>
          <w:kern w:val="0"/>
          <w:lang w:val="hr-HR"/>
          <w14:ligatures w14:val="none"/>
        </w:rPr>
        <w:t xml:space="preserve"> 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>Gostujuć</w:t>
      </w:r>
      <w:r w:rsidR="00D962BE">
        <w:rPr>
          <w:rFonts w:ascii="Silka" w:eastAsia="Calibri" w:hAnsi="Silka" w:cs="Times New Roman"/>
          <w:kern w:val="0"/>
          <w:lang w:val="hr-HR"/>
          <w14:ligatures w14:val="none"/>
        </w:rPr>
        <w:t>a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 xml:space="preserve"> izložbe o Jurju </w:t>
      </w:r>
      <w:r w:rsidR="002C1478">
        <w:rPr>
          <w:rFonts w:ascii="Silka" w:eastAsia="Calibri" w:hAnsi="Silka" w:cs="Times New Roman"/>
          <w:kern w:val="0"/>
          <w:lang w:val="hr-HR"/>
          <w14:ligatures w14:val="none"/>
        </w:rPr>
        <w:t xml:space="preserve">II. 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>Draškoviću bit</w:t>
      </w:r>
      <w:r w:rsidR="002C1478">
        <w:rPr>
          <w:rFonts w:ascii="Silka" w:eastAsia="Calibri" w:hAnsi="Silka" w:cs="Times New Roman"/>
          <w:kern w:val="0"/>
          <w:lang w:val="hr-HR"/>
          <w14:ligatures w14:val="none"/>
        </w:rPr>
        <w:t>i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 xml:space="preserve"> će postavljene u Zbirnom centru Biskupije u </w:t>
      </w:r>
      <w:proofErr w:type="spellStart"/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>Győru</w:t>
      </w:r>
      <w:proofErr w:type="spellEnd"/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 xml:space="preserve"> (Mađarska), gdje je Juraj II. Drašković pokopan i obnašao dužnost biskupa</w:t>
      </w:r>
      <w:r w:rsidR="00D95C3F">
        <w:rPr>
          <w:rFonts w:ascii="Silka" w:eastAsia="Calibri" w:hAnsi="Silka" w:cs="Times New Roman"/>
          <w:kern w:val="0"/>
          <w:lang w:val="hr-HR"/>
          <w14:ligatures w14:val="none"/>
        </w:rPr>
        <w:t>, a pr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>edstavit</w:t>
      </w:r>
      <w:r w:rsidR="00D95C3F">
        <w:rPr>
          <w:rFonts w:ascii="Silka" w:eastAsia="Calibri" w:hAnsi="Silka" w:cs="Times New Roman"/>
          <w:kern w:val="0"/>
          <w:lang w:val="hr-HR"/>
          <w14:ligatures w14:val="none"/>
        </w:rPr>
        <w:t xml:space="preserve">i </w:t>
      </w:r>
      <w:r w:rsidRPr="00A0076E">
        <w:rPr>
          <w:rFonts w:ascii="Silka" w:eastAsia="Calibri" w:hAnsi="Silka" w:cs="Times New Roman"/>
          <w:kern w:val="0"/>
          <w:lang w:val="hr-HR"/>
          <w14:ligatures w14:val="none"/>
        </w:rPr>
        <w:t xml:space="preserve">će se gradivo iz fundusa Dvora Trakošćana i drugih hrvatskih institucija zaduženih za očuvanje kulturno-povijesne baštine. </w:t>
      </w:r>
    </w:p>
    <w:p w14:paraId="5A326252" w14:textId="73E758F6" w:rsidR="00E86C54" w:rsidRPr="007D1D37" w:rsidRDefault="00E86C54" w:rsidP="00E86C54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Silka Bold" w:eastAsia="Calibri" w:hAnsi="Silka Bold" w:cs="Times New Roman"/>
          <w:bCs/>
          <w:kern w:val="0"/>
          <w:lang w:val="hr-HR"/>
          <w14:ligatures w14:val="none"/>
        </w:rPr>
      </w:pPr>
      <w:r w:rsidRPr="007D1D37">
        <w:rPr>
          <w:rFonts w:ascii="Silka Bold" w:eastAsia="Calibri" w:hAnsi="Silka Bold" w:cs="Times New Roman"/>
          <w:bCs/>
          <w:kern w:val="0"/>
          <w:lang w:val="hr-HR"/>
          <w14:ligatures w14:val="none"/>
        </w:rPr>
        <w:t>Izložba „Trakošćan i Draškovići“</w:t>
      </w:r>
    </w:p>
    <w:p w14:paraId="0941E317" w14:textId="50F5A86B" w:rsidR="00D962BE" w:rsidRDefault="00D962BE" w:rsidP="00D962BE">
      <w:pPr>
        <w:spacing w:line="360" w:lineRule="auto"/>
        <w:jc w:val="both"/>
        <w:rPr>
          <w:rFonts w:ascii="Silka" w:eastAsia="Calibri" w:hAnsi="Silka" w:cs="Times New Roman"/>
          <w:kern w:val="0"/>
          <w:lang w:val="hr-HR"/>
          <w14:ligatures w14:val="none"/>
        </w:rPr>
      </w:pPr>
      <w:r w:rsidRPr="00D962BE">
        <w:rPr>
          <w:rFonts w:ascii="Silka" w:eastAsia="Calibri" w:hAnsi="Silka" w:cs="Times New Roman"/>
          <w:kern w:val="0"/>
          <w:lang w:val="hr-HR"/>
          <w14:ligatures w14:val="none"/>
        </w:rPr>
        <w:t>Izložba „Trakošćan i Drašković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>i</w:t>
      </w:r>
      <w:r w:rsidRPr="00D962BE">
        <w:rPr>
          <w:rFonts w:ascii="Silka" w:eastAsia="Calibri" w:hAnsi="Silka" w:cs="Times New Roman"/>
          <w:kern w:val="0"/>
          <w:lang w:val="hr-HR"/>
          <w14:ligatures w14:val="none"/>
        </w:rPr>
        <w:t>“ u Gradskom muzeju Šibenik objedin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>it će</w:t>
      </w:r>
      <w:r w:rsidRPr="00D962BE">
        <w:rPr>
          <w:rFonts w:ascii="Silka" w:eastAsia="Calibri" w:hAnsi="Silka" w:cs="Times New Roman"/>
          <w:kern w:val="0"/>
          <w:lang w:val="hr-HR"/>
          <w14:ligatures w14:val="none"/>
        </w:rPr>
        <w:t xml:space="preserve"> dvije tematski povezane izložbe – „Trakošćan: od burga do muzeja“ i „Juraj II. Drašković“.</w:t>
      </w:r>
      <w:r w:rsidR="00D95C3F">
        <w:rPr>
          <w:rFonts w:ascii="Silka" w:eastAsia="Calibri" w:hAnsi="Silka" w:cs="Times New Roman"/>
          <w:kern w:val="0"/>
          <w:lang w:val="hr-HR"/>
          <w14:ligatures w14:val="none"/>
        </w:rPr>
        <w:t xml:space="preserve"> </w:t>
      </w:r>
      <w:r w:rsidRPr="00D962BE">
        <w:rPr>
          <w:rFonts w:ascii="Silka" w:eastAsia="Calibri" w:hAnsi="Silka" w:cs="Times New Roman"/>
          <w:kern w:val="0"/>
          <w:lang w:val="hr-HR"/>
          <w14:ligatures w14:val="none"/>
        </w:rPr>
        <w:t xml:space="preserve">Prva izložba donosi povijesni pregled razvoja Trakošćana – od srednjovjekovne utvrde, kroz arhitektonske i funkcionalne preobrazbe, do muzeja 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 xml:space="preserve">osnovanog </w:t>
      </w:r>
      <w:r w:rsidRPr="00D962BE">
        <w:rPr>
          <w:rFonts w:ascii="Silka" w:eastAsia="Calibri" w:hAnsi="Silka" w:cs="Times New Roman"/>
          <w:kern w:val="0"/>
          <w:lang w:val="hr-HR"/>
          <w14:ligatures w14:val="none"/>
        </w:rPr>
        <w:t xml:space="preserve">sredinom 20. stoljeća – s 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 xml:space="preserve">posebnim </w:t>
      </w:r>
      <w:r w:rsidRPr="00D962BE">
        <w:rPr>
          <w:rFonts w:ascii="Silka" w:eastAsia="Calibri" w:hAnsi="Silka" w:cs="Times New Roman"/>
          <w:kern w:val="0"/>
          <w:lang w:val="hr-HR"/>
          <w14:ligatures w14:val="none"/>
        </w:rPr>
        <w:t>naglaskom na obitelj Drašković, dugogodišnje vlasnike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 xml:space="preserve"> koji su ostavili najdublji pečat na razvoj dvorca</w:t>
      </w:r>
      <w:r w:rsidRPr="00D962BE">
        <w:rPr>
          <w:rFonts w:ascii="Silka" w:eastAsia="Calibri" w:hAnsi="Silka" w:cs="Times New Roman"/>
          <w:kern w:val="0"/>
          <w:lang w:val="hr-HR"/>
          <w14:ligatures w14:val="none"/>
        </w:rPr>
        <w:t xml:space="preserve">. Druga izložba posvećena je Jurju II. Draškoviću, značajnoj političkoj i crkvenoj ličnosti 16. stoljeća – </w:t>
      </w:r>
      <w:r>
        <w:rPr>
          <w:rFonts w:ascii="Silka" w:eastAsia="Calibri" w:hAnsi="Silka" w:cs="Times New Roman"/>
          <w:kern w:val="0"/>
          <w:lang w:val="hr-HR"/>
          <w14:ligatures w14:val="none"/>
        </w:rPr>
        <w:t xml:space="preserve">biskupu, nadbiskupu, </w:t>
      </w:r>
      <w:r w:rsidRPr="00D962BE">
        <w:rPr>
          <w:rFonts w:ascii="Silka" w:eastAsia="Calibri" w:hAnsi="Silka" w:cs="Times New Roman"/>
          <w:kern w:val="0"/>
          <w:lang w:val="hr-HR"/>
          <w14:ligatures w14:val="none"/>
        </w:rPr>
        <w:t>kardinalu, banu i namjesniku Ugarske – čijim je djelovanjem Trakošćan postao trajno obiteljsko sjedište Draškovića. Njegov utjecaj obilježio je i šire političke i kulturne procese u Hrvatskoj i Ugarskoj. Zajedno, izložbe svjedoče o važnosti Trakošćana i njegovih vlasnika u oblikovanju hrvatske povijesti i kulturnog identiteta.</w:t>
      </w:r>
    </w:p>
    <w:p w14:paraId="51095EB3" w14:textId="0290EDF6" w:rsidR="00A0076E" w:rsidRPr="007D5554" w:rsidRDefault="00A0076E" w:rsidP="00A0076E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Silka Bold" w:eastAsia="Calibri" w:hAnsi="Silka Bold" w:cs="Times New Roman"/>
          <w:kern w:val="0"/>
          <w:lang w:val="hr-HR"/>
          <w14:ligatures w14:val="none"/>
        </w:rPr>
      </w:pPr>
      <w:r w:rsidRPr="007D5554">
        <w:rPr>
          <w:rFonts w:ascii="Silka Bold" w:eastAsia="Calibri" w:hAnsi="Silka Bold" w:cs="Times New Roman"/>
          <w:kern w:val="0"/>
          <w:lang w:val="hr-HR"/>
          <w14:ligatures w14:val="none"/>
        </w:rPr>
        <w:t>Izložba „Tko tu koga ženi?“</w:t>
      </w:r>
    </w:p>
    <w:p w14:paraId="5D108141" w14:textId="4E372193" w:rsidR="006F53A1" w:rsidRPr="007D5554" w:rsidRDefault="007D5554" w:rsidP="007D5554">
      <w:pPr>
        <w:spacing w:line="360" w:lineRule="auto"/>
        <w:jc w:val="both"/>
        <w:rPr>
          <w:rFonts w:ascii="Silka" w:eastAsia="Calibri" w:hAnsi="Silka" w:cs="Times New Roman"/>
          <w:kern w:val="0"/>
          <w:lang w:val="hr-HR"/>
          <w14:ligatures w14:val="none"/>
        </w:rPr>
      </w:pPr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>Izložba „Tko tu koga ženi?“ tematizira ugovorene brakove kao ključ</w:t>
      </w:r>
      <w:r w:rsidR="006F53A1">
        <w:rPr>
          <w:rFonts w:ascii="Silka" w:eastAsia="Calibri" w:hAnsi="Silka" w:cs="Times New Roman"/>
          <w:kern w:val="0"/>
          <w:lang w:val="hr-HR"/>
          <w14:ligatures w14:val="none"/>
        </w:rPr>
        <w:t>an</w:t>
      </w:r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 xml:space="preserve"> dio društvenih i ekonomskih strategija plemstva, s naglaskom na obitelj Drašković. Kroz primjere brakova, poput onoga između grofa Josipa Kazimira Draškovića i Suzane </w:t>
      </w:r>
      <w:proofErr w:type="spellStart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>Malatinski</w:t>
      </w:r>
      <w:proofErr w:type="spellEnd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 xml:space="preserve">, </w:t>
      </w:r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lastRenderedPageBreak/>
        <w:t xml:space="preserve">istražuju se razlozi sklapanja brakova, važnost miraza i ženidbenih ugovora, poželjni i nepoželjni bračni partneri kao i položaj te uloga žena u plemićkom društvu. Izložba kroz portrete, fotografije, predmete iz svakodnevnog života i arhivsku građu prikazuje kako su ženidbene veze služile kao sredstvo očuvanja i širenja moći, ali i kako su izazivale sukobe i skandale. Poseban fokus stavljen je na doprinos žena u obitelji Drašković, kroz primjere </w:t>
      </w:r>
      <w:proofErr w:type="spellStart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>Eleonore</w:t>
      </w:r>
      <w:proofErr w:type="spellEnd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 xml:space="preserve"> </w:t>
      </w:r>
      <w:proofErr w:type="spellStart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>Felicite</w:t>
      </w:r>
      <w:proofErr w:type="spellEnd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 xml:space="preserve"> </w:t>
      </w:r>
      <w:proofErr w:type="spellStart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>rođ</w:t>
      </w:r>
      <w:proofErr w:type="spellEnd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 xml:space="preserve">. </w:t>
      </w:r>
      <w:proofErr w:type="spellStart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>Malatinski</w:t>
      </w:r>
      <w:proofErr w:type="spellEnd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 xml:space="preserve"> i Julijane </w:t>
      </w:r>
      <w:proofErr w:type="spellStart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>rođ</w:t>
      </w:r>
      <w:proofErr w:type="spellEnd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 xml:space="preserve">. </w:t>
      </w:r>
      <w:proofErr w:type="spellStart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>Erdödy</w:t>
      </w:r>
      <w:proofErr w:type="spellEnd"/>
      <w:r w:rsidRPr="007D5554">
        <w:rPr>
          <w:rFonts w:ascii="Silka" w:eastAsia="Calibri" w:hAnsi="Silka" w:cs="Times New Roman"/>
          <w:kern w:val="0"/>
          <w:lang w:val="hr-HR"/>
          <w14:ligatures w14:val="none"/>
        </w:rPr>
        <w:t>.</w:t>
      </w:r>
      <w:r w:rsidR="006F53A1">
        <w:rPr>
          <w:rFonts w:ascii="Silka" w:eastAsia="Calibri" w:hAnsi="Silka" w:cs="Times New Roman"/>
          <w:kern w:val="0"/>
          <w:lang w:val="hr-HR"/>
          <w14:ligatures w14:val="none"/>
        </w:rPr>
        <w:t xml:space="preserve"> </w:t>
      </w:r>
      <w:r w:rsidR="006F53A1" w:rsidRPr="006F53A1">
        <w:rPr>
          <w:rFonts w:ascii="Silka" w:eastAsia="Calibri" w:hAnsi="Silka" w:cs="Times New Roman"/>
          <w:kern w:val="0"/>
          <w:lang w:val="hr-HR"/>
          <w14:ligatures w14:val="none"/>
        </w:rPr>
        <w:t>Izložba, obogaćena interaktivnim sadržajem</w:t>
      </w:r>
      <w:r w:rsidR="006F53A1">
        <w:rPr>
          <w:rFonts w:ascii="Silka" w:eastAsia="Calibri" w:hAnsi="Silka" w:cs="Times New Roman"/>
          <w:kern w:val="0"/>
          <w:lang w:val="hr-HR"/>
          <w14:ligatures w14:val="none"/>
        </w:rPr>
        <w:t xml:space="preserve">, će u </w:t>
      </w:r>
      <w:r w:rsidR="006F53A1" w:rsidRPr="006F53A1">
        <w:rPr>
          <w:rFonts w:ascii="Silka" w:eastAsia="Calibri" w:hAnsi="Silka" w:cs="Times New Roman"/>
          <w:kern w:val="0"/>
          <w:lang w:val="hr-HR"/>
          <w14:ligatures w14:val="none"/>
        </w:rPr>
        <w:t xml:space="preserve">2026. </w:t>
      </w:r>
      <w:r w:rsidR="006F53A1">
        <w:rPr>
          <w:rFonts w:ascii="Silka" w:eastAsia="Calibri" w:hAnsi="Silka" w:cs="Times New Roman"/>
          <w:kern w:val="0"/>
          <w:lang w:val="hr-HR"/>
          <w14:ligatures w14:val="none"/>
        </w:rPr>
        <w:t xml:space="preserve">godini gostovati </w:t>
      </w:r>
      <w:r w:rsidR="006F53A1" w:rsidRPr="006F53A1">
        <w:rPr>
          <w:rFonts w:ascii="Silka" w:eastAsia="Calibri" w:hAnsi="Silka" w:cs="Times New Roman"/>
          <w:kern w:val="0"/>
          <w:lang w:val="hr-HR"/>
          <w14:ligatures w14:val="none"/>
        </w:rPr>
        <w:t xml:space="preserve">u Galeriji Sveta Srca u Puli </w:t>
      </w:r>
      <w:r w:rsidR="006F53A1">
        <w:rPr>
          <w:rFonts w:ascii="Silka" w:eastAsia="Calibri" w:hAnsi="Silka" w:cs="Times New Roman"/>
          <w:kern w:val="0"/>
          <w:lang w:val="hr-HR"/>
          <w14:ligatures w14:val="none"/>
        </w:rPr>
        <w:t xml:space="preserve">te u </w:t>
      </w:r>
      <w:r w:rsidR="006F53A1" w:rsidRPr="006F53A1">
        <w:rPr>
          <w:rFonts w:ascii="Silka" w:eastAsia="Calibri" w:hAnsi="Silka" w:cs="Times New Roman"/>
          <w:kern w:val="0"/>
          <w:lang w:val="hr-HR"/>
          <w14:ligatures w14:val="none"/>
        </w:rPr>
        <w:t xml:space="preserve">muzeju The </w:t>
      </w:r>
      <w:proofErr w:type="spellStart"/>
      <w:r w:rsidR="006F53A1" w:rsidRPr="006F53A1">
        <w:rPr>
          <w:rFonts w:ascii="Silka" w:eastAsia="Calibri" w:hAnsi="Silka" w:cs="Times New Roman"/>
          <w:kern w:val="0"/>
          <w:lang w:val="hr-HR"/>
          <w14:ligatures w14:val="none"/>
        </w:rPr>
        <w:t>Museo</w:t>
      </w:r>
      <w:proofErr w:type="spellEnd"/>
      <w:r w:rsidR="006F53A1" w:rsidRPr="006F53A1">
        <w:rPr>
          <w:rFonts w:ascii="Silka" w:eastAsia="Calibri" w:hAnsi="Silka" w:cs="Times New Roman"/>
          <w:kern w:val="0"/>
          <w:lang w:val="hr-HR"/>
          <w14:ligatures w14:val="none"/>
        </w:rPr>
        <w:t xml:space="preserve"> </w:t>
      </w:r>
      <w:proofErr w:type="spellStart"/>
      <w:r w:rsidR="006F53A1" w:rsidRPr="006F53A1">
        <w:rPr>
          <w:rFonts w:ascii="Silka" w:eastAsia="Calibri" w:hAnsi="Silka" w:cs="Times New Roman"/>
          <w:kern w:val="0"/>
          <w:lang w:val="hr-HR"/>
          <w14:ligatures w14:val="none"/>
        </w:rPr>
        <w:t>Casa</w:t>
      </w:r>
      <w:proofErr w:type="spellEnd"/>
      <w:r w:rsidR="006F53A1" w:rsidRPr="006F53A1">
        <w:rPr>
          <w:rFonts w:ascii="Silka" w:eastAsia="Calibri" w:hAnsi="Silka" w:cs="Times New Roman"/>
          <w:kern w:val="0"/>
          <w:lang w:val="hr-HR"/>
          <w14:ligatures w14:val="none"/>
        </w:rPr>
        <w:t xml:space="preserve"> de </w:t>
      </w:r>
      <w:proofErr w:type="spellStart"/>
      <w:r w:rsidR="006F53A1" w:rsidRPr="006F53A1">
        <w:rPr>
          <w:rFonts w:ascii="Silka" w:eastAsia="Calibri" w:hAnsi="Silka" w:cs="Times New Roman"/>
          <w:kern w:val="0"/>
          <w:lang w:val="hr-HR"/>
          <w14:ligatures w14:val="none"/>
        </w:rPr>
        <w:t>Yrurtia</w:t>
      </w:r>
      <w:proofErr w:type="spellEnd"/>
      <w:r w:rsidR="006F53A1" w:rsidRPr="006F53A1">
        <w:rPr>
          <w:rFonts w:ascii="Silka" w:eastAsia="Calibri" w:hAnsi="Silka" w:cs="Times New Roman"/>
          <w:kern w:val="0"/>
          <w:lang w:val="hr-HR"/>
          <w14:ligatures w14:val="none"/>
        </w:rPr>
        <w:t xml:space="preserve"> u Buenos Airesu, gdje će biti naglašen umjetnički rad Julijane Drašković.</w:t>
      </w:r>
    </w:p>
    <w:p w14:paraId="12106600" w14:textId="23EEEF64" w:rsidR="00A0076E" w:rsidRPr="0043732D" w:rsidRDefault="00A0076E" w:rsidP="00A0076E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Silka Bold" w:eastAsia="Calibri" w:hAnsi="Silka Bold" w:cs="Times New Roman"/>
          <w:kern w:val="0"/>
          <w:lang w:val="hr-HR"/>
          <w14:ligatures w14:val="none"/>
        </w:rPr>
      </w:pPr>
      <w:r w:rsidRPr="0043732D">
        <w:rPr>
          <w:rFonts w:ascii="Silka Bold" w:eastAsia="Calibri" w:hAnsi="Silka Bold" w:cs="Times New Roman"/>
          <w:kern w:val="0"/>
          <w:lang w:val="hr-HR"/>
          <w14:ligatures w14:val="none"/>
        </w:rPr>
        <w:t>Izlož</w:t>
      </w:r>
      <w:r w:rsidR="00EA17CC" w:rsidRPr="0043732D">
        <w:rPr>
          <w:rFonts w:ascii="Silka Bold" w:eastAsia="Calibri" w:hAnsi="Silka Bold" w:cs="Times New Roman"/>
          <w:kern w:val="0"/>
          <w:lang w:val="hr-HR"/>
          <w14:ligatures w14:val="none"/>
        </w:rPr>
        <w:t>ba „Hrvatska prirodna baština i bioraznolikost</w:t>
      </w:r>
      <w:r w:rsidRPr="0043732D">
        <w:rPr>
          <w:rFonts w:ascii="Silka Bold" w:eastAsia="Calibri" w:hAnsi="Silka Bold" w:cs="Times New Roman"/>
          <w:kern w:val="0"/>
          <w:lang w:val="hr-HR"/>
          <w14:ligatures w14:val="none"/>
        </w:rPr>
        <w:t>“</w:t>
      </w:r>
    </w:p>
    <w:p w14:paraId="46DBCB2B" w14:textId="0384A266" w:rsidR="00DE3CD1" w:rsidRDefault="007D1D37" w:rsidP="007D1D37">
      <w:pPr>
        <w:spacing w:line="360" w:lineRule="auto"/>
        <w:contextualSpacing/>
        <w:jc w:val="both"/>
        <w:rPr>
          <w:rFonts w:ascii="Silka" w:hAnsi="Silka"/>
          <w:lang w:val="hr-HR"/>
        </w:rPr>
      </w:pPr>
      <w:bookmarkStart w:id="1" w:name="_Hlk169266336"/>
      <w:r>
        <w:rPr>
          <w:rFonts w:ascii="Silka" w:hAnsi="Silka"/>
          <w:lang w:val="hr-HR"/>
        </w:rPr>
        <w:t>I</w:t>
      </w:r>
      <w:r w:rsidRPr="007D1D37">
        <w:rPr>
          <w:rFonts w:ascii="Silka" w:hAnsi="Silka"/>
          <w:lang w:val="hr-HR"/>
        </w:rPr>
        <w:t xml:space="preserve">zložba „Hrvatska prirodna baština i </w:t>
      </w:r>
      <w:r w:rsidR="0043732D">
        <w:rPr>
          <w:rFonts w:ascii="Silka" w:hAnsi="Silka"/>
          <w:lang w:val="hr-HR"/>
        </w:rPr>
        <w:t>bio</w:t>
      </w:r>
      <w:r w:rsidRPr="007D1D37">
        <w:rPr>
          <w:rFonts w:ascii="Silka" w:hAnsi="Silka"/>
          <w:lang w:val="hr-HR"/>
        </w:rPr>
        <w:t xml:space="preserve">raznolikost“ </w:t>
      </w:r>
      <w:r w:rsidR="0043732D">
        <w:rPr>
          <w:rFonts w:ascii="Silka" w:hAnsi="Silka"/>
          <w:lang w:val="hr-HR"/>
        </w:rPr>
        <w:t xml:space="preserve">koja će gostovati u Indiji </w:t>
      </w:r>
      <w:r w:rsidRPr="007D1D37">
        <w:rPr>
          <w:rFonts w:ascii="Silka" w:hAnsi="Silka"/>
          <w:lang w:val="hr-HR"/>
        </w:rPr>
        <w:t>donosi presjek izuzetno bogatog prirodnog nasljeđa i baštine Republike Hrvatske kroz prizmu zaštićenih područja, jedinstvene flore i faune te specifične bioraznolikosti. Poseban bi se naglasak stavio na očuvanje bioraznolikosti te, posljedično, životinjskih vrsta, što će biti plastično prikazano pomoću muzejskih pomagala te prepariranih životinja (</w:t>
      </w:r>
      <w:proofErr w:type="spellStart"/>
      <w:r w:rsidRPr="007D1D37">
        <w:rPr>
          <w:rFonts w:ascii="Silka" w:hAnsi="Silka"/>
          <w:lang w:val="hr-HR"/>
        </w:rPr>
        <w:t>taksidermija</w:t>
      </w:r>
      <w:proofErr w:type="spellEnd"/>
      <w:r w:rsidRPr="007D1D37">
        <w:rPr>
          <w:rFonts w:ascii="Silka" w:hAnsi="Silka"/>
          <w:lang w:val="hr-HR"/>
        </w:rPr>
        <w:t xml:space="preserve">). Pomoću preparata, edukativnih panoa, fotografija te kartografskih prikaza najbolje bi se približilo bogatstvo </w:t>
      </w:r>
      <w:r>
        <w:rPr>
          <w:rFonts w:ascii="Silka" w:hAnsi="Silka"/>
          <w:lang w:val="hr-HR"/>
        </w:rPr>
        <w:t xml:space="preserve">Hrvatske međunarodnoj publici. </w:t>
      </w:r>
      <w:r w:rsidRPr="007D1D37">
        <w:rPr>
          <w:rFonts w:ascii="Silka" w:hAnsi="Silka"/>
          <w:lang w:val="hr-HR"/>
        </w:rPr>
        <w:t>Pritom bi se vodilo računa da se kroz izložbu ne samo prikaže i identificira, već i povežu potencijalni zajednički elementi prirodne baštine dviju zemalja, istakne važnost očuvanja okoliša i razmijene stručna znanja o očuvanju i prezentacijski muzejskih zbirki.</w:t>
      </w:r>
    </w:p>
    <w:p w14:paraId="693E155C" w14:textId="77777777" w:rsidR="007D1D37" w:rsidRDefault="007D1D37" w:rsidP="007D1D37">
      <w:pPr>
        <w:spacing w:line="360" w:lineRule="auto"/>
        <w:contextualSpacing/>
        <w:jc w:val="both"/>
        <w:rPr>
          <w:rFonts w:ascii="Silka" w:hAnsi="Silka"/>
          <w:lang w:val="hr-HR"/>
        </w:rPr>
      </w:pPr>
    </w:p>
    <w:p w14:paraId="7469270D" w14:textId="1DB5BF5D" w:rsidR="00DE3CD1" w:rsidRPr="006336D3" w:rsidRDefault="00DE3CD1" w:rsidP="00DE3CD1">
      <w:pPr>
        <w:spacing w:line="360" w:lineRule="auto"/>
        <w:contextualSpacing/>
        <w:jc w:val="both"/>
        <w:rPr>
          <w:rFonts w:ascii="Silka Bold" w:hAnsi="Silka Bold"/>
          <w:lang w:val="hr-HR"/>
        </w:rPr>
      </w:pPr>
      <w:r w:rsidRPr="006336D3">
        <w:rPr>
          <w:rFonts w:ascii="Silka Bold" w:hAnsi="Silka Bold"/>
          <w:lang w:val="hr-HR"/>
        </w:rPr>
        <w:t xml:space="preserve">NAZIV PROGRAMA: </w:t>
      </w:r>
      <w:r w:rsidRPr="00C31572">
        <w:rPr>
          <w:rFonts w:ascii="Silka Bold" w:hAnsi="Silka Bold"/>
          <w:lang w:val="hr-HR"/>
        </w:rPr>
        <w:t>UREĐENJE TAMNICE</w:t>
      </w:r>
      <w:r w:rsidR="00B96C63" w:rsidRPr="00C31572">
        <w:rPr>
          <w:rFonts w:ascii="Silka Bold" w:hAnsi="Silka Bold"/>
          <w:lang w:val="hr-HR"/>
        </w:rPr>
        <w:t xml:space="preserve"> U </w:t>
      </w:r>
      <w:r w:rsidR="00CD37C8" w:rsidRPr="00C31572">
        <w:rPr>
          <w:rFonts w:ascii="Silka Bold" w:hAnsi="Silka Bold"/>
          <w:lang w:val="hr-HR"/>
        </w:rPr>
        <w:t xml:space="preserve"> STALNOM POSTAVU </w:t>
      </w:r>
      <w:r w:rsidR="009D2450" w:rsidRPr="00C31572">
        <w:rPr>
          <w:rFonts w:ascii="Silka Bold" w:hAnsi="Silka Bold"/>
          <w:lang w:val="hr-HR"/>
        </w:rPr>
        <w:t>DVORCA</w:t>
      </w:r>
      <w:r w:rsidR="00E3596D" w:rsidRPr="00C31572">
        <w:rPr>
          <w:rFonts w:ascii="Silka Bold" w:hAnsi="Silka Bold"/>
          <w:lang w:val="hr-HR"/>
        </w:rPr>
        <w:t xml:space="preserve"> TRAKOŠĆAN</w:t>
      </w:r>
    </w:p>
    <w:p w14:paraId="010C16F6" w14:textId="7C459359" w:rsidR="00DE3CD1" w:rsidRPr="00DE3CD1" w:rsidRDefault="00DE3CD1" w:rsidP="00DE3CD1">
      <w:pPr>
        <w:spacing w:line="360" w:lineRule="auto"/>
        <w:contextualSpacing/>
        <w:jc w:val="both"/>
        <w:rPr>
          <w:rFonts w:ascii="Silka" w:hAnsi="Silka"/>
          <w:lang w:val="hr-HR"/>
        </w:rPr>
      </w:pPr>
      <w:r w:rsidRPr="006336D3">
        <w:rPr>
          <w:rFonts w:ascii="Silka Bold" w:hAnsi="Silka Bold"/>
          <w:lang w:val="hr-HR"/>
        </w:rPr>
        <w:t>Vrijeme:</w:t>
      </w:r>
      <w:r w:rsidRPr="00DE3CD1">
        <w:rPr>
          <w:rFonts w:ascii="Silka" w:hAnsi="Silka"/>
          <w:lang w:val="hr-HR"/>
        </w:rPr>
        <w:t xml:space="preserve">  siječanj 2026. – </w:t>
      </w:r>
      <w:r>
        <w:rPr>
          <w:rFonts w:ascii="Silka" w:hAnsi="Silka"/>
          <w:lang w:val="hr-HR"/>
        </w:rPr>
        <w:t xml:space="preserve">prosinac </w:t>
      </w:r>
      <w:r w:rsidRPr="00DE3CD1">
        <w:rPr>
          <w:rFonts w:ascii="Silka" w:hAnsi="Silka"/>
          <w:lang w:val="hr-HR"/>
        </w:rPr>
        <w:t>2026.</w:t>
      </w:r>
    </w:p>
    <w:p w14:paraId="47D98AF2" w14:textId="1BD4EBBA" w:rsidR="00DE3CD1" w:rsidRPr="00DE3CD1" w:rsidRDefault="00DE3CD1" w:rsidP="00DE3CD1">
      <w:pPr>
        <w:spacing w:line="360" w:lineRule="auto"/>
        <w:contextualSpacing/>
        <w:jc w:val="both"/>
        <w:rPr>
          <w:rFonts w:ascii="Silka" w:hAnsi="Silka"/>
          <w:lang w:val="hr-HR"/>
        </w:rPr>
      </w:pPr>
      <w:r w:rsidRPr="006336D3">
        <w:rPr>
          <w:rFonts w:ascii="Silka Bold" w:hAnsi="Silka Bold"/>
          <w:lang w:val="hr-HR"/>
        </w:rPr>
        <w:t>Mjesto:</w:t>
      </w:r>
      <w:r w:rsidRPr="00DE3CD1">
        <w:rPr>
          <w:rFonts w:ascii="Silka" w:hAnsi="Silka"/>
          <w:lang w:val="hr-HR"/>
        </w:rPr>
        <w:t xml:space="preserve"> Trakošćan</w:t>
      </w:r>
    </w:p>
    <w:p w14:paraId="7FB44CDD" w14:textId="4A2AB79D" w:rsidR="00DE3CD1" w:rsidRPr="00DE3CD1" w:rsidRDefault="006336D3" w:rsidP="00DE3CD1">
      <w:pPr>
        <w:spacing w:line="360" w:lineRule="auto"/>
        <w:contextualSpacing/>
        <w:jc w:val="both"/>
        <w:rPr>
          <w:rFonts w:ascii="Silka" w:hAnsi="Silka"/>
          <w:lang w:val="hr-HR"/>
        </w:rPr>
      </w:pPr>
      <w:r>
        <w:rPr>
          <w:rFonts w:ascii="Silka Bold" w:hAnsi="Silka Bold"/>
          <w:lang w:val="hr-HR"/>
        </w:rPr>
        <w:t>Koordinatori programa</w:t>
      </w:r>
      <w:r w:rsidR="00DE3CD1" w:rsidRPr="006336D3">
        <w:rPr>
          <w:rFonts w:ascii="Silka Bold" w:hAnsi="Silka Bold"/>
          <w:lang w:val="hr-HR"/>
        </w:rPr>
        <w:t>:</w:t>
      </w:r>
      <w:r w:rsidR="00DE3CD1" w:rsidRPr="00DE3CD1">
        <w:rPr>
          <w:rFonts w:ascii="Silka" w:hAnsi="Silka"/>
          <w:lang w:val="hr-HR"/>
        </w:rPr>
        <w:t xml:space="preserve"> </w:t>
      </w:r>
      <w:r w:rsidR="00DE3CD1">
        <w:rPr>
          <w:rFonts w:ascii="Silka" w:hAnsi="Silka"/>
          <w:lang w:val="hr-HR"/>
        </w:rPr>
        <w:t>Ivan Mravlinčić</w:t>
      </w:r>
      <w:r w:rsidR="007F3822">
        <w:rPr>
          <w:rFonts w:ascii="Silka" w:hAnsi="Silka"/>
          <w:lang w:val="hr-HR"/>
        </w:rPr>
        <w:t xml:space="preserve"> i Andreja Srednoselec</w:t>
      </w:r>
    </w:p>
    <w:p w14:paraId="674547A3" w14:textId="126915D1" w:rsidR="00DE3CD1" w:rsidRPr="00DE3CD1" w:rsidRDefault="00DE3CD1" w:rsidP="00DE3CD1">
      <w:pPr>
        <w:spacing w:line="360" w:lineRule="auto"/>
        <w:contextualSpacing/>
        <w:jc w:val="both"/>
        <w:rPr>
          <w:rFonts w:ascii="Silka" w:hAnsi="Silka"/>
          <w:lang w:val="hr-HR"/>
        </w:rPr>
      </w:pPr>
      <w:r w:rsidRPr="006336D3">
        <w:rPr>
          <w:rFonts w:ascii="Silka Bold" w:hAnsi="Silka Bold"/>
          <w:lang w:val="hr-HR"/>
        </w:rPr>
        <w:t>Ukupan trošak:</w:t>
      </w:r>
      <w:r w:rsidRPr="00DE3CD1">
        <w:rPr>
          <w:rFonts w:ascii="Silka" w:hAnsi="Silka"/>
          <w:lang w:val="hr-HR"/>
        </w:rPr>
        <w:t xml:space="preserve"> </w:t>
      </w:r>
      <w:r w:rsidR="00BD4275">
        <w:rPr>
          <w:rFonts w:ascii="Silka" w:hAnsi="Silka"/>
          <w:lang w:val="hr-HR"/>
        </w:rPr>
        <w:t>9</w:t>
      </w:r>
      <w:r w:rsidR="00BF0649" w:rsidRPr="00BF0649">
        <w:rPr>
          <w:rFonts w:ascii="Silka" w:hAnsi="Silka"/>
          <w:lang w:val="hr-HR"/>
        </w:rPr>
        <w:t xml:space="preserve">4.920,00 </w:t>
      </w:r>
      <w:r w:rsidRPr="00BF0649">
        <w:rPr>
          <w:rFonts w:ascii="Silka" w:hAnsi="Silka"/>
          <w:lang w:val="hr-HR"/>
        </w:rPr>
        <w:t>€</w:t>
      </w:r>
      <w:r w:rsidRPr="00DE3CD1">
        <w:rPr>
          <w:rFonts w:ascii="Silka" w:hAnsi="Silka"/>
          <w:lang w:val="hr-HR"/>
        </w:rPr>
        <w:t xml:space="preserve"> </w:t>
      </w:r>
    </w:p>
    <w:p w14:paraId="51BC68FF" w14:textId="67DA1EDD" w:rsidR="00EB60C0" w:rsidRPr="006336D3" w:rsidRDefault="00DE3CD1" w:rsidP="00DE3CD1">
      <w:pPr>
        <w:spacing w:line="360" w:lineRule="auto"/>
        <w:contextualSpacing/>
        <w:jc w:val="both"/>
        <w:rPr>
          <w:rFonts w:ascii="Silka Bold" w:hAnsi="Silka Bold"/>
          <w:lang w:val="hr-HR"/>
        </w:rPr>
      </w:pPr>
      <w:r w:rsidRPr="006336D3">
        <w:rPr>
          <w:rFonts w:ascii="Silka Bold" w:hAnsi="Silka Bold"/>
          <w:lang w:val="hr-HR"/>
        </w:rPr>
        <w:t>Opis programa:</w:t>
      </w:r>
    </w:p>
    <w:p w14:paraId="5BDC94CE" w14:textId="409F8702" w:rsidR="00B96C63" w:rsidRDefault="0049664D" w:rsidP="00DE3CD1">
      <w:pPr>
        <w:spacing w:line="360" w:lineRule="auto"/>
        <w:contextualSpacing/>
        <w:jc w:val="both"/>
        <w:rPr>
          <w:rFonts w:ascii="Silka" w:hAnsi="Silka"/>
          <w:lang w:val="hr-HR"/>
        </w:rPr>
      </w:pPr>
      <w:r>
        <w:rPr>
          <w:rFonts w:ascii="Silka" w:hAnsi="Silka"/>
          <w:lang w:val="hr-HR"/>
        </w:rPr>
        <w:t xml:space="preserve">Programom uređenja tamnice stvoriti će se dodatan </w:t>
      </w:r>
      <w:r w:rsidR="00EA17CC">
        <w:rPr>
          <w:rFonts w:ascii="Silka" w:hAnsi="Silka"/>
          <w:lang w:val="hr-HR"/>
        </w:rPr>
        <w:t xml:space="preserve">interaktivan </w:t>
      </w:r>
      <w:r>
        <w:rPr>
          <w:rFonts w:ascii="Silka" w:hAnsi="Silka"/>
          <w:lang w:val="hr-HR"/>
        </w:rPr>
        <w:t>sadržaj kod razgledavanja stalnog postava trakošćanskog muzeja te će posjetiteljima biti omogućeno novo</w:t>
      </w:r>
      <w:r w:rsidR="00B96C63" w:rsidRPr="00B96C63">
        <w:rPr>
          <w:rFonts w:ascii="Silka" w:hAnsi="Silka"/>
          <w:lang w:val="hr-HR"/>
        </w:rPr>
        <w:t xml:space="preserve"> iskus</w:t>
      </w:r>
      <w:r>
        <w:rPr>
          <w:rFonts w:ascii="Silka" w:hAnsi="Silka"/>
          <w:lang w:val="hr-HR"/>
        </w:rPr>
        <w:t>tvo kroz koje će zaviriti</w:t>
      </w:r>
      <w:r w:rsidR="00B96C63" w:rsidRPr="00B96C63">
        <w:rPr>
          <w:rFonts w:ascii="Silka" w:hAnsi="Silka"/>
          <w:lang w:val="hr-HR"/>
        </w:rPr>
        <w:t xml:space="preserve"> u mračnu povijest dvorca. U prostoriji tamnice postav</w:t>
      </w:r>
      <w:r w:rsidR="00B96C63">
        <w:rPr>
          <w:rFonts w:ascii="Silka" w:hAnsi="Silka"/>
          <w:lang w:val="hr-HR"/>
        </w:rPr>
        <w:t>iti će se</w:t>
      </w:r>
      <w:r w:rsidR="00B96C63" w:rsidRPr="00B96C63">
        <w:rPr>
          <w:rFonts w:ascii="Silka" w:hAnsi="Silka"/>
          <w:lang w:val="hr-HR"/>
        </w:rPr>
        <w:t xml:space="preserve"> veliki vide</w:t>
      </w:r>
      <w:r w:rsidR="00D83767">
        <w:rPr>
          <w:rFonts w:ascii="Silka" w:hAnsi="Silka"/>
          <w:lang w:val="hr-HR"/>
        </w:rPr>
        <w:t>o zid</w:t>
      </w:r>
      <w:r w:rsidR="00B96C63" w:rsidRPr="00B96C63">
        <w:rPr>
          <w:rFonts w:ascii="Silka" w:hAnsi="Silka"/>
          <w:lang w:val="hr-HR"/>
        </w:rPr>
        <w:t xml:space="preserve"> koji </w:t>
      </w:r>
      <w:r w:rsidR="00B96C63">
        <w:rPr>
          <w:rFonts w:ascii="Silka" w:hAnsi="Silka"/>
          <w:lang w:val="hr-HR"/>
        </w:rPr>
        <w:t xml:space="preserve">će </w:t>
      </w:r>
      <w:r w:rsidR="00B96C63" w:rsidRPr="00B96C63">
        <w:rPr>
          <w:rFonts w:ascii="Silka" w:hAnsi="Silka"/>
          <w:lang w:val="hr-HR"/>
        </w:rPr>
        <w:t>prikaz</w:t>
      </w:r>
      <w:r w:rsidR="00B96C63">
        <w:rPr>
          <w:rFonts w:ascii="Silka" w:hAnsi="Silka"/>
          <w:lang w:val="hr-HR"/>
        </w:rPr>
        <w:t xml:space="preserve">ivati </w:t>
      </w:r>
      <w:r w:rsidR="00B96C63" w:rsidRPr="00B96C63">
        <w:rPr>
          <w:rFonts w:ascii="Silka" w:hAnsi="Silka"/>
          <w:lang w:val="hr-HR"/>
        </w:rPr>
        <w:t xml:space="preserve">povijest Trakošćana, s posebnim naglaskom na </w:t>
      </w:r>
      <w:proofErr w:type="spellStart"/>
      <w:r w:rsidR="00B96C63" w:rsidRPr="00B96C63">
        <w:rPr>
          <w:rFonts w:ascii="Silka" w:hAnsi="Silka"/>
          <w:lang w:val="hr-HR"/>
        </w:rPr>
        <w:t>tamničenje</w:t>
      </w:r>
      <w:proofErr w:type="spellEnd"/>
      <w:r w:rsidR="00B96C63" w:rsidRPr="00B96C63">
        <w:rPr>
          <w:rFonts w:ascii="Silka" w:hAnsi="Silka"/>
          <w:lang w:val="hr-HR"/>
        </w:rPr>
        <w:t xml:space="preserve"> i njegovu ulogu kroz stoljeća. Kroz dinamične </w:t>
      </w:r>
      <w:r w:rsidR="00B96C63" w:rsidRPr="00B96C63">
        <w:rPr>
          <w:rFonts w:ascii="Silka" w:hAnsi="Silka"/>
          <w:lang w:val="hr-HR"/>
        </w:rPr>
        <w:lastRenderedPageBreak/>
        <w:t xml:space="preserve">vizualne prikaze i dokumentarne sadržaje, posjetitelji će saznati kako je tamnica </w:t>
      </w:r>
      <w:r>
        <w:rPr>
          <w:rFonts w:ascii="Silka" w:hAnsi="Silka"/>
          <w:lang w:val="hr-HR"/>
        </w:rPr>
        <w:t xml:space="preserve">nekad </w:t>
      </w:r>
      <w:r w:rsidR="00B96C63" w:rsidRPr="00B96C63">
        <w:rPr>
          <w:rFonts w:ascii="Silka" w:hAnsi="Silka"/>
          <w:lang w:val="hr-HR"/>
        </w:rPr>
        <w:t>bila korištena, tko su bili njezini „stanovnici“ i kako je funkcionirala u kontekstu druš</w:t>
      </w:r>
      <w:r>
        <w:rPr>
          <w:rFonts w:ascii="Silka" w:hAnsi="Silka"/>
          <w:lang w:val="hr-HR"/>
        </w:rPr>
        <w:t>tvenih i političkih prilika prošlih</w:t>
      </w:r>
      <w:r w:rsidR="00B96C63" w:rsidRPr="00B96C63">
        <w:rPr>
          <w:rFonts w:ascii="Silka" w:hAnsi="Silka"/>
          <w:lang w:val="hr-HR"/>
        </w:rPr>
        <w:t xml:space="preserve"> vremena. </w:t>
      </w:r>
      <w:r w:rsidR="00EA17CC">
        <w:rPr>
          <w:rFonts w:ascii="Silka" w:hAnsi="Silka"/>
          <w:lang w:val="hr-HR"/>
        </w:rPr>
        <w:t xml:space="preserve">Nabaviti će se i dodatna taktilna muzejska pomagala. </w:t>
      </w:r>
      <w:r w:rsidR="005C465B">
        <w:rPr>
          <w:rFonts w:ascii="Silka" w:hAnsi="Silka"/>
          <w:lang w:val="hr-HR"/>
        </w:rPr>
        <w:t xml:space="preserve">Tamnica će time postati </w:t>
      </w:r>
      <w:r w:rsidR="00D83767">
        <w:rPr>
          <w:rFonts w:ascii="Silka" w:hAnsi="Silka"/>
          <w:lang w:val="hr-HR"/>
        </w:rPr>
        <w:t>stalno dostupna posjetiteljima, a u</w:t>
      </w:r>
      <w:r w:rsidR="0036497F">
        <w:rPr>
          <w:rFonts w:ascii="Silka" w:hAnsi="Silka"/>
          <w:lang w:val="hr-HR"/>
        </w:rPr>
        <w:t>ključivanjem moderne tehnologije i dinamični</w:t>
      </w:r>
      <w:r w:rsidR="00C31572">
        <w:rPr>
          <w:rFonts w:ascii="Silka" w:hAnsi="Silka"/>
          <w:lang w:val="hr-HR"/>
        </w:rPr>
        <w:t>h</w:t>
      </w:r>
      <w:r w:rsidR="0036497F">
        <w:rPr>
          <w:rFonts w:ascii="Silka" w:hAnsi="Silka"/>
          <w:lang w:val="hr-HR"/>
        </w:rPr>
        <w:t xml:space="preserve"> edukacijsk</w:t>
      </w:r>
      <w:r w:rsidR="00C31572">
        <w:rPr>
          <w:rFonts w:ascii="Silka" w:hAnsi="Silka"/>
          <w:lang w:val="hr-HR"/>
        </w:rPr>
        <w:t>ih</w:t>
      </w:r>
      <w:r w:rsidR="0036497F">
        <w:rPr>
          <w:rFonts w:ascii="Silka" w:hAnsi="Silka"/>
          <w:lang w:val="hr-HR"/>
        </w:rPr>
        <w:t xml:space="preserve"> sadržaj</w:t>
      </w:r>
      <w:r w:rsidR="00C31572">
        <w:rPr>
          <w:rFonts w:ascii="Silka" w:hAnsi="Silka"/>
          <w:lang w:val="hr-HR"/>
        </w:rPr>
        <w:t>a</w:t>
      </w:r>
      <w:r w:rsidR="0036497F">
        <w:rPr>
          <w:rFonts w:ascii="Silka" w:hAnsi="Silka"/>
          <w:lang w:val="hr-HR"/>
        </w:rPr>
        <w:t xml:space="preserve"> program će </w:t>
      </w:r>
      <w:r w:rsidR="00BA56BD" w:rsidRPr="00BA56BD">
        <w:rPr>
          <w:rFonts w:ascii="Silka" w:hAnsi="Silka"/>
          <w:lang w:val="hr-HR"/>
        </w:rPr>
        <w:t>učiniti Trakošćan atraktivnijim</w:t>
      </w:r>
      <w:r w:rsidR="00D83767">
        <w:rPr>
          <w:rFonts w:ascii="Silka" w:hAnsi="Silka"/>
          <w:lang w:val="hr-HR"/>
        </w:rPr>
        <w:t>.</w:t>
      </w:r>
    </w:p>
    <w:p w14:paraId="7BBB17AE" w14:textId="6F9D5064" w:rsidR="00B96C63" w:rsidRDefault="00B96C63" w:rsidP="00DE3CD1">
      <w:pPr>
        <w:spacing w:line="360" w:lineRule="auto"/>
        <w:contextualSpacing/>
        <w:jc w:val="both"/>
        <w:rPr>
          <w:rFonts w:ascii="Silka" w:hAnsi="Silka"/>
          <w:lang w:val="hr-HR"/>
        </w:rPr>
      </w:pPr>
    </w:p>
    <w:p w14:paraId="0121FC0D" w14:textId="77777777" w:rsidR="00F53708" w:rsidRPr="00C211A1" w:rsidRDefault="00F53708" w:rsidP="00DE3CD1">
      <w:pPr>
        <w:spacing w:line="360" w:lineRule="auto"/>
        <w:contextualSpacing/>
        <w:jc w:val="both"/>
        <w:rPr>
          <w:rFonts w:ascii="Silka" w:hAnsi="Silka"/>
          <w:lang w:val="hr-HR"/>
        </w:rPr>
      </w:pPr>
    </w:p>
    <w:bookmarkEnd w:id="1"/>
    <w:p w14:paraId="3F041399" w14:textId="59017EA1" w:rsidR="000E6CBE" w:rsidRPr="00A25ED8" w:rsidRDefault="005E380D" w:rsidP="005E2077">
      <w:pPr>
        <w:spacing w:line="360" w:lineRule="auto"/>
        <w:contextualSpacing/>
        <w:jc w:val="center"/>
        <w:rPr>
          <w:rFonts w:ascii="Silka Bold" w:hAnsi="Silka Bold"/>
          <w:bCs/>
          <w:lang w:val="de-DE"/>
        </w:rPr>
      </w:pPr>
      <w:r w:rsidRPr="00A25ED8">
        <w:rPr>
          <w:rFonts w:ascii="Silka Bold" w:hAnsi="Silka Bold"/>
          <w:bCs/>
          <w:lang w:val="de-DE"/>
        </w:rPr>
        <w:t>IZDAVAČKA DJELATNOST</w:t>
      </w:r>
    </w:p>
    <w:p w14:paraId="6D6057A9" w14:textId="77777777" w:rsidR="0088743C" w:rsidRPr="00A25ED8" w:rsidRDefault="0088743C" w:rsidP="00335621">
      <w:pPr>
        <w:spacing w:line="360" w:lineRule="auto"/>
        <w:contextualSpacing/>
        <w:rPr>
          <w:rFonts w:ascii="Silka" w:hAnsi="Silka"/>
          <w:b/>
          <w:bCs/>
          <w:lang w:val="de-DE"/>
        </w:rPr>
      </w:pPr>
    </w:p>
    <w:p w14:paraId="1A70A80E" w14:textId="12FE27ED" w:rsidR="000E6CBE" w:rsidRPr="00297EF9" w:rsidRDefault="0088743C" w:rsidP="00335621">
      <w:pPr>
        <w:spacing w:line="360" w:lineRule="auto"/>
        <w:contextualSpacing/>
        <w:rPr>
          <w:rFonts w:ascii="Silka Bold" w:hAnsi="Silka Bold"/>
          <w:bCs/>
          <w:lang w:val="de-DE"/>
        </w:rPr>
      </w:pPr>
      <w:r w:rsidRPr="00297EF9">
        <w:rPr>
          <w:rFonts w:ascii="Silka Bold" w:hAnsi="Silka Bold"/>
          <w:bCs/>
          <w:lang w:val="de-DE"/>
        </w:rPr>
        <w:t xml:space="preserve">NAZIV PROGRAMA: </w:t>
      </w:r>
      <w:r w:rsidR="005E380D" w:rsidRPr="00297EF9">
        <w:rPr>
          <w:rFonts w:ascii="Silka Bold" w:hAnsi="Silka Bold"/>
          <w:bCs/>
          <w:lang w:val="de-DE"/>
        </w:rPr>
        <w:t>KATALOG ZBIRKE SLIKA I GRAFIKA</w:t>
      </w:r>
    </w:p>
    <w:p w14:paraId="6EEBE1E5" w14:textId="0ADFBD48" w:rsidR="000E6CBE" w:rsidRPr="00297EF9" w:rsidRDefault="000E6CBE" w:rsidP="00335621">
      <w:pPr>
        <w:spacing w:line="360" w:lineRule="auto"/>
        <w:contextualSpacing/>
        <w:rPr>
          <w:rFonts w:ascii="Silka" w:hAnsi="Silka"/>
          <w:b/>
          <w:bCs/>
          <w:lang w:val="de-DE"/>
        </w:rPr>
      </w:pPr>
      <w:proofErr w:type="spellStart"/>
      <w:r w:rsidRPr="00297EF9">
        <w:rPr>
          <w:rFonts w:ascii="Silka Bold" w:hAnsi="Silka Bold"/>
          <w:bCs/>
          <w:lang w:val="de-DE"/>
        </w:rPr>
        <w:t>Mjesto</w:t>
      </w:r>
      <w:proofErr w:type="spellEnd"/>
      <w:r w:rsidRPr="00297EF9">
        <w:rPr>
          <w:rFonts w:ascii="Silka Bold" w:hAnsi="Silka Bold"/>
          <w:bCs/>
          <w:lang w:val="de-DE"/>
        </w:rPr>
        <w:t xml:space="preserve"> </w:t>
      </w:r>
      <w:proofErr w:type="spellStart"/>
      <w:r w:rsidRPr="00297EF9">
        <w:rPr>
          <w:rFonts w:ascii="Silka Bold" w:hAnsi="Silka Bold"/>
          <w:bCs/>
          <w:lang w:val="de-DE"/>
        </w:rPr>
        <w:t>održavanja</w:t>
      </w:r>
      <w:proofErr w:type="spellEnd"/>
      <w:r w:rsidRPr="00297EF9">
        <w:rPr>
          <w:rFonts w:ascii="Silka Bold" w:hAnsi="Silka Bold"/>
          <w:bCs/>
          <w:lang w:val="de-DE"/>
        </w:rPr>
        <w:t>:</w:t>
      </w:r>
      <w:r w:rsidRPr="00297EF9">
        <w:rPr>
          <w:rFonts w:ascii="Silka" w:hAnsi="Silka"/>
          <w:b/>
          <w:bCs/>
          <w:lang w:val="de-DE"/>
        </w:rPr>
        <w:t xml:space="preserve"> </w:t>
      </w:r>
      <w:r w:rsidR="005E380D" w:rsidRPr="00297EF9">
        <w:rPr>
          <w:rFonts w:ascii="Silka" w:hAnsi="Silka"/>
          <w:lang w:val="de-DE"/>
        </w:rPr>
        <w:t>Trakošćan</w:t>
      </w:r>
    </w:p>
    <w:p w14:paraId="6A4612F6" w14:textId="623C97BF" w:rsidR="000E6CBE" w:rsidRPr="00297EF9" w:rsidRDefault="000E6CBE" w:rsidP="00335621">
      <w:pPr>
        <w:spacing w:line="360" w:lineRule="auto"/>
        <w:contextualSpacing/>
        <w:rPr>
          <w:rFonts w:ascii="Silka" w:hAnsi="Silka"/>
          <w:b/>
          <w:bCs/>
          <w:lang w:val="de-DE"/>
        </w:rPr>
      </w:pPr>
      <w:proofErr w:type="spellStart"/>
      <w:r w:rsidRPr="00297EF9">
        <w:rPr>
          <w:rFonts w:ascii="Silka Bold" w:hAnsi="Silka Bold"/>
          <w:bCs/>
          <w:lang w:val="de-DE"/>
        </w:rPr>
        <w:t>Vrijeme</w:t>
      </w:r>
      <w:proofErr w:type="spellEnd"/>
      <w:r w:rsidRPr="00297EF9">
        <w:rPr>
          <w:rFonts w:ascii="Silka Bold" w:hAnsi="Silka Bold"/>
          <w:bCs/>
          <w:lang w:val="de-DE"/>
        </w:rPr>
        <w:t xml:space="preserve"> </w:t>
      </w:r>
      <w:proofErr w:type="spellStart"/>
      <w:r w:rsidRPr="00297EF9">
        <w:rPr>
          <w:rFonts w:ascii="Silka Bold" w:hAnsi="Silka Bold"/>
          <w:bCs/>
          <w:lang w:val="de-DE"/>
        </w:rPr>
        <w:t>održavanja</w:t>
      </w:r>
      <w:proofErr w:type="spellEnd"/>
      <w:r w:rsidRPr="00297EF9">
        <w:rPr>
          <w:rFonts w:ascii="Silka Bold" w:hAnsi="Silka Bold"/>
          <w:bCs/>
          <w:lang w:val="de-DE"/>
        </w:rPr>
        <w:t>:</w:t>
      </w:r>
      <w:r w:rsidRPr="00297EF9">
        <w:rPr>
          <w:rFonts w:ascii="Silka" w:hAnsi="Silka"/>
          <w:b/>
          <w:bCs/>
          <w:lang w:val="de-DE"/>
        </w:rPr>
        <w:t xml:space="preserve"> </w:t>
      </w:r>
      <w:proofErr w:type="spellStart"/>
      <w:r w:rsidRPr="00297EF9">
        <w:rPr>
          <w:rFonts w:ascii="Silka" w:hAnsi="Silka"/>
          <w:lang w:val="de-DE"/>
        </w:rPr>
        <w:t>siječanj</w:t>
      </w:r>
      <w:proofErr w:type="spellEnd"/>
      <w:r w:rsidRPr="00297EF9">
        <w:rPr>
          <w:rFonts w:ascii="Silka" w:hAnsi="Silka"/>
          <w:lang w:val="de-DE"/>
        </w:rPr>
        <w:t xml:space="preserve"> </w:t>
      </w:r>
      <w:r w:rsidR="00553DD1" w:rsidRPr="00297EF9">
        <w:rPr>
          <w:rFonts w:ascii="Silka" w:hAnsi="Silka"/>
          <w:lang w:val="de-DE"/>
        </w:rPr>
        <w:t xml:space="preserve">2026. </w:t>
      </w:r>
      <w:r w:rsidR="005E380D" w:rsidRPr="00297EF9">
        <w:rPr>
          <w:rFonts w:ascii="Silka" w:hAnsi="Silka"/>
          <w:lang w:val="de-DE"/>
        </w:rPr>
        <w:t xml:space="preserve">– </w:t>
      </w:r>
      <w:proofErr w:type="spellStart"/>
      <w:r w:rsidR="005E380D" w:rsidRPr="00297EF9">
        <w:rPr>
          <w:rFonts w:ascii="Silka" w:hAnsi="Silka"/>
          <w:lang w:val="de-DE"/>
        </w:rPr>
        <w:t>svibanj</w:t>
      </w:r>
      <w:proofErr w:type="spellEnd"/>
      <w:r w:rsidR="00581AFA" w:rsidRPr="00297EF9">
        <w:rPr>
          <w:rFonts w:ascii="Silka" w:hAnsi="Silka"/>
          <w:lang w:val="de-DE"/>
        </w:rPr>
        <w:t xml:space="preserve"> </w:t>
      </w:r>
      <w:r w:rsidR="00F4758F" w:rsidRPr="00297EF9">
        <w:rPr>
          <w:rFonts w:ascii="Silka" w:hAnsi="Silka"/>
          <w:lang w:val="de-DE"/>
        </w:rPr>
        <w:t>202</w:t>
      </w:r>
      <w:r w:rsidR="00581AFA" w:rsidRPr="00297EF9">
        <w:rPr>
          <w:rFonts w:ascii="Silka" w:hAnsi="Silka"/>
          <w:lang w:val="de-DE"/>
        </w:rPr>
        <w:t>6</w:t>
      </w:r>
      <w:r w:rsidR="00F4758F" w:rsidRPr="00297EF9">
        <w:rPr>
          <w:rFonts w:ascii="Silka" w:hAnsi="Silka"/>
          <w:lang w:val="de-DE"/>
        </w:rPr>
        <w:t xml:space="preserve">. </w:t>
      </w:r>
    </w:p>
    <w:p w14:paraId="1D52627A" w14:textId="1BBC1D0B" w:rsidR="000E6CBE" w:rsidRPr="00297EF9" w:rsidRDefault="005E380D" w:rsidP="00335621">
      <w:pPr>
        <w:spacing w:line="360" w:lineRule="auto"/>
        <w:contextualSpacing/>
        <w:rPr>
          <w:rFonts w:ascii="Silka" w:hAnsi="Silka"/>
          <w:b/>
          <w:bCs/>
          <w:lang w:val="de-DE"/>
        </w:rPr>
      </w:pPr>
      <w:r w:rsidRPr="00297EF9">
        <w:rPr>
          <w:rFonts w:ascii="Silka Bold" w:hAnsi="Silka Bold"/>
          <w:bCs/>
          <w:lang w:val="de-DE"/>
        </w:rPr>
        <w:t>Koordinator</w:t>
      </w:r>
      <w:r w:rsidR="000E6CBE" w:rsidRPr="00297EF9">
        <w:rPr>
          <w:rFonts w:ascii="Silka Bold" w:hAnsi="Silka Bold"/>
          <w:bCs/>
          <w:lang w:val="de-DE"/>
        </w:rPr>
        <w:t xml:space="preserve"> </w:t>
      </w:r>
      <w:proofErr w:type="spellStart"/>
      <w:r w:rsidR="000E6CBE" w:rsidRPr="00297EF9">
        <w:rPr>
          <w:rFonts w:ascii="Silka Bold" w:hAnsi="Silka Bold"/>
          <w:bCs/>
          <w:lang w:val="de-DE"/>
        </w:rPr>
        <w:t>programa</w:t>
      </w:r>
      <w:proofErr w:type="spellEnd"/>
      <w:r w:rsidR="000E6CBE" w:rsidRPr="00297EF9">
        <w:rPr>
          <w:rFonts w:ascii="Silka Bold" w:hAnsi="Silka Bold"/>
          <w:bCs/>
          <w:lang w:val="de-DE"/>
        </w:rPr>
        <w:t>:</w:t>
      </w:r>
      <w:r w:rsidR="000E6CBE" w:rsidRPr="00297EF9">
        <w:rPr>
          <w:rFonts w:ascii="Silka" w:hAnsi="Silka"/>
          <w:b/>
          <w:bCs/>
          <w:lang w:val="de-DE"/>
        </w:rPr>
        <w:t xml:space="preserve"> </w:t>
      </w:r>
      <w:r w:rsidRPr="00297EF9">
        <w:rPr>
          <w:rFonts w:ascii="Silka" w:hAnsi="Silka"/>
          <w:bCs/>
          <w:lang w:val="de-DE"/>
        </w:rPr>
        <w:t>Ivan Mravlinčić</w:t>
      </w:r>
    </w:p>
    <w:p w14:paraId="60D045AC" w14:textId="63B19E8F" w:rsidR="000E6CBE" w:rsidRPr="00A25ED8" w:rsidRDefault="000E6CBE" w:rsidP="00335621">
      <w:pPr>
        <w:spacing w:line="360" w:lineRule="auto"/>
        <w:contextualSpacing/>
        <w:rPr>
          <w:rFonts w:ascii="Silka" w:hAnsi="Silka"/>
          <w:b/>
          <w:bCs/>
          <w:lang w:val="de-DE"/>
        </w:rPr>
      </w:pPr>
      <w:proofErr w:type="spellStart"/>
      <w:r w:rsidRPr="00A25ED8">
        <w:rPr>
          <w:rFonts w:ascii="Silka Bold" w:hAnsi="Silka Bold"/>
          <w:bCs/>
          <w:lang w:val="de-DE"/>
        </w:rPr>
        <w:t>Ukupni</w:t>
      </w:r>
      <w:proofErr w:type="spellEnd"/>
      <w:r w:rsidRPr="00A25ED8">
        <w:rPr>
          <w:rFonts w:ascii="Silka Bold" w:hAnsi="Silka Bold"/>
          <w:bCs/>
          <w:lang w:val="de-DE"/>
        </w:rPr>
        <w:t xml:space="preserve"> </w:t>
      </w:r>
      <w:proofErr w:type="spellStart"/>
      <w:r w:rsidRPr="00A25ED8">
        <w:rPr>
          <w:rFonts w:ascii="Silka Bold" w:hAnsi="Silka Bold"/>
          <w:bCs/>
          <w:lang w:val="de-DE"/>
        </w:rPr>
        <w:t>troškovi</w:t>
      </w:r>
      <w:proofErr w:type="spellEnd"/>
      <w:r w:rsidRPr="00A25ED8">
        <w:rPr>
          <w:rFonts w:ascii="Silka Bold" w:hAnsi="Silka Bold"/>
          <w:lang w:val="de-DE"/>
        </w:rPr>
        <w:t>:</w:t>
      </w:r>
      <w:r w:rsidRPr="00A25ED8">
        <w:rPr>
          <w:rFonts w:ascii="Silka" w:hAnsi="Silka"/>
          <w:lang w:val="de-DE"/>
        </w:rPr>
        <w:t xml:space="preserve"> </w:t>
      </w:r>
      <w:r w:rsidR="004C5418" w:rsidRPr="00A25ED8">
        <w:rPr>
          <w:rFonts w:ascii="Silka" w:hAnsi="Silka"/>
          <w:lang w:val="de-DE"/>
        </w:rPr>
        <w:t>15.460,00</w:t>
      </w:r>
      <w:r w:rsidR="0088743C" w:rsidRPr="00A25ED8">
        <w:rPr>
          <w:rFonts w:ascii="Silka" w:hAnsi="Silka"/>
          <w:lang w:val="de-DE"/>
        </w:rPr>
        <w:t xml:space="preserve"> </w:t>
      </w:r>
      <w:r w:rsidR="0088743C" w:rsidRPr="00A25ED8">
        <w:rPr>
          <w:rFonts w:ascii="Silka" w:hAnsi="Silka" w:cstheme="minorHAnsi"/>
          <w:lang w:val="de-DE"/>
        </w:rPr>
        <w:t>€</w:t>
      </w:r>
      <w:r w:rsidR="00C211A1" w:rsidRPr="00A25ED8">
        <w:rPr>
          <w:rFonts w:ascii="Silka" w:hAnsi="Silka" w:cstheme="minorHAnsi"/>
          <w:lang w:val="de-DE"/>
        </w:rPr>
        <w:t xml:space="preserve"> </w:t>
      </w:r>
    </w:p>
    <w:p w14:paraId="310DB36C" w14:textId="37E49BAD" w:rsidR="000E6CBE" w:rsidRPr="00A25ED8" w:rsidRDefault="000E6CBE" w:rsidP="00335621">
      <w:pPr>
        <w:spacing w:line="360" w:lineRule="auto"/>
        <w:contextualSpacing/>
        <w:rPr>
          <w:rFonts w:ascii="Silka Bold" w:hAnsi="Silka Bold"/>
          <w:bCs/>
          <w:lang w:val="de-DE"/>
        </w:rPr>
      </w:pPr>
      <w:r w:rsidRPr="00A25ED8">
        <w:rPr>
          <w:rFonts w:ascii="Silka Bold" w:hAnsi="Silka Bold"/>
          <w:bCs/>
          <w:lang w:val="de-DE"/>
        </w:rPr>
        <w:t xml:space="preserve">Opis </w:t>
      </w:r>
      <w:proofErr w:type="spellStart"/>
      <w:r w:rsidRPr="00A25ED8">
        <w:rPr>
          <w:rFonts w:ascii="Silka Bold" w:hAnsi="Silka Bold"/>
          <w:bCs/>
          <w:lang w:val="de-DE"/>
        </w:rPr>
        <w:t>programa</w:t>
      </w:r>
      <w:proofErr w:type="spellEnd"/>
      <w:r w:rsidRPr="00A25ED8">
        <w:rPr>
          <w:rFonts w:ascii="Silka Bold" w:hAnsi="Silka Bold"/>
          <w:bCs/>
          <w:lang w:val="de-DE"/>
        </w:rPr>
        <w:t>:</w:t>
      </w:r>
    </w:p>
    <w:p w14:paraId="5774CA54" w14:textId="4AE9AD3B" w:rsidR="005E380D" w:rsidRPr="00A25ED8" w:rsidRDefault="005E380D" w:rsidP="005E380D">
      <w:pPr>
        <w:spacing w:line="360" w:lineRule="auto"/>
        <w:jc w:val="both"/>
        <w:rPr>
          <w:rFonts w:ascii="Silka" w:hAnsi="Silka"/>
          <w:bCs/>
          <w:lang w:val="de-DE"/>
        </w:rPr>
      </w:pPr>
      <w:proofErr w:type="spellStart"/>
      <w:r w:rsidRPr="00A25ED8">
        <w:rPr>
          <w:rFonts w:ascii="Silka" w:hAnsi="Silka"/>
          <w:bCs/>
          <w:lang w:val="de-DE"/>
        </w:rPr>
        <w:t>Program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obuhvaća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izdavanje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znanstveno-stručnog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kataloga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umjetničkih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djela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koja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čine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povijesnu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zbirku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plemićke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obitelji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Drašković</w:t>
      </w:r>
      <w:proofErr w:type="spellEnd"/>
      <w:r w:rsidRPr="00A25ED8">
        <w:rPr>
          <w:rFonts w:ascii="Silka" w:hAnsi="Silka"/>
          <w:bCs/>
          <w:lang w:val="de-DE"/>
        </w:rPr>
        <w:t xml:space="preserve">, </w:t>
      </w:r>
      <w:proofErr w:type="spellStart"/>
      <w:r w:rsidRPr="00A25ED8">
        <w:rPr>
          <w:rFonts w:ascii="Silka" w:hAnsi="Silka"/>
          <w:bCs/>
          <w:lang w:val="de-DE"/>
        </w:rPr>
        <w:t>smještenu</w:t>
      </w:r>
      <w:proofErr w:type="spellEnd"/>
      <w:r w:rsidRPr="00A25ED8">
        <w:rPr>
          <w:rFonts w:ascii="Silka" w:hAnsi="Silka"/>
          <w:bCs/>
          <w:lang w:val="de-DE"/>
        </w:rPr>
        <w:t xml:space="preserve"> u </w:t>
      </w:r>
      <w:proofErr w:type="spellStart"/>
      <w:r w:rsidRPr="00A25ED8">
        <w:rPr>
          <w:rFonts w:ascii="Silka" w:hAnsi="Silka"/>
          <w:bCs/>
          <w:lang w:val="de-DE"/>
        </w:rPr>
        <w:t>dvorcu</w:t>
      </w:r>
      <w:proofErr w:type="spellEnd"/>
      <w:r w:rsidRPr="00A25ED8">
        <w:rPr>
          <w:rFonts w:ascii="Silka" w:hAnsi="Silka"/>
          <w:bCs/>
          <w:lang w:val="de-DE"/>
        </w:rPr>
        <w:t xml:space="preserve"> Trakošćan. </w:t>
      </w:r>
      <w:proofErr w:type="spellStart"/>
      <w:r w:rsidRPr="00A25ED8">
        <w:rPr>
          <w:rFonts w:ascii="Silka" w:hAnsi="Silka"/>
          <w:bCs/>
          <w:lang w:val="de-DE"/>
        </w:rPr>
        <w:t>Publikacija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predstavlja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rezultat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višegodišnjih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istraživanja</w:t>
      </w:r>
      <w:proofErr w:type="spellEnd"/>
      <w:r w:rsidRPr="00A25ED8">
        <w:rPr>
          <w:rFonts w:ascii="Silka" w:hAnsi="Silka"/>
          <w:bCs/>
          <w:lang w:val="de-DE"/>
        </w:rPr>
        <w:t xml:space="preserve"> i muzeološke </w:t>
      </w:r>
      <w:proofErr w:type="spellStart"/>
      <w:r w:rsidRPr="00A25ED8">
        <w:rPr>
          <w:rFonts w:ascii="Silka" w:hAnsi="Silka"/>
          <w:bCs/>
          <w:lang w:val="de-DE"/>
        </w:rPr>
        <w:t>obrade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građe</w:t>
      </w:r>
      <w:proofErr w:type="spellEnd"/>
      <w:r w:rsidRPr="00A25ED8">
        <w:rPr>
          <w:rFonts w:ascii="Silka" w:hAnsi="Silka"/>
          <w:bCs/>
          <w:lang w:val="de-DE"/>
        </w:rPr>
        <w:t xml:space="preserve">, </w:t>
      </w:r>
      <w:proofErr w:type="spellStart"/>
      <w:r w:rsidRPr="00A25ED8">
        <w:rPr>
          <w:rFonts w:ascii="Silka" w:hAnsi="Silka"/>
          <w:bCs/>
          <w:lang w:val="de-DE"/>
        </w:rPr>
        <w:t>te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uključuje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povijesni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pregled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djelovanja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obitelji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kao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naručitelja</w:t>
      </w:r>
      <w:proofErr w:type="spellEnd"/>
      <w:r w:rsidRPr="00A25ED8">
        <w:rPr>
          <w:rFonts w:ascii="Silka" w:hAnsi="Silka"/>
          <w:bCs/>
          <w:lang w:val="de-DE"/>
        </w:rPr>
        <w:t xml:space="preserve">, </w:t>
      </w:r>
      <w:proofErr w:type="spellStart"/>
      <w:r w:rsidRPr="00A25ED8">
        <w:rPr>
          <w:rFonts w:ascii="Silka" w:hAnsi="Silka"/>
          <w:bCs/>
          <w:lang w:val="de-DE"/>
        </w:rPr>
        <w:t>kolekcionara</w:t>
      </w:r>
      <w:proofErr w:type="spellEnd"/>
      <w:r w:rsidRPr="00A25ED8">
        <w:rPr>
          <w:rFonts w:ascii="Silka" w:hAnsi="Silka"/>
          <w:bCs/>
          <w:lang w:val="de-DE"/>
        </w:rPr>
        <w:t xml:space="preserve"> i </w:t>
      </w:r>
      <w:proofErr w:type="spellStart"/>
      <w:r w:rsidRPr="00A25ED8">
        <w:rPr>
          <w:rFonts w:ascii="Silka" w:hAnsi="Silka"/>
          <w:bCs/>
          <w:lang w:val="de-DE"/>
        </w:rPr>
        <w:t>promicatelja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likovne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umjetnosti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od</w:t>
      </w:r>
      <w:proofErr w:type="spellEnd"/>
      <w:r w:rsidRPr="00A25ED8">
        <w:rPr>
          <w:rFonts w:ascii="Silka" w:hAnsi="Silka"/>
          <w:bCs/>
          <w:lang w:val="de-DE"/>
        </w:rPr>
        <w:t xml:space="preserve"> 16. do 20. </w:t>
      </w:r>
      <w:proofErr w:type="spellStart"/>
      <w:r w:rsidRPr="00A25ED8">
        <w:rPr>
          <w:rFonts w:ascii="Silka" w:hAnsi="Silka"/>
          <w:bCs/>
          <w:lang w:val="de-DE"/>
        </w:rPr>
        <w:t>stoljeća</w:t>
      </w:r>
      <w:proofErr w:type="spellEnd"/>
      <w:r w:rsidRPr="00A25ED8">
        <w:rPr>
          <w:rFonts w:ascii="Silka" w:hAnsi="Silka"/>
          <w:bCs/>
          <w:lang w:val="de-DE"/>
        </w:rPr>
        <w:t xml:space="preserve">. Katalog </w:t>
      </w:r>
      <w:proofErr w:type="spellStart"/>
      <w:r w:rsidR="00EC55A3" w:rsidRPr="00A25ED8">
        <w:rPr>
          <w:rFonts w:ascii="Silka" w:hAnsi="Silka"/>
          <w:bCs/>
          <w:lang w:val="de-DE"/>
        </w:rPr>
        <w:t>Zbirke</w:t>
      </w:r>
      <w:proofErr w:type="spellEnd"/>
      <w:r w:rsidR="00EC55A3" w:rsidRPr="00A25ED8">
        <w:rPr>
          <w:rFonts w:ascii="Silka" w:hAnsi="Silka"/>
          <w:bCs/>
          <w:lang w:val="de-DE"/>
        </w:rPr>
        <w:t xml:space="preserve"> </w:t>
      </w:r>
      <w:proofErr w:type="spellStart"/>
      <w:r w:rsidR="00EC55A3" w:rsidRPr="00A25ED8">
        <w:rPr>
          <w:rFonts w:ascii="Silka" w:hAnsi="Silka"/>
          <w:bCs/>
          <w:lang w:val="de-DE"/>
        </w:rPr>
        <w:t>slika</w:t>
      </w:r>
      <w:proofErr w:type="spellEnd"/>
      <w:r w:rsidR="00EC55A3" w:rsidRPr="00A25ED8">
        <w:rPr>
          <w:rFonts w:ascii="Silka" w:hAnsi="Silka"/>
          <w:bCs/>
          <w:lang w:val="de-DE"/>
        </w:rPr>
        <w:t xml:space="preserve"> i </w:t>
      </w:r>
      <w:proofErr w:type="spellStart"/>
      <w:r w:rsidR="00EC55A3" w:rsidRPr="00A25ED8">
        <w:rPr>
          <w:rFonts w:ascii="Silka" w:hAnsi="Silka"/>
          <w:bCs/>
          <w:lang w:val="de-DE"/>
        </w:rPr>
        <w:t>grafika</w:t>
      </w:r>
      <w:proofErr w:type="spellEnd"/>
      <w:r w:rsidR="00EC55A3" w:rsidRPr="00A25ED8">
        <w:rPr>
          <w:rFonts w:ascii="Silka" w:hAnsi="Silka"/>
          <w:bCs/>
          <w:lang w:val="de-DE"/>
        </w:rPr>
        <w:t xml:space="preserve"> </w:t>
      </w:r>
      <w:proofErr w:type="spellStart"/>
      <w:r w:rsidR="004273FC" w:rsidRPr="00A25ED8">
        <w:rPr>
          <w:rFonts w:ascii="Silka" w:hAnsi="Silka"/>
          <w:bCs/>
          <w:lang w:val="de-DE"/>
        </w:rPr>
        <w:t>će</w:t>
      </w:r>
      <w:proofErr w:type="spellEnd"/>
      <w:r w:rsidR="004273FC" w:rsidRPr="00A25ED8">
        <w:rPr>
          <w:rFonts w:ascii="Silka" w:hAnsi="Silka"/>
          <w:bCs/>
          <w:lang w:val="de-DE"/>
        </w:rPr>
        <w:t xml:space="preserve"> </w:t>
      </w:r>
      <w:r w:rsidRPr="00A25ED8">
        <w:rPr>
          <w:rFonts w:ascii="Silka" w:hAnsi="Silka"/>
          <w:bCs/>
          <w:lang w:val="de-DE"/>
        </w:rPr>
        <w:t xml:space="preserve">se </w:t>
      </w:r>
      <w:proofErr w:type="spellStart"/>
      <w:r w:rsidRPr="00A25ED8">
        <w:rPr>
          <w:rFonts w:ascii="Silka" w:hAnsi="Silka"/>
          <w:bCs/>
          <w:lang w:val="de-DE"/>
        </w:rPr>
        <w:t>sastoj</w:t>
      </w:r>
      <w:r w:rsidR="004273FC" w:rsidRPr="00A25ED8">
        <w:rPr>
          <w:rFonts w:ascii="Silka" w:hAnsi="Silka"/>
          <w:bCs/>
          <w:lang w:val="de-DE"/>
        </w:rPr>
        <w:t>ati</w:t>
      </w:r>
      <w:proofErr w:type="spellEnd"/>
      <w:r w:rsidR="004273FC"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od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uvodnih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studija</w:t>
      </w:r>
      <w:proofErr w:type="spellEnd"/>
      <w:r w:rsidRPr="00A25ED8">
        <w:rPr>
          <w:rFonts w:ascii="Silka" w:hAnsi="Silka"/>
          <w:bCs/>
          <w:lang w:val="de-DE"/>
        </w:rPr>
        <w:t xml:space="preserve">, </w:t>
      </w:r>
      <w:proofErr w:type="spellStart"/>
      <w:r w:rsidRPr="00A25ED8">
        <w:rPr>
          <w:rFonts w:ascii="Silka" w:hAnsi="Silka"/>
          <w:bCs/>
          <w:lang w:val="de-DE"/>
        </w:rPr>
        <w:t>tematski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podijeljenog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kataloškog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dijela</w:t>
      </w:r>
      <w:proofErr w:type="spellEnd"/>
      <w:r w:rsidRPr="00A25ED8">
        <w:rPr>
          <w:rFonts w:ascii="Silka" w:hAnsi="Silka"/>
          <w:bCs/>
          <w:lang w:val="de-DE"/>
        </w:rPr>
        <w:t xml:space="preserve">, </w:t>
      </w:r>
      <w:proofErr w:type="spellStart"/>
      <w:r w:rsidRPr="00A25ED8">
        <w:rPr>
          <w:rFonts w:ascii="Silka" w:hAnsi="Silka"/>
          <w:bCs/>
          <w:lang w:val="de-DE"/>
        </w:rPr>
        <w:t>popisa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autora</w:t>
      </w:r>
      <w:proofErr w:type="spellEnd"/>
      <w:r w:rsidRPr="00A25ED8">
        <w:rPr>
          <w:rFonts w:ascii="Silka" w:hAnsi="Silka"/>
          <w:bCs/>
          <w:lang w:val="de-DE"/>
        </w:rPr>
        <w:t xml:space="preserve">, </w:t>
      </w:r>
      <w:proofErr w:type="spellStart"/>
      <w:r w:rsidRPr="00A25ED8">
        <w:rPr>
          <w:rFonts w:ascii="Silka" w:hAnsi="Silka"/>
          <w:bCs/>
          <w:lang w:val="de-DE"/>
        </w:rPr>
        <w:t>dokumentacijskih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priloga</w:t>
      </w:r>
      <w:proofErr w:type="spellEnd"/>
      <w:r w:rsidRPr="00A25ED8">
        <w:rPr>
          <w:rFonts w:ascii="Silka" w:hAnsi="Silka"/>
          <w:bCs/>
          <w:lang w:val="de-DE"/>
        </w:rPr>
        <w:t xml:space="preserve">, </w:t>
      </w:r>
      <w:proofErr w:type="spellStart"/>
      <w:r w:rsidRPr="00A25ED8">
        <w:rPr>
          <w:rFonts w:ascii="Silka" w:hAnsi="Silka"/>
          <w:bCs/>
          <w:lang w:val="de-DE"/>
        </w:rPr>
        <w:t>te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indeksa</w:t>
      </w:r>
      <w:proofErr w:type="spellEnd"/>
      <w:r w:rsidRPr="00A25ED8">
        <w:rPr>
          <w:rFonts w:ascii="Silka" w:hAnsi="Silka"/>
          <w:bCs/>
          <w:lang w:val="de-DE"/>
        </w:rPr>
        <w:t xml:space="preserve">. Katalog </w:t>
      </w:r>
      <w:proofErr w:type="spellStart"/>
      <w:r w:rsidRPr="00A25ED8">
        <w:rPr>
          <w:rFonts w:ascii="Silka" w:hAnsi="Silka"/>
          <w:bCs/>
          <w:lang w:val="de-DE"/>
        </w:rPr>
        <w:t>će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biti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objavljen</w:t>
      </w:r>
      <w:proofErr w:type="spellEnd"/>
      <w:r w:rsidRPr="00A25ED8">
        <w:rPr>
          <w:rFonts w:ascii="Silka" w:hAnsi="Silka"/>
          <w:bCs/>
          <w:lang w:val="de-DE"/>
        </w:rPr>
        <w:t xml:space="preserve"> u </w:t>
      </w:r>
      <w:proofErr w:type="spellStart"/>
      <w:r w:rsidRPr="00A25ED8">
        <w:rPr>
          <w:rFonts w:ascii="Silka" w:hAnsi="Silka"/>
          <w:bCs/>
          <w:lang w:val="de-DE"/>
        </w:rPr>
        <w:t>tiskanom</w:t>
      </w:r>
      <w:proofErr w:type="spellEnd"/>
      <w:r w:rsidR="00A6085F" w:rsidRPr="00A25ED8">
        <w:rPr>
          <w:rFonts w:ascii="Silka" w:hAnsi="Silka"/>
          <w:bCs/>
          <w:lang w:val="de-DE"/>
        </w:rPr>
        <w:t xml:space="preserve"> </w:t>
      </w:r>
      <w:proofErr w:type="spellStart"/>
      <w:r w:rsidR="00A6085F" w:rsidRPr="00A25ED8">
        <w:rPr>
          <w:rFonts w:ascii="Silka" w:hAnsi="Silka"/>
          <w:bCs/>
          <w:lang w:val="de-DE"/>
        </w:rPr>
        <w:t>izdanju</w:t>
      </w:r>
      <w:proofErr w:type="spellEnd"/>
      <w:r w:rsidR="00A6085F" w:rsidRPr="00A25ED8">
        <w:rPr>
          <w:rFonts w:ascii="Silka" w:hAnsi="Silka"/>
          <w:bCs/>
          <w:lang w:val="de-DE"/>
        </w:rPr>
        <w:t xml:space="preserve"> na </w:t>
      </w:r>
      <w:proofErr w:type="spellStart"/>
      <w:r w:rsidR="00A6085F" w:rsidRPr="00A25ED8">
        <w:rPr>
          <w:rFonts w:ascii="Silka" w:hAnsi="Silka"/>
          <w:bCs/>
          <w:lang w:val="de-DE"/>
        </w:rPr>
        <w:t>hrvatskom</w:t>
      </w:r>
      <w:proofErr w:type="spellEnd"/>
      <w:r w:rsidR="00A6085F" w:rsidRPr="00A25ED8">
        <w:rPr>
          <w:rFonts w:ascii="Silka" w:hAnsi="Silka"/>
          <w:bCs/>
          <w:lang w:val="de-DE"/>
        </w:rPr>
        <w:t xml:space="preserve"> </w:t>
      </w:r>
      <w:proofErr w:type="spellStart"/>
      <w:r w:rsidR="00A6085F" w:rsidRPr="00A25ED8">
        <w:rPr>
          <w:rFonts w:ascii="Silka" w:hAnsi="Silka"/>
          <w:bCs/>
          <w:lang w:val="de-DE"/>
        </w:rPr>
        <w:t>jeziku</w:t>
      </w:r>
      <w:proofErr w:type="spellEnd"/>
      <w:r w:rsidR="004273FC" w:rsidRPr="00A25ED8">
        <w:rPr>
          <w:rFonts w:ascii="Silka" w:hAnsi="Silka"/>
          <w:bCs/>
          <w:lang w:val="de-DE"/>
        </w:rPr>
        <w:t xml:space="preserve"> </w:t>
      </w:r>
      <w:proofErr w:type="spellStart"/>
      <w:r w:rsidR="004273FC" w:rsidRPr="00A25ED8">
        <w:rPr>
          <w:rFonts w:ascii="Silka" w:hAnsi="Silka"/>
          <w:bCs/>
          <w:lang w:val="de-DE"/>
        </w:rPr>
        <w:t>te</w:t>
      </w:r>
      <w:proofErr w:type="spellEnd"/>
      <w:r w:rsidR="004273FC" w:rsidRPr="00A25ED8">
        <w:rPr>
          <w:rFonts w:ascii="Silka" w:hAnsi="Silka"/>
          <w:bCs/>
          <w:lang w:val="de-DE"/>
        </w:rPr>
        <w:t xml:space="preserve"> u </w:t>
      </w:r>
      <w:proofErr w:type="spellStart"/>
      <w:r w:rsidR="00A6085F" w:rsidRPr="00A25ED8">
        <w:rPr>
          <w:rFonts w:ascii="Silka" w:hAnsi="Silka"/>
          <w:bCs/>
          <w:lang w:val="de-DE"/>
        </w:rPr>
        <w:t>digitaln</w:t>
      </w:r>
      <w:r w:rsidR="004273FC" w:rsidRPr="00A25ED8">
        <w:rPr>
          <w:rFonts w:ascii="Silka" w:hAnsi="Silka"/>
          <w:bCs/>
          <w:lang w:val="de-DE"/>
        </w:rPr>
        <w:t>om</w:t>
      </w:r>
      <w:proofErr w:type="spellEnd"/>
      <w:r w:rsidR="00A6085F" w:rsidRPr="00A25ED8">
        <w:rPr>
          <w:rFonts w:ascii="Silka" w:hAnsi="Silka"/>
          <w:bCs/>
          <w:lang w:val="de-DE"/>
        </w:rPr>
        <w:t xml:space="preserve"> </w:t>
      </w:r>
      <w:proofErr w:type="spellStart"/>
      <w:r w:rsidR="00A6085F" w:rsidRPr="00A25ED8">
        <w:rPr>
          <w:rFonts w:ascii="Silka" w:hAnsi="Silka"/>
          <w:bCs/>
          <w:lang w:val="de-DE"/>
        </w:rPr>
        <w:t>izdanj</w:t>
      </w:r>
      <w:r w:rsidR="004273FC" w:rsidRPr="00A25ED8">
        <w:rPr>
          <w:rFonts w:ascii="Silka" w:hAnsi="Silka"/>
          <w:bCs/>
          <w:lang w:val="de-DE"/>
        </w:rPr>
        <w:t>u</w:t>
      </w:r>
      <w:proofErr w:type="spellEnd"/>
      <w:r w:rsidR="00A6085F" w:rsidRPr="00A25ED8">
        <w:rPr>
          <w:rFonts w:ascii="Silka" w:hAnsi="Silka"/>
          <w:bCs/>
          <w:lang w:val="de-DE"/>
        </w:rPr>
        <w:t xml:space="preserve"> na </w:t>
      </w:r>
      <w:proofErr w:type="spellStart"/>
      <w:r w:rsidRPr="00A25ED8">
        <w:rPr>
          <w:rFonts w:ascii="Silka" w:hAnsi="Silka"/>
          <w:bCs/>
          <w:lang w:val="de-DE"/>
        </w:rPr>
        <w:t>engleskom</w:t>
      </w:r>
      <w:proofErr w:type="spellEnd"/>
      <w:r w:rsidRPr="00A25ED8">
        <w:rPr>
          <w:rFonts w:ascii="Silka" w:hAnsi="Silka"/>
          <w:bCs/>
          <w:lang w:val="de-DE"/>
        </w:rPr>
        <w:t xml:space="preserve"> </w:t>
      </w:r>
      <w:r w:rsidR="00A6085F" w:rsidRPr="00A25ED8">
        <w:rPr>
          <w:rFonts w:ascii="Silka" w:hAnsi="Silka"/>
          <w:bCs/>
          <w:lang w:val="de-DE"/>
        </w:rPr>
        <w:t xml:space="preserve">i </w:t>
      </w:r>
      <w:proofErr w:type="spellStart"/>
      <w:r w:rsidR="00A6085F" w:rsidRPr="00A25ED8">
        <w:rPr>
          <w:rFonts w:ascii="Silka" w:hAnsi="Silka"/>
          <w:bCs/>
          <w:lang w:val="de-DE"/>
        </w:rPr>
        <w:t>njemačkom</w:t>
      </w:r>
      <w:proofErr w:type="spellEnd"/>
      <w:r w:rsidR="00A6085F" w:rsidRPr="00A25ED8">
        <w:rPr>
          <w:rFonts w:ascii="Silka" w:hAnsi="Silka"/>
          <w:bCs/>
          <w:lang w:val="de-DE"/>
        </w:rPr>
        <w:t xml:space="preserve"> </w:t>
      </w:r>
      <w:proofErr w:type="spellStart"/>
      <w:r w:rsidRPr="00A25ED8">
        <w:rPr>
          <w:rFonts w:ascii="Silka" w:hAnsi="Silka"/>
          <w:bCs/>
          <w:lang w:val="de-DE"/>
        </w:rPr>
        <w:t>jeziku</w:t>
      </w:r>
      <w:proofErr w:type="spellEnd"/>
      <w:r w:rsidRPr="00A25ED8">
        <w:rPr>
          <w:rFonts w:ascii="Silka" w:hAnsi="Silka"/>
          <w:bCs/>
          <w:lang w:val="de-DE"/>
        </w:rPr>
        <w:t>.</w:t>
      </w:r>
    </w:p>
    <w:p w14:paraId="79BFE5B9" w14:textId="5A5328B5" w:rsidR="0002379E" w:rsidRDefault="0002379E" w:rsidP="005E2077">
      <w:pPr>
        <w:spacing w:line="360" w:lineRule="auto"/>
        <w:contextualSpacing/>
        <w:jc w:val="center"/>
        <w:rPr>
          <w:rFonts w:ascii="Silka" w:hAnsi="Silka"/>
          <w:lang w:val="hr-HR"/>
        </w:rPr>
      </w:pPr>
    </w:p>
    <w:p w14:paraId="434D87BD" w14:textId="77777777" w:rsidR="00F53708" w:rsidRPr="00252815" w:rsidRDefault="00F53708" w:rsidP="005E2077">
      <w:pPr>
        <w:spacing w:line="360" w:lineRule="auto"/>
        <w:contextualSpacing/>
        <w:jc w:val="center"/>
        <w:rPr>
          <w:rFonts w:ascii="Silka" w:hAnsi="Silka"/>
          <w:lang w:val="hr-HR"/>
        </w:rPr>
      </w:pPr>
    </w:p>
    <w:p w14:paraId="4824ADFC" w14:textId="001EA8A4" w:rsidR="000E6CBE" w:rsidRPr="00553DD1" w:rsidRDefault="000E6CBE" w:rsidP="00CE4BDB">
      <w:pPr>
        <w:spacing w:line="360" w:lineRule="auto"/>
        <w:contextualSpacing/>
        <w:jc w:val="center"/>
        <w:rPr>
          <w:rFonts w:ascii="Silka Bold" w:hAnsi="Silka Bold"/>
          <w:bCs/>
          <w:lang w:val="pt-PT"/>
        </w:rPr>
      </w:pPr>
      <w:r w:rsidRPr="00553DD1">
        <w:rPr>
          <w:rFonts w:ascii="Silka Bold" w:hAnsi="Silka Bold"/>
          <w:bCs/>
          <w:lang w:val="pt-PT"/>
        </w:rPr>
        <w:t>EDUKATIVNI PROGRAMI</w:t>
      </w:r>
    </w:p>
    <w:p w14:paraId="13C9F6A9" w14:textId="77777777" w:rsidR="0088743C" w:rsidRPr="00252815" w:rsidRDefault="0088743C" w:rsidP="00335621">
      <w:pPr>
        <w:spacing w:line="360" w:lineRule="auto"/>
        <w:contextualSpacing/>
        <w:rPr>
          <w:rFonts w:ascii="Silka" w:hAnsi="Silka"/>
          <w:b/>
          <w:bCs/>
          <w:lang w:val="pt-PT"/>
        </w:rPr>
      </w:pPr>
    </w:p>
    <w:p w14:paraId="423387C5" w14:textId="69ED4955" w:rsidR="000E6CBE" w:rsidRPr="00553DD1" w:rsidRDefault="005E2077" w:rsidP="00335621">
      <w:pPr>
        <w:spacing w:line="360" w:lineRule="auto"/>
        <w:contextualSpacing/>
        <w:rPr>
          <w:rFonts w:ascii="Silka Bold" w:hAnsi="Silka Bold"/>
          <w:bCs/>
          <w:lang w:val="pt-PT"/>
        </w:rPr>
      </w:pPr>
      <w:r w:rsidRPr="00553DD1">
        <w:rPr>
          <w:rFonts w:ascii="Silka Bold" w:hAnsi="Silka Bold"/>
          <w:bCs/>
          <w:lang w:val="pt-PT"/>
        </w:rPr>
        <w:t>NAZIV PROG</w:t>
      </w:r>
      <w:r w:rsidR="000A5A4B">
        <w:rPr>
          <w:rFonts w:ascii="Silka Bold" w:hAnsi="Silka Bold"/>
          <w:bCs/>
          <w:lang w:val="pt-PT"/>
        </w:rPr>
        <w:t xml:space="preserve">RAMA: EDUKATIVNI PROGRAMI </w:t>
      </w:r>
    </w:p>
    <w:p w14:paraId="01508E3E" w14:textId="06D51482" w:rsidR="000E6CBE" w:rsidRPr="00252815" w:rsidRDefault="000E6CBE" w:rsidP="00335621">
      <w:pPr>
        <w:spacing w:line="360" w:lineRule="auto"/>
        <w:contextualSpacing/>
        <w:rPr>
          <w:rFonts w:ascii="Silka" w:hAnsi="Silka"/>
          <w:b/>
          <w:bCs/>
          <w:lang w:val="pt-PT"/>
        </w:rPr>
      </w:pPr>
      <w:r w:rsidRPr="00553DD1">
        <w:rPr>
          <w:rFonts w:ascii="Silka Bold" w:hAnsi="Silka Bold"/>
          <w:bCs/>
          <w:lang w:val="pt-PT"/>
        </w:rPr>
        <w:t>Vrijeme</w:t>
      </w:r>
      <w:r w:rsidR="002C05EB" w:rsidRPr="00553DD1">
        <w:rPr>
          <w:rFonts w:ascii="Silka Bold" w:hAnsi="Silka Bold"/>
          <w:bCs/>
          <w:lang w:val="pt-PT"/>
        </w:rPr>
        <w:t>:</w:t>
      </w:r>
      <w:r w:rsidRPr="00252815">
        <w:rPr>
          <w:rFonts w:ascii="Silka" w:hAnsi="Silka"/>
          <w:b/>
          <w:bCs/>
          <w:lang w:val="pt-PT"/>
        </w:rPr>
        <w:t xml:space="preserve"> </w:t>
      </w:r>
      <w:r w:rsidRPr="00252815">
        <w:rPr>
          <w:rFonts w:ascii="Silka" w:hAnsi="Silka"/>
          <w:lang w:val="pt-PT"/>
        </w:rPr>
        <w:t>siječanj 202</w:t>
      </w:r>
      <w:r w:rsidR="009516B4" w:rsidRPr="00252815">
        <w:rPr>
          <w:rFonts w:ascii="Silka" w:hAnsi="Silka"/>
          <w:lang w:val="pt-PT"/>
        </w:rPr>
        <w:t>6</w:t>
      </w:r>
      <w:r w:rsidRPr="00252815">
        <w:rPr>
          <w:rFonts w:ascii="Silka" w:hAnsi="Silka"/>
          <w:lang w:val="pt-PT"/>
        </w:rPr>
        <w:t>. – prosinac 202</w:t>
      </w:r>
      <w:r w:rsidR="009516B4" w:rsidRPr="00252815">
        <w:rPr>
          <w:rFonts w:ascii="Silka" w:hAnsi="Silka"/>
          <w:lang w:val="pt-PT"/>
        </w:rPr>
        <w:t>6</w:t>
      </w:r>
      <w:r w:rsidRPr="00252815">
        <w:rPr>
          <w:rFonts w:ascii="Silka" w:hAnsi="Silka"/>
          <w:lang w:val="pt-PT"/>
        </w:rPr>
        <w:t>.</w:t>
      </w:r>
    </w:p>
    <w:p w14:paraId="0A6D9294" w14:textId="0AB63C4C" w:rsidR="000E6CBE" w:rsidRPr="00252815" w:rsidRDefault="000E6CBE" w:rsidP="00335621">
      <w:pPr>
        <w:spacing w:line="360" w:lineRule="auto"/>
        <w:contextualSpacing/>
        <w:rPr>
          <w:rFonts w:ascii="Silka" w:hAnsi="Silka"/>
          <w:lang w:val="pt-PT"/>
        </w:rPr>
      </w:pPr>
      <w:r w:rsidRPr="00553DD1">
        <w:rPr>
          <w:rFonts w:ascii="Silka Bold" w:hAnsi="Silka Bold"/>
          <w:bCs/>
          <w:lang w:val="pt-PT"/>
        </w:rPr>
        <w:t>Mjesto:</w:t>
      </w:r>
      <w:r w:rsidRPr="00252815">
        <w:rPr>
          <w:rFonts w:ascii="Silka" w:hAnsi="Silka"/>
          <w:b/>
          <w:bCs/>
          <w:lang w:val="pt-PT"/>
        </w:rPr>
        <w:t xml:space="preserve"> </w:t>
      </w:r>
      <w:r w:rsidRPr="00252815">
        <w:rPr>
          <w:rFonts w:ascii="Silka" w:hAnsi="Silka"/>
          <w:lang w:val="pt-PT"/>
        </w:rPr>
        <w:t>Trakošćan</w:t>
      </w:r>
    </w:p>
    <w:p w14:paraId="77261CB3" w14:textId="4A266B71" w:rsidR="00733096" w:rsidRPr="00252815" w:rsidRDefault="00733096" w:rsidP="00335621">
      <w:pPr>
        <w:spacing w:line="360" w:lineRule="auto"/>
        <w:contextualSpacing/>
        <w:rPr>
          <w:rFonts w:ascii="Silka" w:hAnsi="Silka"/>
          <w:b/>
          <w:bCs/>
          <w:lang w:val="pt-PT"/>
        </w:rPr>
      </w:pPr>
      <w:r w:rsidRPr="00553DD1">
        <w:rPr>
          <w:rFonts w:ascii="Silka Bold" w:hAnsi="Silka Bold"/>
          <w:bCs/>
          <w:lang w:val="pt-PT"/>
        </w:rPr>
        <w:t>Koordinator programa:</w:t>
      </w:r>
      <w:r w:rsidRPr="00252815">
        <w:rPr>
          <w:rFonts w:ascii="Silka" w:hAnsi="Silka"/>
          <w:b/>
          <w:bCs/>
          <w:lang w:val="pt-PT"/>
        </w:rPr>
        <w:t xml:space="preserve"> </w:t>
      </w:r>
      <w:r w:rsidRPr="00252815">
        <w:rPr>
          <w:rFonts w:ascii="Silka" w:hAnsi="Silka"/>
          <w:lang w:val="pt-PT"/>
        </w:rPr>
        <w:t>Kristina Majcen</w:t>
      </w:r>
    </w:p>
    <w:p w14:paraId="289CF822" w14:textId="02BDFC36" w:rsidR="000E6CBE" w:rsidRPr="00252815" w:rsidRDefault="000E6CBE" w:rsidP="00335621">
      <w:pPr>
        <w:spacing w:line="360" w:lineRule="auto"/>
        <w:contextualSpacing/>
        <w:rPr>
          <w:rFonts w:ascii="Silka" w:hAnsi="Silka"/>
          <w:b/>
          <w:bCs/>
          <w:lang w:val="pt-PT"/>
        </w:rPr>
      </w:pPr>
      <w:r w:rsidRPr="00553DD1">
        <w:rPr>
          <w:rFonts w:ascii="Silka Bold" w:hAnsi="Silka Bold"/>
          <w:bCs/>
          <w:lang w:val="pt-PT"/>
        </w:rPr>
        <w:lastRenderedPageBreak/>
        <w:t>Ukupan trošak</w:t>
      </w:r>
      <w:r w:rsidRPr="00252815">
        <w:rPr>
          <w:rFonts w:ascii="Silka" w:hAnsi="Silka"/>
          <w:b/>
          <w:bCs/>
          <w:lang w:val="pt-PT"/>
        </w:rPr>
        <w:t xml:space="preserve">: </w:t>
      </w:r>
      <w:r w:rsidR="00E54428">
        <w:rPr>
          <w:rFonts w:ascii="Silka" w:hAnsi="Silka"/>
          <w:bCs/>
          <w:lang w:val="pt-PT"/>
        </w:rPr>
        <w:t>14</w:t>
      </w:r>
      <w:r w:rsidR="009516B4" w:rsidRPr="00252815">
        <w:rPr>
          <w:rFonts w:ascii="Silka" w:hAnsi="Silka"/>
          <w:bCs/>
          <w:lang w:val="pt-PT"/>
        </w:rPr>
        <w:t>.8</w:t>
      </w:r>
      <w:r w:rsidR="00FE16A0" w:rsidRPr="00252815">
        <w:rPr>
          <w:rFonts w:ascii="Silka" w:hAnsi="Silka"/>
          <w:bCs/>
          <w:lang w:val="pt-PT"/>
        </w:rPr>
        <w:t xml:space="preserve">00,00 </w:t>
      </w:r>
      <w:r w:rsidR="00FE16A0" w:rsidRPr="00252815">
        <w:rPr>
          <w:rFonts w:ascii="Silka" w:hAnsi="Silka" w:cstheme="minorHAnsi"/>
          <w:bCs/>
          <w:lang w:val="pt-PT"/>
        </w:rPr>
        <w:t>€</w:t>
      </w:r>
    </w:p>
    <w:p w14:paraId="28E7F074" w14:textId="54B1F6FB" w:rsidR="000E6CBE" w:rsidRPr="00553DD1" w:rsidRDefault="000E6CBE" w:rsidP="00335621">
      <w:pPr>
        <w:spacing w:line="360" w:lineRule="auto"/>
        <w:contextualSpacing/>
        <w:rPr>
          <w:rFonts w:ascii="Silka Bold" w:hAnsi="Silka Bold"/>
          <w:bCs/>
          <w:lang w:val="pt-PT"/>
        </w:rPr>
      </w:pPr>
      <w:r w:rsidRPr="00553DD1">
        <w:rPr>
          <w:rFonts w:ascii="Silka Bold" w:hAnsi="Silka Bold"/>
          <w:bCs/>
          <w:lang w:val="pt-PT"/>
        </w:rPr>
        <w:t>Opis</w:t>
      </w:r>
      <w:r w:rsidR="002813B8" w:rsidRPr="00553DD1">
        <w:rPr>
          <w:rFonts w:ascii="Silka Bold" w:hAnsi="Silka Bold"/>
          <w:bCs/>
          <w:lang w:val="pt-PT"/>
        </w:rPr>
        <w:t xml:space="preserve"> programa</w:t>
      </w:r>
      <w:r w:rsidRPr="00553DD1">
        <w:rPr>
          <w:rFonts w:ascii="Silka Bold" w:hAnsi="Silka Bold"/>
          <w:bCs/>
          <w:lang w:val="pt-PT"/>
        </w:rPr>
        <w:t>:</w:t>
      </w:r>
    </w:p>
    <w:p w14:paraId="28A80547" w14:textId="2D73A9E5" w:rsidR="009516B4" w:rsidRPr="00252815" w:rsidRDefault="009516B4" w:rsidP="00553DD1">
      <w:pPr>
        <w:spacing w:line="360" w:lineRule="auto"/>
        <w:jc w:val="both"/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</w:pPr>
      <w:r w:rsidRPr="00252815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Edukativni programi za 2026. godinu namijenjeni su širokom spektru korisnika, s naglaskom na razvoj i diversifikaciju publike. Poseban fokus stavljen je na mlađe dobne skupine koje će se kroz interaktivne radionice poticati na aktivno učenje, interpretaciju baštine i razvoj kreativnih kompetencija. </w:t>
      </w:r>
    </w:p>
    <w:p w14:paraId="430AA360" w14:textId="226822DE" w:rsidR="009516B4" w:rsidRPr="00520F56" w:rsidRDefault="009516B4" w:rsidP="00520F56">
      <w:pPr>
        <w:spacing w:line="360" w:lineRule="auto"/>
        <w:jc w:val="both"/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</w:pPr>
      <w:r w:rsidRPr="00252815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>Programi su inkluzivni, s mogućnošću prilagodbe sadržaja djeci i odraslima s posebnim potrebama te osobama starije životne dobi. Provoditi će se:</w:t>
      </w:r>
      <w:r w:rsid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 </w:t>
      </w:r>
      <w:r w:rsidRP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>radionice za obitelji i djecu</w:t>
      </w:r>
      <w:r w:rsid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, </w:t>
      </w:r>
      <w:r w:rsidRP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>edukativni programi vezani za školski kurikulum</w:t>
      </w:r>
      <w:r w:rsid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, </w:t>
      </w:r>
      <w:r w:rsidRP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>edukativni programi s prijavom otvorenog tipa</w:t>
      </w:r>
      <w:r w:rsid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, </w:t>
      </w:r>
      <w:r w:rsidRP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>pedagoški programi vezani za izlagačku djelatnost muzeja</w:t>
      </w:r>
      <w:r w:rsid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, </w:t>
      </w:r>
      <w:r w:rsidRP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>stručna vodstva i suradnja s obrazovnim institucijama</w:t>
      </w:r>
      <w:r w:rsid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, </w:t>
      </w:r>
      <w:r w:rsidRP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>programi za obitelji i posebne skupine</w:t>
      </w:r>
      <w:r w:rsid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 te </w:t>
      </w:r>
      <w:r w:rsidRP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kostimirani </w:t>
      </w:r>
      <w:proofErr w:type="spellStart"/>
      <w:r w:rsidRP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>storytelling</w:t>
      </w:r>
      <w:proofErr w:type="spellEnd"/>
      <w:r w:rsidRP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 i scenski prikazi</w:t>
      </w:r>
      <w:r w:rsidR="00520F56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>.</w:t>
      </w:r>
    </w:p>
    <w:p w14:paraId="106C610E" w14:textId="70022BAE" w:rsidR="00C60A61" w:rsidRPr="00E34505" w:rsidRDefault="008E2D58" w:rsidP="00E34505">
      <w:pPr>
        <w:spacing w:line="360" w:lineRule="auto"/>
        <w:jc w:val="both"/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</w:pPr>
      <w:r w:rsidRPr="00252815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Dvor Trakošćan planira i opremanje edukativnog prostora namijenjenog provedbi radionica, predavanja i stručnih edukacija u sklopu svog stalnog i povremenog programa. Kako bi prostor bio u potpunosti funkcionalan za provedbu programa, nužna je nabava osnovne opreme: stolova i stolaca, ormara za pohranu materijala, projekcijske opreme (projektor i platno), </w:t>
      </w:r>
      <w:proofErr w:type="spellStart"/>
      <w:r w:rsidRPr="00252815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>whiteboard</w:t>
      </w:r>
      <w:proofErr w:type="spellEnd"/>
      <w:r w:rsidRPr="00252815">
        <w:rPr>
          <w:rFonts w:ascii="Silka" w:eastAsia="Times New Roman" w:hAnsi="Silka" w:cstheme="minorHAnsi"/>
          <w:color w:val="000000"/>
          <w:kern w:val="0"/>
          <w:lang w:val="hr-HR" w:eastAsia="hr-HR"/>
          <w14:ligatures w14:val="none"/>
        </w:rPr>
        <w:t xml:space="preserve"> ploče te osnovne tehničke podrške. </w:t>
      </w:r>
    </w:p>
    <w:p w14:paraId="7F4EEC3C" w14:textId="77777777" w:rsidR="00E3074B" w:rsidRPr="00297EF9" w:rsidRDefault="00E3074B" w:rsidP="00335621">
      <w:pPr>
        <w:spacing w:line="360" w:lineRule="auto"/>
        <w:contextualSpacing/>
        <w:rPr>
          <w:rFonts w:ascii="Silka" w:hAnsi="Silka"/>
          <w:b/>
          <w:bCs/>
          <w:lang w:val="hr-HR"/>
        </w:rPr>
      </w:pPr>
    </w:p>
    <w:p w14:paraId="735DB98C" w14:textId="49DB9639" w:rsidR="000E6CBE" w:rsidRPr="00553DD1" w:rsidRDefault="000E6CBE" w:rsidP="0088743C">
      <w:pPr>
        <w:spacing w:line="360" w:lineRule="auto"/>
        <w:contextualSpacing/>
        <w:jc w:val="center"/>
        <w:rPr>
          <w:rFonts w:ascii="Silka Bold" w:hAnsi="Silka Bold"/>
          <w:bCs/>
          <w:lang w:val="pt-PT"/>
        </w:rPr>
      </w:pPr>
      <w:r w:rsidRPr="00553DD1">
        <w:rPr>
          <w:rFonts w:ascii="Silka Bold" w:hAnsi="Silka Bold"/>
          <w:bCs/>
          <w:lang w:val="pt-PT"/>
        </w:rPr>
        <w:t>PREVENTIVNA ZAŠTITA, KONZERVACIJA I RESTAURACIJA</w:t>
      </w:r>
      <w:r w:rsidR="00594BFB">
        <w:rPr>
          <w:rFonts w:ascii="Silka Bold" w:hAnsi="Silka Bold"/>
          <w:bCs/>
          <w:lang w:val="pt-PT"/>
        </w:rPr>
        <w:t xml:space="preserve"> </w:t>
      </w:r>
    </w:p>
    <w:p w14:paraId="1ECF949D" w14:textId="77777777" w:rsidR="0088743C" w:rsidRPr="00553DD1" w:rsidRDefault="0088743C" w:rsidP="00335621">
      <w:pPr>
        <w:spacing w:line="360" w:lineRule="auto"/>
        <w:contextualSpacing/>
        <w:rPr>
          <w:rFonts w:ascii="Silka Bold" w:hAnsi="Silka Bold"/>
          <w:bCs/>
          <w:lang w:val="pt-PT"/>
        </w:rPr>
      </w:pPr>
    </w:p>
    <w:p w14:paraId="73B890D7" w14:textId="77777777" w:rsidR="00D11D12" w:rsidRDefault="003F3B1D" w:rsidP="00D11D12">
      <w:pPr>
        <w:spacing w:line="360" w:lineRule="auto"/>
        <w:contextualSpacing/>
        <w:jc w:val="both"/>
        <w:rPr>
          <w:rFonts w:ascii="Silka Bold" w:hAnsi="Silka Bold"/>
          <w:bCs/>
          <w:lang w:val="pt-PT"/>
        </w:rPr>
      </w:pPr>
      <w:r w:rsidRPr="00553DD1">
        <w:rPr>
          <w:rFonts w:ascii="Silka Bold" w:hAnsi="Silka Bold"/>
          <w:bCs/>
          <w:lang w:val="pt-PT"/>
        </w:rPr>
        <w:t xml:space="preserve">NAZIV PROGRAMA: </w:t>
      </w:r>
      <w:r w:rsidR="00D11D12">
        <w:rPr>
          <w:rFonts w:ascii="Silka Bold" w:hAnsi="Silka Bold"/>
          <w:bCs/>
          <w:lang w:val="pt-PT"/>
        </w:rPr>
        <w:t xml:space="preserve">KONZERVATORSKO-RESTAURATORSKO-PREPARATORSKI ZAHVATI </w:t>
      </w:r>
    </w:p>
    <w:p w14:paraId="6DA4135D" w14:textId="41D3AFD6" w:rsidR="000E6CBE" w:rsidRPr="00553DD1" w:rsidRDefault="00D11D12" w:rsidP="00D11D12">
      <w:pPr>
        <w:spacing w:line="360" w:lineRule="auto"/>
        <w:contextualSpacing/>
        <w:jc w:val="both"/>
        <w:rPr>
          <w:rFonts w:ascii="Silka Bold" w:hAnsi="Silka Bold"/>
          <w:bCs/>
          <w:lang w:val="pt-PT"/>
        </w:rPr>
      </w:pPr>
      <w:r>
        <w:rPr>
          <w:rFonts w:ascii="Silka Bold" w:hAnsi="Silka Bold"/>
          <w:bCs/>
          <w:lang w:val="pt-PT"/>
        </w:rPr>
        <w:t xml:space="preserve">                                      NA MUZEJSKOJ GRAĐI I KULTURNOM DOBRU</w:t>
      </w:r>
    </w:p>
    <w:p w14:paraId="4A87B904" w14:textId="429F6DDF" w:rsidR="000E6CBE" w:rsidRPr="00252815" w:rsidRDefault="000E6CBE" w:rsidP="00335621">
      <w:pPr>
        <w:spacing w:line="360" w:lineRule="auto"/>
        <w:contextualSpacing/>
        <w:rPr>
          <w:rFonts w:ascii="Silka" w:hAnsi="Silka"/>
          <w:lang w:val="pt-PT"/>
        </w:rPr>
      </w:pPr>
      <w:r w:rsidRPr="00553DD1">
        <w:rPr>
          <w:rFonts w:ascii="Silka Bold" w:hAnsi="Silka Bold"/>
          <w:bCs/>
          <w:lang w:val="pt-PT"/>
        </w:rPr>
        <w:t>Vrijeme:</w:t>
      </w:r>
      <w:r w:rsidRPr="00252815">
        <w:rPr>
          <w:rFonts w:ascii="Silka" w:hAnsi="Silka"/>
          <w:lang w:val="pt-PT"/>
        </w:rPr>
        <w:t xml:space="preserve"> </w:t>
      </w:r>
      <w:r w:rsidR="0083350E" w:rsidRPr="00252815">
        <w:rPr>
          <w:rFonts w:ascii="Silka" w:hAnsi="Silka"/>
          <w:lang w:val="pt-PT"/>
        </w:rPr>
        <w:t xml:space="preserve">siječanj </w:t>
      </w:r>
      <w:r w:rsidRPr="00252815">
        <w:rPr>
          <w:rFonts w:ascii="Silka" w:hAnsi="Silka"/>
          <w:lang w:val="pt-PT"/>
        </w:rPr>
        <w:t>202</w:t>
      </w:r>
      <w:r w:rsidR="00553DD1">
        <w:rPr>
          <w:rFonts w:ascii="Silka" w:hAnsi="Silka"/>
          <w:lang w:val="pt-PT"/>
        </w:rPr>
        <w:t>6</w:t>
      </w:r>
      <w:r w:rsidRPr="00252815">
        <w:rPr>
          <w:rFonts w:ascii="Silka" w:hAnsi="Silka"/>
          <w:lang w:val="pt-PT"/>
        </w:rPr>
        <w:t>.</w:t>
      </w:r>
      <w:r w:rsidR="0083350E" w:rsidRPr="00252815">
        <w:rPr>
          <w:rFonts w:ascii="Silka" w:hAnsi="Silka"/>
          <w:lang w:val="pt-PT"/>
        </w:rPr>
        <w:t xml:space="preserve"> </w:t>
      </w:r>
      <w:r w:rsidR="0083350E" w:rsidRPr="00252815">
        <w:rPr>
          <w:rFonts w:ascii="Silka" w:hAnsi="Silka" w:cstheme="minorHAnsi"/>
          <w:lang w:val="pt-PT"/>
        </w:rPr>
        <w:t>–</w:t>
      </w:r>
      <w:r w:rsidR="00594BFB">
        <w:rPr>
          <w:rFonts w:ascii="Silka" w:hAnsi="Silka"/>
          <w:lang w:val="pt-PT"/>
        </w:rPr>
        <w:t xml:space="preserve"> prosinac</w:t>
      </w:r>
      <w:r w:rsidR="0083350E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202</w:t>
      </w:r>
      <w:r w:rsidR="00553DD1">
        <w:rPr>
          <w:rFonts w:ascii="Silka" w:hAnsi="Silka"/>
          <w:lang w:val="pt-PT"/>
        </w:rPr>
        <w:t>6</w:t>
      </w:r>
      <w:r w:rsidRPr="00252815">
        <w:rPr>
          <w:rFonts w:ascii="Silka" w:hAnsi="Silka"/>
          <w:lang w:val="pt-PT"/>
        </w:rPr>
        <w:t>.</w:t>
      </w:r>
    </w:p>
    <w:p w14:paraId="53D1AD63" w14:textId="60BD5EE8" w:rsidR="000E6CBE" w:rsidRPr="00252815" w:rsidRDefault="000E6CBE" w:rsidP="00335621">
      <w:pPr>
        <w:spacing w:line="360" w:lineRule="auto"/>
        <w:contextualSpacing/>
        <w:rPr>
          <w:rFonts w:ascii="Silka" w:hAnsi="Silka"/>
          <w:lang w:val="pt-PT"/>
        </w:rPr>
      </w:pPr>
      <w:r w:rsidRPr="00553DD1">
        <w:rPr>
          <w:rFonts w:ascii="Silka Bold" w:hAnsi="Silka Bold"/>
          <w:bCs/>
          <w:lang w:val="pt-PT"/>
        </w:rPr>
        <w:t>Mjesto:</w:t>
      </w:r>
      <w:r w:rsidRPr="00252815">
        <w:rPr>
          <w:rFonts w:ascii="Silka" w:hAnsi="Silka"/>
          <w:lang w:val="pt-PT"/>
        </w:rPr>
        <w:t xml:space="preserve"> Trakošćan</w:t>
      </w:r>
    </w:p>
    <w:p w14:paraId="2DF58E20" w14:textId="2A614F1A" w:rsidR="000E6CBE" w:rsidRPr="00252815" w:rsidRDefault="000E6CBE" w:rsidP="00335621">
      <w:pPr>
        <w:spacing w:line="360" w:lineRule="auto"/>
        <w:contextualSpacing/>
        <w:rPr>
          <w:rFonts w:ascii="Silka" w:hAnsi="Silka"/>
          <w:lang w:val="pt-PT"/>
        </w:rPr>
      </w:pPr>
      <w:r w:rsidRPr="00553DD1">
        <w:rPr>
          <w:rFonts w:ascii="Silka Bold" w:hAnsi="Silka Bold"/>
          <w:bCs/>
          <w:lang w:val="pt-PT"/>
        </w:rPr>
        <w:t>Koordinator programa:</w:t>
      </w:r>
      <w:r w:rsidR="000A5A4B">
        <w:rPr>
          <w:rFonts w:ascii="Silka" w:hAnsi="Silka"/>
          <w:lang w:val="pt-PT"/>
        </w:rPr>
        <w:t xml:space="preserve"> Valentina Meštrić</w:t>
      </w:r>
    </w:p>
    <w:p w14:paraId="405A2F53" w14:textId="27192019" w:rsidR="000E6CBE" w:rsidRPr="00252815" w:rsidRDefault="000E6CBE" w:rsidP="00335621">
      <w:pPr>
        <w:spacing w:line="360" w:lineRule="auto"/>
        <w:contextualSpacing/>
        <w:rPr>
          <w:rFonts w:ascii="Silka" w:hAnsi="Silka"/>
          <w:lang w:val="pt-PT"/>
        </w:rPr>
      </w:pPr>
      <w:r w:rsidRPr="00553DD1">
        <w:rPr>
          <w:rFonts w:ascii="Silka Bold" w:hAnsi="Silka Bold"/>
          <w:bCs/>
          <w:lang w:val="pt-PT"/>
        </w:rPr>
        <w:t>Ukupan trošak:</w:t>
      </w:r>
      <w:r w:rsidR="009E6709">
        <w:rPr>
          <w:rFonts w:ascii="Silka" w:hAnsi="Silka"/>
          <w:lang w:val="pt-PT"/>
        </w:rPr>
        <w:t xml:space="preserve"> </w:t>
      </w:r>
      <w:r w:rsidR="00A32379" w:rsidRPr="00A32379">
        <w:rPr>
          <w:rFonts w:ascii="Silka" w:hAnsi="Silka"/>
          <w:shd w:val="clear" w:color="auto" w:fill="FFFFFF" w:themeFill="background1"/>
          <w:lang w:val="pt-PT"/>
        </w:rPr>
        <w:t>125.210,00</w:t>
      </w:r>
      <w:r w:rsidR="00C60A61" w:rsidRPr="00A32379">
        <w:rPr>
          <w:rFonts w:ascii="Silka" w:hAnsi="Silka"/>
          <w:shd w:val="clear" w:color="auto" w:fill="FFFFFF" w:themeFill="background1"/>
          <w:lang w:val="pt-PT"/>
        </w:rPr>
        <w:t xml:space="preserve"> </w:t>
      </w:r>
      <w:r w:rsidRPr="00A32379">
        <w:rPr>
          <w:rFonts w:ascii="Silka" w:hAnsi="Silka"/>
          <w:shd w:val="clear" w:color="auto" w:fill="FFFFFF" w:themeFill="background1"/>
          <w:lang w:val="pt-PT"/>
        </w:rPr>
        <w:t>€</w:t>
      </w:r>
    </w:p>
    <w:p w14:paraId="21FAC103" w14:textId="4EBE756E" w:rsidR="00594BFB" w:rsidRDefault="000E6CBE" w:rsidP="00594BFB">
      <w:pPr>
        <w:spacing w:line="360" w:lineRule="auto"/>
        <w:contextualSpacing/>
        <w:rPr>
          <w:rFonts w:ascii="Silka Bold" w:hAnsi="Silka Bold"/>
          <w:lang w:val="pt-PT"/>
        </w:rPr>
      </w:pPr>
      <w:r w:rsidRPr="00553DD1">
        <w:rPr>
          <w:rFonts w:ascii="Silka Bold" w:hAnsi="Silka Bold"/>
          <w:bCs/>
          <w:lang w:val="pt-PT"/>
        </w:rPr>
        <w:t>Opis programa:</w:t>
      </w:r>
      <w:r w:rsidR="00375B99" w:rsidRPr="00553DD1">
        <w:rPr>
          <w:rFonts w:ascii="Silka Bold" w:hAnsi="Silka Bold"/>
          <w:lang w:val="pt-PT"/>
        </w:rPr>
        <w:t xml:space="preserve"> </w:t>
      </w:r>
    </w:p>
    <w:p w14:paraId="1712FE9A" w14:textId="01ACA437" w:rsidR="00594BFB" w:rsidRPr="00594BFB" w:rsidRDefault="00594BFB" w:rsidP="00594BFB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Pro</w:t>
      </w:r>
      <w:r w:rsidR="00E54428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gram obuh</w:t>
      </w:r>
      <w:r w:rsidR="002F4C06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vaća konzervatorsko-preparatorske</w:t>
      </w:r>
      <w:r w:rsidR="00E54428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 radove na građi</w:t>
      </w: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 usmjerene na očuvanje, obnovu i prezentaciju nepokretne i pokretne kulturne baštine u muzeju Dvora Trakošćan. Sastoji se od nekoliko međusobno povezanih segmenata:</w:t>
      </w:r>
    </w:p>
    <w:p w14:paraId="4EBE052E" w14:textId="2E01F918" w:rsidR="00594BFB" w:rsidRPr="00594BFB" w:rsidRDefault="00594BFB" w:rsidP="002A7740">
      <w:pPr>
        <w:numPr>
          <w:ilvl w:val="0"/>
          <w:numId w:val="9"/>
        </w:numPr>
        <w:spacing w:line="360" w:lineRule="auto"/>
        <w:contextualSpacing/>
        <w:jc w:val="both"/>
        <w:rPr>
          <w:rFonts w:ascii="Silka" w:eastAsia="Calibri" w:hAnsi="Silka" w:cs="Calibri"/>
          <w:color w:val="222222"/>
          <w:kern w:val="0"/>
          <w:lang w:val="hr-HR"/>
          <w14:ligatures w14:val="none"/>
        </w:rPr>
      </w:pP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lastRenderedPageBreak/>
        <w:t xml:space="preserve">Analiza, dokumentacija, planiranje i provođenje konzervatorsko-restauratorskih zahvata na kamenim arhitektonskim i </w:t>
      </w:r>
      <w:r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dekorativnim elementima dvorca. </w:t>
      </w: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Dugotrajna izloženost atmosferskim utjecajima te istrošenost prethodn</w:t>
      </w:r>
      <w:r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ih zaštitnih slojeva zahtijeva</w:t>
      </w: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 obnovu kako bi se osigurala trajna zaštita materijala. Svi zahvati bit</w:t>
      </w:r>
      <w:r w:rsidR="00DC059A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i</w:t>
      </w: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 će dokumentirani i pohranjeni u arh</w:t>
      </w:r>
      <w:r w:rsidR="00DC059A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ivi</w:t>
      </w: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 dvorca.</w:t>
      </w:r>
    </w:p>
    <w:p w14:paraId="6AD98821" w14:textId="34236068" w:rsidR="00594BFB" w:rsidRPr="00594BFB" w:rsidRDefault="00594BFB" w:rsidP="002A7740">
      <w:pPr>
        <w:numPr>
          <w:ilvl w:val="0"/>
          <w:numId w:val="9"/>
        </w:numPr>
        <w:spacing w:line="360" w:lineRule="auto"/>
        <w:contextualSpacing/>
        <w:jc w:val="both"/>
        <w:rPr>
          <w:rFonts w:ascii="Silka" w:eastAsia="Calibri" w:hAnsi="Silka" w:cs="Calibri"/>
          <w:color w:val="222222"/>
          <w:kern w:val="0"/>
          <w:lang w:val="hr-HR"/>
          <w14:ligatures w14:val="none"/>
        </w:rPr>
      </w:pP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Konzervacija i restauracija povijesnih okvira sl</w:t>
      </w:r>
      <w:r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ika iz muzejskog fundusa, izrada</w:t>
      </w: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 nedostajućih stilskih okvira za pojedina umjetn</w:t>
      </w:r>
      <w:r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ička djela, kao i rekonstrukcija</w:t>
      </w: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 povijesnih interijera kroz izradu i postavljanje reprodukcija tapeta iz 19. stoljeća u blagovaonici i glazbenom salonu. Tapete </w:t>
      </w:r>
      <w:r w:rsidR="00DC059A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će </w:t>
      </w: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se izra</w:t>
      </w:r>
      <w:r w:rsidR="00DC059A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diti </w:t>
      </w:r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na temelju sačuvanih uzoraka pronađenih u arhivi dvorca s ciljem očuvanja autentičnog povijesnog ambijenta i estetske vrijednosti prostora.</w:t>
      </w:r>
    </w:p>
    <w:p w14:paraId="364852B3" w14:textId="77777777" w:rsidR="00594BFB" w:rsidRPr="00594BFB" w:rsidRDefault="00594BFB" w:rsidP="002A7740">
      <w:pPr>
        <w:numPr>
          <w:ilvl w:val="0"/>
          <w:numId w:val="9"/>
        </w:numPr>
        <w:spacing w:line="360" w:lineRule="auto"/>
        <w:contextualSpacing/>
        <w:jc w:val="both"/>
        <w:rPr>
          <w:rFonts w:ascii="Silka" w:eastAsia="Calibri" w:hAnsi="Silka" w:cs="Calibri"/>
          <w:color w:val="222222"/>
          <w:kern w:val="0"/>
          <w:lang w:val="hr-HR"/>
          <w14:ligatures w14:val="none"/>
        </w:rPr>
      </w:pPr>
      <w:proofErr w:type="spellStart"/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Fumigacija</w:t>
      </w:r>
      <w:proofErr w:type="spellEnd"/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 drvenih muzejskih predmeta radi sprječavanja bioloških oštećenja uzrokovanih štetnicima poput </w:t>
      </w:r>
      <w:proofErr w:type="spellStart"/>
      <w:r w:rsidRPr="00594BFB">
        <w:rPr>
          <w:rFonts w:ascii="Silka" w:eastAsia="Calibri" w:hAnsi="Silka" w:cs="Calibri"/>
          <w:i/>
          <w:iCs/>
          <w:color w:val="222222"/>
          <w:kern w:val="0"/>
          <w:lang w:val="hr-HR"/>
          <w14:ligatures w14:val="none"/>
        </w:rPr>
        <w:t>Anobiidae</w:t>
      </w:r>
      <w:proofErr w:type="spellEnd"/>
      <w:r w:rsidRPr="00594BFB">
        <w:rPr>
          <w:rFonts w:ascii="Silka" w:eastAsia="Calibri" w:hAnsi="Silka" w:cs="Calibri"/>
          <w:i/>
          <w:iCs/>
          <w:color w:val="222222"/>
          <w:kern w:val="0"/>
          <w:lang w:val="hr-HR"/>
          <w14:ligatures w14:val="none"/>
        </w:rPr>
        <w:t xml:space="preserve">, </w:t>
      </w:r>
      <w:proofErr w:type="spellStart"/>
      <w:r w:rsidRPr="00594BFB">
        <w:rPr>
          <w:rFonts w:ascii="Silka" w:eastAsia="Calibri" w:hAnsi="Silka" w:cs="Calibri"/>
          <w:i/>
          <w:iCs/>
          <w:color w:val="222222"/>
          <w:kern w:val="0"/>
          <w:lang w:val="hr-HR"/>
          <w14:ligatures w14:val="none"/>
        </w:rPr>
        <w:t>Bostrichidae</w:t>
      </w:r>
      <w:proofErr w:type="spellEnd"/>
      <w:r w:rsidRPr="00594BFB">
        <w:rPr>
          <w:rFonts w:ascii="Silka" w:eastAsia="Calibri" w:hAnsi="Silka" w:cs="Calibri"/>
          <w:i/>
          <w:iCs/>
          <w:color w:val="222222"/>
          <w:kern w:val="0"/>
          <w:lang w:val="hr-HR"/>
          <w14:ligatures w14:val="none"/>
        </w:rPr>
        <w:t xml:space="preserve"> i </w:t>
      </w:r>
      <w:proofErr w:type="spellStart"/>
      <w:r w:rsidRPr="00594BFB">
        <w:rPr>
          <w:rFonts w:ascii="Silka" w:eastAsia="Calibri" w:hAnsi="Silka" w:cs="Calibri"/>
          <w:i/>
          <w:iCs/>
          <w:color w:val="222222"/>
          <w:kern w:val="0"/>
          <w:lang w:val="hr-HR"/>
          <w14:ligatures w14:val="none"/>
        </w:rPr>
        <w:t>Scolytidae</w:t>
      </w:r>
      <w:proofErr w:type="spellEnd"/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. Drveni inventar poput namještaja, okvira i skulptura podvrgnut će se preventivnoj i kurativnoj </w:t>
      </w:r>
      <w:proofErr w:type="spellStart"/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>fumigaciji</w:t>
      </w:r>
      <w:proofErr w:type="spellEnd"/>
      <w:r w:rsidRPr="00594BFB">
        <w:rPr>
          <w:rFonts w:ascii="Silka" w:eastAsia="Calibri" w:hAnsi="Silka" w:cs="Calibri"/>
          <w:color w:val="222222"/>
          <w:kern w:val="0"/>
          <w:lang w:val="hr-HR"/>
          <w14:ligatures w14:val="none"/>
        </w:rPr>
        <w:t xml:space="preserve"> pod strogo kontroliranim uvjetima. Program se temelji na prethodnim inspekcijama, dokumentaciji stanja i savjetovanju sa stručnjacima, a provodi se radi dugoročne zaštite i očuvanja muzejskog fundusa.</w:t>
      </w:r>
    </w:p>
    <w:p w14:paraId="1A65DA7C" w14:textId="7BA597C0" w:rsidR="00594BFB" w:rsidRDefault="00594BFB" w:rsidP="00594BFB">
      <w:pPr>
        <w:spacing w:line="360" w:lineRule="auto"/>
        <w:contextualSpacing/>
        <w:jc w:val="both"/>
        <w:rPr>
          <w:rFonts w:ascii="Silka" w:hAnsi="Silka"/>
          <w:bCs/>
          <w:lang w:val="pt-PT"/>
        </w:rPr>
      </w:pPr>
    </w:p>
    <w:p w14:paraId="1ABB8FF2" w14:textId="77777777" w:rsidR="006336D3" w:rsidRPr="00594BFB" w:rsidRDefault="006336D3" w:rsidP="00594BFB">
      <w:pPr>
        <w:spacing w:line="360" w:lineRule="auto"/>
        <w:contextualSpacing/>
        <w:jc w:val="both"/>
        <w:rPr>
          <w:rFonts w:ascii="Silka" w:hAnsi="Silka"/>
          <w:bCs/>
          <w:lang w:val="pt-PT"/>
        </w:rPr>
      </w:pPr>
    </w:p>
    <w:p w14:paraId="4FBC9C7B" w14:textId="066887BB" w:rsidR="003E0D28" w:rsidRPr="00594BFB" w:rsidRDefault="00594BFB" w:rsidP="00594BFB">
      <w:pPr>
        <w:spacing w:line="360" w:lineRule="auto"/>
        <w:contextualSpacing/>
        <w:jc w:val="center"/>
        <w:rPr>
          <w:rFonts w:ascii="Silka Bold" w:hAnsi="Silka Bold"/>
          <w:bCs/>
          <w:lang w:val="pt-PT"/>
        </w:rPr>
      </w:pPr>
      <w:r w:rsidRPr="00594BFB">
        <w:rPr>
          <w:rFonts w:ascii="Silka Bold" w:hAnsi="Silka Bold"/>
          <w:bCs/>
          <w:lang w:val="pt-PT"/>
        </w:rPr>
        <w:t>MEĐUNARODNA KULTURNA SURADNJA</w:t>
      </w:r>
    </w:p>
    <w:p w14:paraId="53C2E24F" w14:textId="77777777" w:rsidR="00594BFB" w:rsidRDefault="00594BFB" w:rsidP="00594BFB">
      <w:pPr>
        <w:spacing w:line="360" w:lineRule="auto"/>
        <w:contextualSpacing/>
        <w:jc w:val="both"/>
        <w:rPr>
          <w:rFonts w:ascii="Silka" w:hAnsi="Silka"/>
          <w:b/>
          <w:bCs/>
          <w:lang w:val="pt-PT"/>
        </w:rPr>
      </w:pPr>
    </w:p>
    <w:p w14:paraId="21A785AF" w14:textId="77777777" w:rsidR="00594BFB" w:rsidRDefault="00C211A1" w:rsidP="00594BFB">
      <w:pPr>
        <w:spacing w:line="360" w:lineRule="auto"/>
        <w:contextualSpacing/>
        <w:rPr>
          <w:rFonts w:ascii="Silka Bold" w:hAnsi="Silka Bold"/>
          <w:bCs/>
          <w:lang w:val="pt-PT"/>
        </w:rPr>
      </w:pPr>
      <w:r>
        <w:rPr>
          <w:rFonts w:ascii="Silka Bold" w:hAnsi="Silka Bold"/>
          <w:bCs/>
          <w:lang w:val="pt-PT"/>
        </w:rPr>
        <w:t xml:space="preserve">NAZIV PROGRAMA: </w:t>
      </w:r>
      <w:r w:rsidR="000E6CBE" w:rsidRPr="00C1001A">
        <w:rPr>
          <w:rFonts w:ascii="Silka Bold" w:hAnsi="Silka Bold"/>
          <w:bCs/>
          <w:lang w:val="pt-PT"/>
        </w:rPr>
        <w:t>MEĐUNARODNA KULTURNA SURADNJA</w:t>
      </w:r>
      <w:r>
        <w:rPr>
          <w:rFonts w:ascii="Silka Bold" w:hAnsi="Silka Bold"/>
          <w:bCs/>
          <w:lang w:val="pt-PT"/>
        </w:rPr>
        <w:t xml:space="preserve"> I SUORGANIZACIJA </w:t>
      </w:r>
      <w:r w:rsidR="00594BFB">
        <w:rPr>
          <w:rFonts w:ascii="Silka Bold" w:hAnsi="Silka Bold"/>
          <w:bCs/>
          <w:lang w:val="pt-PT"/>
        </w:rPr>
        <w:t xml:space="preserve"> </w:t>
      </w:r>
    </w:p>
    <w:p w14:paraId="590245F8" w14:textId="379B018B" w:rsidR="000E6CBE" w:rsidRPr="00C1001A" w:rsidRDefault="00594BFB" w:rsidP="00594BFB">
      <w:pPr>
        <w:spacing w:line="360" w:lineRule="auto"/>
        <w:contextualSpacing/>
        <w:rPr>
          <w:rFonts w:ascii="Silka Bold" w:hAnsi="Silka Bold"/>
          <w:bCs/>
          <w:lang w:val="pt-PT"/>
        </w:rPr>
      </w:pPr>
      <w:r>
        <w:rPr>
          <w:rFonts w:ascii="Silka Bold" w:hAnsi="Silka Bold"/>
          <w:bCs/>
          <w:lang w:val="pt-PT"/>
        </w:rPr>
        <w:t xml:space="preserve">                                      </w:t>
      </w:r>
      <w:r w:rsidR="00C211A1">
        <w:rPr>
          <w:rFonts w:ascii="Silka Bold" w:hAnsi="Silka Bold"/>
          <w:bCs/>
          <w:lang w:val="pt-PT"/>
        </w:rPr>
        <w:t xml:space="preserve">STRUČNIH SKUPOVA </w:t>
      </w:r>
    </w:p>
    <w:p w14:paraId="45D7CF10" w14:textId="570D3CC3" w:rsidR="00C60A61" w:rsidRPr="00252815" w:rsidRDefault="00C60A61" w:rsidP="00C60A61">
      <w:pPr>
        <w:spacing w:line="360" w:lineRule="auto"/>
        <w:contextualSpacing/>
        <w:rPr>
          <w:rFonts w:ascii="Silka" w:hAnsi="Silka"/>
          <w:bCs/>
          <w:lang w:val="pt-PT"/>
        </w:rPr>
      </w:pPr>
      <w:r w:rsidRPr="00C1001A">
        <w:rPr>
          <w:rFonts w:ascii="Silka Bold" w:hAnsi="Silka Bold"/>
          <w:lang w:val="pt-PT"/>
        </w:rPr>
        <w:t>Vrijeme:</w:t>
      </w:r>
      <w:r>
        <w:rPr>
          <w:rFonts w:ascii="Silka" w:hAnsi="Silka"/>
          <w:bCs/>
          <w:lang w:val="pt-PT"/>
        </w:rPr>
        <w:t xml:space="preserve"> </w:t>
      </w:r>
      <w:r>
        <w:rPr>
          <w:rFonts w:ascii="Silka" w:hAnsi="Silka"/>
          <w:lang w:val="pt-PT"/>
        </w:rPr>
        <w:t>siječanj 2026. – prosinac 2026.</w:t>
      </w:r>
    </w:p>
    <w:p w14:paraId="4BC49F91" w14:textId="4D948724" w:rsidR="00C60A61" w:rsidRPr="00252815" w:rsidRDefault="00C60A61" w:rsidP="00C60A61">
      <w:pPr>
        <w:spacing w:line="360" w:lineRule="auto"/>
        <w:contextualSpacing/>
        <w:rPr>
          <w:rFonts w:ascii="Silka" w:hAnsi="Silka"/>
          <w:bCs/>
          <w:lang w:val="pt-PT"/>
        </w:rPr>
      </w:pPr>
      <w:r>
        <w:rPr>
          <w:rFonts w:ascii="Silka Bold" w:hAnsi="Silka Bold"/>
          <w:bCs/>
          <w:lang w:val="pt-PT"/>
        </w:rPr>
        <w:t>Koordinator programa</w:t>
      </w:r>
      <w:r w:rsidRPr="00C1001A">
        <w:rPr>
          <w:rFonts w:ascii="Silka Bold" w:hAnsi="Silka Bold"/>
          <w:bCs/>
          <w:lang w:val="pt-PT"/>
        </w:rPr>
        <w:t>:</w:t>
      </w:r>
      <w:r>
        <w:rPr>
          <w:rFonts w:ascii="Silka" w:hAnsi="Silka"/>
          <w:bCs/>
          <w:lang w:val="pt-PT"/>
        </w:rPr>
        <w:t xml:space="preserve"> Goranka Horjan</w:t>
      </w:r>
    </w:p>
    <w:p w14:paraId="512A61B5" w14:textId="2F3EF984" w:rsidR="00C60A61" w:rsidRPr="00252815" w:rsidRDefault="00C60A61" w:rsidP="00C60A61">
      <w:pPr>
        <w:spacing w:line="360" w:lineRule="auto"/>
        <w:contextualSpacing/>
        <w:rPr>
          <w:rFonts w:ascii="Silka" w:hAnsi="Silka"/>
          <w:bCs/>
          <w:lang w:val="pt-PT"/>
        </w:rPr>
      </w:pPr>
      <w:r w:rsidRPr="00C1001A">
        <w:rPr>
          <w:rFonts w:ascii="Silka Bold" w:hAnsi="Silka Bold"/>
          <w:bCs/>
          <w:lang w:val="pt-PT"/>
        </w:rPr>
        <w:t>Ukupan trošak:</w:t>
      </w:r>
      <w:r w:rsidRPr="00252815">
        <w:rPr>
          <w:rFonts w:ascii="Silka" w:hAnsi="Silka"/>
          <w:bCs/>
          <w:lang w:val="pt-PT"/>
        </w:rPr>
        <w:t xml:space="preserve"> </w:t>
      </w:r>
      <w:r w:rsidR="00A25ED8" w:rsidRPr="00A25ED8">
        <w:rPr>
          <w:rFonts w:ascii="Silka" w:hAnsi="Silka"/>
          <w:bCs/>
          <w:lang w:val="pt-PT"/>
        </w:rPr>
        <w:t>7</w:t>
      </w:r>
      <w:r w:rsidR="002F4861">
        <w:rPr>
          <w:rFonts w:ascii="Silka" w:hAnsi="Silka"/>
          <w:bCs/>
          <w:lang w:val="pt-PT"/>
        </w:rPr>
        <w:t>.</w:t>
      </w:r>
      <w:r w:rsidR="00573FA1">
        <w:rPr>
          <w:rFonts w:ascii="Silka" w:hAnsi="Silka"/>
          <w:bCs/>
          <w:lang w:val="pt-PT"/>
        </w:rPr>
        <w:t>8</w:t>
      </w:r>
      <w:r w:rsidR="00A25ED8" w:rsidRPr="00A25ED8">
        <w:rPr>
          <w:rFonts w:ascii="Silka" w:hAnsi="Silka"/>
          <w:bCs/>
          <w:lang w:val="pt-PT"/>
        </w:rPr>
        <w:t>00</w:t>
      </w:r>
      <w:r w:rsidR="002F4861">
        <w:rPr>
          <w:rFonts w:ascii="Silka" w:hAnsi="Silka"/>
          <w:bCs/>
          <w:lang w:val="pt-PT"/>
        </w:rPr>
        <w:t>,00</w:t>
      </w:r>
      <w:r w:rsidRPr="00A25ED8">
        <w:rPr>
          <w:rFonts w:ascii="Silka" w:hAnsi="Silka"/>
          <w:bCs/>
          <w:lang w:val="pt-PT"/>
        </w:rPr>
        <w:t xml:space="preserve"> </w:t>
      </w:r>
      <w:r w:rsidRPr="00A25ED8">
        <w:rPr>
          <w:rFonts w:ascii="Silka" w:hAnsi="Silka" w:cstheme="minorHAnsi"/>
          <w:bCs/>
          <w:lang w:val="pt-PT"/>
        </w:rPr>
        <w:t>€</w:t>
      </w:r>
      <w:r w:rsidRPr="00252815">
        <w:rPr>
          <w:rFonts w:ascii="Silka" w:hAnsi="Silka"/>
          <w:bCs/>
          <w:lang w:val="pt-PT"/>
        </w:rPr>
        <w:t xml:space="preserve">          </w:t>
      </w:r>
    </w:p>
    <w:p w14:paraId="61F33A0A" w14:textId="77777777" w:rsidR="00C60A61" w:rsidRDefault="00C60A61" w:rsidP="00C60A61">
      <w:pPr>
        <w:spacing w:line="360" w:lineRule="auto"/>
        <w:contextualSpacing/>
        <w:jc w:val="both"/>
        <w:rPr>
          <w:rFonts w:ascii="Silka Bold" w:hAnsi="Silka Bold"/>
          <w:bCs/>
          <w:lang w:val="pt-PT"/>
        </w:rPr>
      </w:pPr>
      <w:r w:rsidRPr="00C1001A">
        <w:rPr>
          <w:rFonts w:ascii="Silka Bold" w:hAnsi="Silka Bold"/>
          <w:bCs/>
          <w:lang w:val="pt-PT"/>
        </w:rPr>
        <w:t>Opis programa:</w:t>
      </w:r>
    </w:p>
    <w:p w14:paraId="3A529CAA" w14:textId="441205C5" w:rsidR="00A25ED8" w:rsidRDefault="00A25ED8" w:rsidP="00A25ED8">
      <w:pPr>
        <w:spacing w:line="360" w:lineRule="auto"/>
        <w:contextualSpacing/>
        <w:jc w:val="both"/>
        <w:rPr>
          <w:rFonts w:ascii="Silka" w:hAnsi="Silka"/>
          <w:lang w:val="hr-HR"/>
        </w:rPr>
      </w:pPr>
      <w:r w:rsidRPr="00A25ED8">
        <w:rPr>
          <w:rFonts w:ascii="Silka" w:hAnsi="Silka"/>
          <w:lang w:val="hr-HR"/>
        </w:rPr>
        <w:t xml:space="preserve">Međunarodna kulturna suradnja ima ključnu ulogu u pozicioniranju Dvora Trakošćan kao relevantne muzejske ustanove u europskom i globalnom kontekstu. Dugogodišnje sudjelovanje u međunarodnim projektima, razmjena stručnih znanja i članstvo u organizacijama poput ICOM-a i ICOMOS-a značajno su pridonijeli profesionalizaciji rada muzeja te afirmaciji njegovih baštinskih vrijednosti. Strateški plan Dvora Trakošćan prepoznaje važnost takve suradnje kao pokretača inovacija, edukacije i </w:t>
      </w:r>
      <w:r w:rsidRPr="00A25ED8">
        <w:rPr>
          <w:rFonts w:ascii="Silka" w:hAnsi="Silka"/>
          <w:lang w:val="hr-HR"/>
        </w:rPr>
        <w:lastRenderedPageBreak/>
        <w:t xml:space="preserve">održivog razvoja muzejske djelatnosti, osobito kroz međunarodne razmjene znanja, zajedničke istraživačke projekte i stručno usavršavanje djelatnika. </w:t>
      </w:r>
      <w:r>
        <w:rPr>
          <w:rFonts w:ascii="Silka" w:hAnsi="Silka"/>
          <w:lang w:val="hr-HR"/>
        </w:rPr>
        <w:t>Program obuhvaća</w:t>
      </w:r>
      <w:r w:rsidRPr="00A25ED8">
        <w:rPr>
          <w:rFonts w:ascii="Silka" w:hAnsi="Silka"/>
          <w:lang w:val="hr-HR"/>
        </w:rPr>
        <w:t xml:space="preserve"> sudjelovanje ravnateljice Horjan u radu ICOM-a i ICOMOS-a kao krovnih strukovnih tijela za muzejsku djelatnost i zaštitu kulturne baštine. </w:t>
      </w:r>
      <w:r>
        <w:rPr>
          <w:rFonts w:ascii="Silka" w:hAnsi="Silka"/>
          <w:lang w:val="hr-HR"/>
        </w:rPr>
        <w:t>K</w:t>
      </w:r>
      <w:r w:rsidRPr="00A25ED8">
        <w:rPr>
          <w:rFonts w:ascii="Silka" w:hAnsi="Silka"/>
          <w:lang w:val="hr-HR"/>
        </w:rPr>
        <w:t>ao predsjednica INTERCOM-a i potpredsjednica ICOMOS Hrvatska sudjeluje u izradi</w:t>
      </w:r>
      <w:r>
        <w:rPr>
          <w:rFonts w:ascii="Silka" w:hAnsi="Silka"/>
          <w:lang w:val="hr-HR"/>
        </w:rPr>
        <w:t xml:space="preserve"> v</w:t>
      </w:r>
      <w:r w:rsidRPr="00A25ED8">
        <w:rPr>
          <w:rFonts w:ascii="Silka" w:hAnsi="Silka"/>
          <w:lang w:val="hr-HR"/>
        </w:rPr>
        <w:t>ažnih dokumenata  poput novog ICOM Etičkog kodeksa koji je važan i za sprečavanje nelegalne trgovine umjetninama i propitivanja provenijencije muzejske građe.  Planiraju se  konzultacije i sudjelovanja na stručnim skupovima</w:t>
      </w:r>
      <w:r>
        <w:rPr>
          <w:rFonts w:ascii="Silka" w:hAnsi="Silka"/>
          <w:lang w:val="hr-HR"/>
        </w:rPr>
        <w:t>,</w:t>
      </w:r>
      <w:r w:rsidRPr="00A25ED8">
        <w:rPr>
          <w:rFonts w:ascii="Silka" w:hAnsi="Silka"/>
          <w:lang w:val="hr-HR"/>
        </w:rPr>
        <w:t xml:space="preserve"> a Horjan je imenovana i od strane Ministarstva kulture i medija kao glavni ispitivač za područje etike u struci za stjecanje muzejskih zvanja u Republici Hrvatskoj koje se provodi u sklopu polaganja stručnih ispita pri Muzejskom dokumentacijskom centru. U ICOMOS-u je Horjan članica skupine ICOFORT koja se bavi pitanjem zaštita dvoraca i utvrda. Na prijedlog Ministarstva kulture i medija Horjan je prihvaćena kao članica međunarodnog žirija </w:t>
      </w:r>
      <w:r w:rsidRPr="00A25ED8">
        <w:rPr>
          <w:rFonts w:ascii="Silka" w:hAnsi="Silka"/>
          <w:i/>
          <w:iCs/>
          <w:lang w:val="hr-HR"/>
        </w:rPr>
        <w:t xml:space="preserve">za European </w:t>
      </w:r>
      <w:proofErr w:type="spellStart"/>
      <w:r w:rsidRPr="00A25ED8">
        <w:rPr>
          <w:rFonts w:ascii="Silka" w:hAnsi="Silka"/>
          <w:i/>
          <w:iCs/>
          <w:lang w:val="hr-HR"/>
        </w:rPr>
        <w:t>Heritage</w:t>
      </w:r>
      <w:proofErr w:type="spellEnd"/>
      <w:r w:rsidRPr="00A25ED8">
        <w:rPr>
          <w:rFonts w:ascii="Silka" w:hAnsi="Silka"/>
          <w:i/>
          <w:iCs/>
          <w:lang w:val="hr-HR"/>
        </w:rPr>
        <w:t xml:space="preserve"> </w:t>
      </w:r>
      <w:proofErr w:type="spellStart"/>
      <w:r w:rsidRPr="00A25ED8">
        <w:rPr>
          <w:rFonts w:ascii="Silka" w:hAnsi="Silka"/>
          <w:i/>
          <w:iCs/>
          <w:lang w:val="hr-HR"/>
        </w:rPr>
        <w:t>Label</w:t>
      </w:r>
      <w:proofErr w:type="spellEnd"/>
      <w:r w:rsidRPr="00A25ED8">
        <w:rPr>
          <w:rFonts w:ascii="Silka" w:hAnsi="Silka"/>
          <w:lang w:val="hr-HR"/>
        </w:rPr>
        <w:t>. Horjan je i stručni suradnik UNESCO-a na projektu borbe protiv nezakonitog trgovanja umjetninama. Osim sudjelovanja na stručnim konzu</w:t>
      </w:r>
      <w:r w:rsidR="00594B35">
        <w:rPr>
          <w:rFonts w:ascii="Silka" w:hAnsi="Silka"/>
          <w:lang w:val="hr-HR"/>
        </w:rPr>
        <w:t xml:space="preserve">ltacijama i skupovima Horjan </w:t>
      </w:r>
      <w:r w:rsidRPr="00A25ED8">
        <w:rPr>
          <w:rFonts w:ascii="Silka" w:hAnsi="Silka"/>
          <w:lang w:val="hr-HR"/>
        </w:rPr>
        <w:t xml:space="preserve">potiče i suradnju ICOM-a i hrvatskih muzeja u projektima koji su sufinancirani od strane Svjetske muzejske organizacije. U 2026. godini će se organizacija skupa usmjeriti na financiranje muzeja i brigu o pohrani muzejske građe, posebno s naglaskom na muzejske </w:t>
      </w:r>
      <w:proofErr w:type="spellStart"/>
      <w:r w:rsidRPr="00A25ED8">
        <w:rPr>
          <w:rFonts w:ascii="Silka" w:hAnsi="Silka"/>
          <w:lang w:val="hr-HR"/>
        </w:rPr>
        <w:t>čuvaonice</w:t>
      </w:r>
      <w:proofErr w:type="spellEnd"/>
      <w:r w:rsidRPr="00A25ED8">
        <w:rPr>
          <w:rFonts w:ascii="Silka" w:hAnsi="Silka"/>
          <w:lang w:val="hr-HR"/>
        </w:rPr>
        <w:t>.</w:t>
      </w:r>
      <w:r>
        <w:rPr>
          <w:rFonts w:ascii="Silka" w:hAnsi="Silka"/>
          <w:lang w:val="hr-HR"/>
        </w:rPr>
        <w:t xml:space="preserve"> </w:t>
      </w:r>
      <w:r w:rsidRPr="00A25ED8">
        <w:rPr>
          <w:rFonts w:ascii="Silka" w:hAnsi="Silka"/>
          <w:lang w:val="hr-HR"/>
        </w:rPr>
        <w:t>Ravnateljica Horjan je u više mandata bila predsjednica Vijeća z</w:t>
      </w:r>
      <w:r w:rsidR="00594B35">
        <w:rPr>
          <w:rFonts w:ascii="Silka" w:hAnsi="Silka"/>
          <w:lang w:val="hr-HR"/>
        </w:rPr>
        <w:t>a međunarodnu kulturnu suradnju.</w:t>
      </w:r>
    </w:p>
    <w:p w14:paraId="359A8B98" w14:textId="0251E5AA" w:rsidR="00A25ED8" w:rsidRDefault="00A25ED8" w:rsidP="00A25ED8">
      <w:pPr>
        <w:spacing w:line="360" w:lineRule="auto"/>
        <w:contextualSpacing/>
        <w:jc w:val="both"/>
        <w:rPr>
          <w:rFonts w:ascii="Silka" w:hAnsi="Silka"/>
          <w:lang w:val="hr-HR"/>
        </w:rPr>
      </w:pPr>
    </w:p>
    <w:p w14:paraId="1AE466A1" w14:textId="77777777" w:rsidR="00104E69" w:rsidRPr="00A25ED8" w:rsidRDefault="00104E69" w:rsidP="00A25ED8">
      <w:pPr>
        <w:spacing w:line="360" w:lineRule="auto"/>
        <w:contextualSpacing/>
        <w:jc w:val="both"/>
        <w:rPr>
          <w:rFonts w:ascii="Silka" w:hAnsi="Silka"/>
          <w:lang w:val="hr-HR"/>
        </w:rPr>
      </w:pPr>
    </w:p>
    <w:p w14:paraId="097B8DF4" w14:textId="579C496D" w:rsidR="00561EA1" w:rsidRPr="008A00D7" w:rsidRDefault="008A00D7" w:rsidP="00A25ED8">
      <w:pPr>
        <w:spacing w:line="360" w:lineRule="auto"/>
        <w:contextualSpacing/>
        <w:jc w:val="center"/>
        <w:rPr>
          <w:rFonts w:ascii="Silka Bold" w:hAnsi="Silka Bold"/>
          <w:bCs/>
          <w:lang w:val="hr-HR"/>
        </w:rPr>
      </w:pPr>
      <w:r w:rsidRPr="008A00D7">
        <w:rPr>
          <w:rFonts w:ascii="Silka Bold" w:hAnsi="Silka Bold"/>
          <w:bCs/>
          <w:lang w:val="hr-HR"/>
        </w:rPr>
        <w:t>MARKETINŠKE AKTIVNOSTI</w:t>
      </w:r>
    </w:p>
    <w:p w14:paraId="75882B95" w14:textId="77777777" w:rsidR="00A91AD3" w:rsidRPr="00A25ED8" w:rsidRDefault="00A91AD3" w:rsidP="004F0F93">
      <w:pPr>
        <w:spacing w:line="360" w:lineRule="auto"/>
        <w:contextualSpacing/>
        <w:jc w:val="both"/>
        <w:rPr>
          <w:rFonts w:ascii="Silka" w:hAnsi="Silka"/>
          <w:b/>
          <w:bCs/>
          <w:lang w:val="hr-HR"/>
        </w:rPr>
      </w:pPr>
    </w:p>
    <w:p w14:paraId="3A0715D1" w14:textId="6BDAE893" w:rsidR="000E6CBE" w:rsidRPr="0057279E" w:rsidRDefault="00733096" w:rsidP="00FC0AEE">
      <w:pPr>
        <w:spacing w:line="360" w:lineRule="auto"/>
        <w:contextualSpacing/>
        <w:jc w:val="both"/>
        <w:rPr>
          <w:rFonts w:ascii="Silka Bold" w:hAnsi="Silka Bold"/>
          <w:bCs/>
          <w:lang w:val="pt-PT"/>
        </w:rPr>
      </w:pPr>
      <w:r w:rsidRPr="0057279E">
        <w:rPr>
          <w:rFonts w:ascii="Silka Bold" w:hAnsi="Silka Bold"/>
          <w:bCs/>
          <w:lang w:val="pt-PT"/>
        </w:rPr>
        <w:t>NAZIV PROGRAMA:</w:t>
      </w:r>
      <w:r w:rsidR="00C211A1" w:rsidRPr="00C211A1">
        <w:rPr>
          <w:lang w:val="pt-PT"/>
        </w:rPr>
        <w:t xml:space="preserve"> </w:t>
      </w:r>
      <w:r w:rsidR="00C211A1" w:rsidRPr="00C211A1">
        <w:rPr>
          <w:rFonts w:ascii="Silka Bold" w:hAnsi="Silka Bold"/>
          <w:bCs/>
          <w:lang w:val="pt-PT"/>
        </w:rPr>
        <w:t>MARKETINŠKE AKTIVNOSTI</w:t>
      </w:r>
      <w:r w:rsidR="00C211A1">
        <w:rPr>
          <w:rFonts w:ascii="Silka Bold" w:hAnsi="Silka Bold"/>
          <w:bCs/>
          <w:lang w:val="pt-PT"/>
        </w:rPr>
        <w:t xml:space="preserve">  I SUDJELOVANJE NA SAJMOVIMA</w:t>
      </w:r>
      <w:r w:rsidR="00C211A1" w:rsidRPr="00C211A1">
        <w:rPr>
          <w:rFonts w:ascii="Silka Bold" w:hAnsi="Silka Bold"/>
          <w:bCs/>
          <w:lang w:val="pt-PT"/>
        </w:rPr>
        <w:t xml:space="preserve"> </w:t>
      </w:r>
    </w:p>
    <w:p w14:paraId="3CDCCFC3" w14:textId="56C21CF0" w:rsidR="000E6CBE" w:rsidRPr="00252815" w:rsidRDefault="000E6CBE" w:rsidP="00335621">
      <w:pPr>
        <w:spacing w:line="360" w:lineRule="auto"/>
        <w:contextualSpacing/>
        <w:rPr>
          <w:rFonts w:ascii="Silka" w:hAnsi="Silka"/>
          <w:b/>
          <w:bCs/>
          <w:lang w:val="pt-PT"/>
        </w:rPr>
      </w:pPr>
      <w:r w:rsidRPr="0057279E">
        <w:rPr>
          <w:rFonts w:ascii="Silka Bold" w:hAnsi="Silka Bold"/>
          <w:bCs/>
          <w:lang w:val="pt-PT"/>
        </w:rPr>
        <w:t>Vrijeme:</w:t>
      </w:r>
      <w:r w:rsidRPr="00252815">
        <w:rPr>
          <w:rFonts w:ascii="Silka" w:hAnsi="Silka"/>
          <w:b/>
          <w:bCs/>
          <w:lang w:val="pt-PT"/>
        </w:rPr>
        <w:t xml:space="preserve"> </w:t>
      </w:r>
      <w:r w:rsidR="004F0F93" w:rsidRPr="00252815">
        <w:rPr>
          <w:rFonts w:ascii="Silka" w:hAnsi="Silka"/>
          <w:lang w:val="pt-PT"/>
        </w:rPr>
        <w:t>siječanj</w:t>
      </w:r>
      <w:r w:rsidR="00FC0AEE" w:rsidRPr="00252815">
        <w:rPr>
          <w:rFonts w:ascii="Silka" w:hAnsi="Silka"/>
          <w:lang w:val="pt-PT"/>
        </w:rPr>
        <w:t xml:space="preserve"> 2026</w:t>
      </w:r>
      <w:r w:rsidR="00B77D87" w:rsidRPr="00252815">
        <w:rPr>
          <w:rFonts w:ascii="Silka" w:hAnsi="Silka"/>
          <w:lang w:val="pt-PT"/>
        </w:rPr>
        <w:t>.</w:t>
      </w:r>
      <w:r w:rsidR="004F0F93" w:rsidRPr="00252815">
        <w:rPr>
          <w:rFonts w:ascii="Silka" w:hAnsi="Silka"/>
          <w:lang w:val="pt-PT"/>
        </w:rPr>
        <w:t xml:space="preserve"> </w:t>
      </w:r>
      <w:r w:rsidR="004F0F93" w:rsidRPr="00252815">
        <w:rPr>
          <w:rFonts w:ascii="Silka" w:hAnsi="Silka" w:cstheme="minorHAnsi"/>
          <w:lang w:val="pt-PT"/>
        </w:rPr>
        <w:t>–</w:t>
      </w:r>
      <w:r w:rsidR="004F0F93" w:rsidRPr="00252815">
        <w:rPr>
          <w:rFonts w:ascii="Silka" w:hAnsi="Silka"/>
          <w:lang w:val="pt-PT"/>
        </w:rPr>
        <w:t xml:space="preserve"> prosinac </w:t>
      </w:r>
      <w:r w:rsidRPr="00252815">
        <w:rPr>
          <w:rFonts w:ascii="Silka" w:hAnsi="Silka"/>
          <w:lang w:val="pt-PT"/>
        </w:rPr>
        <w:t>202</w:t>
      </w:r>
      <w:r w:rsidR="00FC0AEE" w:rsidRPr="00252815">
        <w:rPr>
          <w:rFonts w:ascii="Silka" w:hAnsi="Silka"/>
          <w:lang w:val="pt-PT"/>
        </w:rPr>
        <w:t>6</w:t>
      </w:r>
      <w:r w:rsidRPr="00252815">
        <w:rPr>
          <w:rFonts w:ascii="Silka" w:hAnsi="Silka"/>
          <w:lang w:val="pt-PT"/>
        </w:rPr>
        <w:t>.</w:t>
      </w:r>
    </w:p>
    <w:p w14:paraId="7E1B47B3" w14:textId="45631B3F" w:rsidR="000E6CBE" w:rsidRPr="00297EF9" w:rsidRDefault="000E6CBE" w:rsidP="00335621">
      <w:pPr>
        <w:spacing w:line="360" w:lineRule="auto"/>
        <w:contextualSpacing/>
        <w:rPr>
          <w:rFonts w:ascii="Silka" w:hAnsi="Silka"/>
          <w:b/>
          <w:bCs/>
          <w:lang w:val="pt-PT"/>
        </w:rPr>
      </w:pPr>
      <w:r w:rsidRPr="00297EF9">
        <w:rPr>
          <w:rFonts w:ascii="Silka Bold" w:hAnsi="Silka Bold"/>
          <w:bCs/>
          <w:lang w:val="pt-PT"/>
        </w:rPr>
        <w:t>Mjesto:</w:t>
      </w:r>
      <w:r w:rsidR="00733096" w:rsidRPr="00297EF9">
        <w:rPr>
          <w:rFonts w:ascii="Silka" w:hAnsi="Silka"/>
          <w:b/>
          <w:bCs/>
          <w:lang w:val="pt-PT"/>
        </w:rPr>
        <w:t xml:space="preserve"> </w:t>
      </w:r>
      <w:r w:rsidRPr="00297EF9">
        <w:rPr>
          <w:rFonts w:ascii="Silka" w:hAnsi="Silka"/>
          <w:lang w:val="pt-PT"/>
        </w:rPr>
        <w:t>Trakošćan</w:t>
      </w:r>
    </w:p>
    <w:p w14:paraId="779A9263" w14:textId="55B418EA" w:rsidR="000E6CBE" w:rsidRPr="00297EF9" w:rsidRDefault="003E0D28" w:rsidP="00335621">
      <w:pPr>
        <w:spacing w:line="360" w:lineRule="auto"/>
        <w:contextualSpacing/>
        <w:rPr>
          <w:rFonts w:ascii="Silka" w:hAnsi="Silka"/>
          <w:b/>
          <w:bCs/>
          <w:lang w:val="pt-PT"/>
        </w:rPr>
      </w:pPr>
      <w:r w:rsidRPr="00297EF9">
        <w:rPr>
          <w:rFonts w:ascii="Silka Bold" w:hAnsi="Silka Bold"/>
          <w:bCs/>
          <w:lang w:val="pt-PT"/>
        </w:rPr>
        <w:t>Koordinator programa</w:t>
      </w:r>
      <w:r w:rsidR="000E6CBE" w:rsidRPr="00297EF9">
        <w:rPr>
          <w:rFonts w:ascii="Silka Bold" w:hAnsi="Silka Bold"/>
          <w:bCs/>
          <w:lang w:val="pt-PT"/>
        </w:rPr>
        <w:t>:</w:t>
      </w:r>
      <w:r w:rsidR="000E6CBE" w:rsidRPr="00297EF9">
        <w:rPr>
          <w:rFonts w:ascii="Silka" w:hAnsi="Silka"/>
          <w:b/>
          <w:bCs/>
          <w:lang w:val="pt-PT"/>
        </w:rPr>
        <w:t xml:space="preserve"> </w:t>
      </w:r>
      <w:r w:rsidR="00B17131" w:rsidRPr="00297EF9">
        <w:rPr>
          <w:rFonts w:ascii="Silka" w:hAnsi="Silka"/>
          <w:lang w:val="pt-PT"/>
        </w:rPr>
        <w:t xml:space="preserve">Kiara </w:t>
      </w:r>
      <w:r w:rsidR="00733096" w:rsidRPr="00297EF9">
        <w:rPr>
          <w:rFonts w:ascii="Silka" w:hAnsi="Silka"/>
          <w:lang w:val="pt-PT"/>
        </w:rPr>
        <w:t xml:space="preserve">Elenia </w:t>
      </w:r>
      <w:r w:rsidR="00B17131" w:rsidRPr="00297EF9">
        <w:rPr>
          <w:rFonts w:ascii="Silka" w:hAnsi="Silka"/>
          <w:lang w:val="pt-PT"/>
        </w:rPr>
        <w:t>Bienert</w:t>
      </w:r>
    </w:p>
    <w:p w14:paraId="7FEEE39C" w14:textId="17D66941" w:rsidR="000E6CBE" w:rsidRPr="00297EF9" w:rsidRDefault="000E6CBE" w:rsidP="00335621">
      <w:pPr>
        <w:spacing w:line="360" w:lineRule="auto"/>
        <w:contextualSpacing/>
        <w:rPr>
          <w:rFonts w:ascii="Silka" w:hAnsi="Silka"/>
          <w:lang w:val="pt-PT"/>
        </w:rPr>
      </w:pPr>
      <w:r w:rsidRPr="00297EF9">
        <w:rPr>
          <w:rFonts w:ascii="Silka Bold" w:hAnsi="Silka Bold"/>
          <w:bCs/>
          <w:lang w:val="pt-PT"/>
        </w:rPr>
        <w:t>Ukupni troškovi:</w:t>
      </w:r>
      <w:r w:rsidRPr="00297EF9">
        <w:rPr>
          <w:rFonts w:ascii="Silka" w:hAnsi="Silka"/>
          <w:lang w:val="pt-PT"/>
        </w:rPr>
        <w:t xml:space="preserve"> </w:t>
      </w:r>
      <w:r w:rsidR="00C73D49" w:rsidRPr="0030256A">
        <w:rPr>
          <w:rFonts w:ascii="Silka" w:hAnsi="Silka"/>
          <w:lang w:val="pt-PT"/>
        </w:rPr>
        <w:t>27.434,95</w:t>
      </w:r>
      <w:r w:rsidR="00733096" w:rsidRPr="0030256A">
        <w:rPr>
          <w:rFonts w:ascii="Silka" w:hAnsi="Silka"/>
          <w:lang w:val="pt-PT"/>
        </w:rPr>
        <w:t xml:space="preserve"> </w:t>
      </w:r>
      <w:r w:rsidR="00733096" w:rsidRPr="0030256A">
        <w:rPr>
          <w:rFonts w:ascii="Silka" w:hAnsi="Silka" w:cstheme="minorHAnsi"/>
          <w:lang w:val="pt-PT"/>
        </w:rPr>
        <w:t>€</w:t>
      </w:r>
    </w:p>
    <w:p w14:paraId="526445C9" w14:textId="77777777" w:rsidR="004F0F93" w:rsidRPr="00297EF9" w:rsidRDefault="004F0F93" w:rsidP="004F0F93">
      <w:pPr>
        <w:spacing w:line="360" w:lineRule="auto"/>
        <w:contextualSpacing/>
        <w:rPr>
          <w:rFonts w:ascii="Silka Bold" w:hAnsi="Silka Bold"/>
          <w:bCs/>
          <w:lang w:val="pt-PT"/>
        </w:rPr>
      </w:pPr>
      <w:r w:rsidRPr="00297EF9">
        <w:rPr>
          <w:rFonts w:ascii="Silka Bold" w:hAnsi="Silka Bold"/>
          <w:bCs/>
          <w:lang w:val="pt-PT"/>
        </w:rPr>
        <w:t>Opis programa:</w:t>
      </w:r>
    </w:p>
    <w:p w14:paraId="174AE4BC" w14:textId="262D4914" w:rsidR="00CD0F4F" w:rsidRPr="006336D3" w:rsidRDefault="00715EC7" w:rsidP="007C008E">
      <w:pPr>
        <w:spacing w:line="360" w:lineRule="auto"/>
        <w:jc w:val="both"/>
        <w:rPr>
          <w:rFonts w:ascii="Silka" w:hAnsi="Silka"/>
          <w:bCs/>
          <w:lang w:val="hr-HR"/>
        </w:rPr>
      </w:pPr>
      <w:r>
        <w:rPr>
          <w:rFonts w:ascii="Silka" w:eastAsia="Calibri" w:hAnsi="Silka" w:cs="Calibri"/>
          <w:bCs/>
          <w:kern w:val="0"/>
          <w:lang w:val="hr-HR"/>
          <w14:ligatures w14:val="none"/>
        </w:rPr>
        <w:t>Dvor Trakošćan će započeti</w:t>
      </w:r>
      <w:r w:rsidR="00FC0AEE"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drugu fazu strateškog </w:t>
      </w:r>
      <w:r w:rsidR="0040282D" w:rsidRPr="003719DA">
        <w:rPr>
          <w:rFonts w:ascii="Silka" w:eastAsia="Calibri" w:hAnsi="Silka" w:cs="Calibri"/>
          <w:bCs/>
          <w:kern w:val="0"/>
          <w:lang w:val="hr-HR"/>
          <w14:ligatures w14:val="none"/>
        </w:rPr>
        <w:t>marketinga</w:t>
      </w:r>
      <w:r w:rsidR="0040282D">
        <w:rPr>
          <w:rFonts w:ascii="Silka" w:eastAsia="Calibri" w:hAnsi="Silka" w:cs="Calibri"/>
          <w:bCs/>
          <w:i/>
          <w:iCs/>
          <w:kern w:val="0"/>
          <w:lang w:val="hr-HR"/>
          <w14:ligatures w14:val="none"/>
        </w:rPr>
        <w:t xml:space="preserve"> </w:t>
      </w:r>
      <w:r w:rsidR="00FC0AEE"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s ciljem širenja dosega i pridobivanja nove publike putem digitalnog oglašavanja i suvremenog digitalnog sadržaja. Nova mrežna stranica postavila je temelje za daljnju digitalizaciju i </w:t>
      </w:r>
      <w:r w:rsidR="00FC0AEE"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lastRenderedPageBreak/>
        <w:t>modernizaciju komunikacije s publikom te vizualno i funkcionalno uskladila muzej s aktualnim standa</w:t>
      </w:r>
      <w:r w:rsidR="003E395B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rdima i očekivanjima korisnika. </w:t>
      </w:r>
      <w:r w:rsidR="00FC0AEE"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>U skladu s dosadašnjim razvojem digitalnih komunikacijskih kanala i uvođenjem novog vizualnog identiteta Dvora Trakošćan, 2026. godina bit će usmjerena na daljnje jačanje digitalne prisutnosti ustanove, kroz kontinuirane digitalne kampanje, razvoj vlastite produkcije sadržaja i sustavno pozicioniranje brenda u javnosti. Naglasak će se staviti na postavljanje visokokvalitetnog sadržaja na društvene mreže te kontinuirano usklađivanje web stranice sa SEO-om i SEM-om kako bi ona pružala što kvalitetnije iskustvo za korisnike</w:t>
      </w:r>
      <w:r w:rsidR="003E395B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. </w:t>
      </w:r>
      <w:r w:rsidR="00FC0AEE" w:rsidRPr="00252815">
        <w:rPr>
          <w:rFonts w:ascii="Silka" w:eastAsia="Calibri" w:hAnsi="Silka" w:cs="Calibri"/>
          <w:bCs/>
          <w:kern w:val="0"/>
          <w:lang w:val="hr-HR"/>
          <w14:ligatures w14:val="none"/>
        </w:rPr>
        <w:t>Uz to, Dvor Trakošćan će nastojati angažirati publiku kako online, tako i u stvarnosti kako bi se ona osjećala uključenom u rad muzeja.</w:t>
      </w:r>
      <w:r w:rsidR="003719DA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Također,</w:t>
      </w:r>
      <w:r w:rsidR="00C211A1">
        <w:rPr>
          <w:rFonts w:ascii="Silka" w:eastAsia="Calibri" w:hAnsi="Silka" w:cs="Calibri"/>
          <w:bCs/>
          <w:kern w:val="0"/>
          <w:lang w:val="hr-HR"/>
          <w14:ligatures w14:val="none"/>
        </w:rPr>
        <w:t xml:space="preserve"> </w:t>
      </w:r>
      <w:r w:rsidR="00C211A1" w:rsidRPr="00CD0F4F">
        <w:rPr>
          <w:rFonts w:ascii="Silka" w:hAnsi="Silka"/>
          <w:bCs/>
          <w:lang w:val="hr-HR"/>
        </w:rPr>
        <w:t xml:space="preserve">Dvor Trakošćan će se predstaviti na </w:t>
      </w:r>
      <w:proofErr w:type="spellStart"/>
      <w:r w:rsidR="00C211A1" w:rsidRPr="00CD0F4F">
        <w:rPr>
          <w:rFonts w:ascii="Silka" w:hAnsi="Silka"/>
          <w:bCs/>
          <w:lang w:val="hr-HR"/>
        </w:rPr>
        <w:t>Museum</w:t>
      </w:r>
      <w:proofErr w:type="spellEnd"/>
      <w:r w:rsidR="00C211A1" w:rsidRPr="00CD0F4F">
        <w:rPr>
          <w:rFonts w:ascii="Silka" w:hAnsi="Silka"/>
          <w:bCs/>
          <w:lang w:val="hr-HR"/>
        </w:rPr>
        <w:t xml:space="preserve"> and </w:t>
      </w:r>
      <w:proofErr w:type="spellStart"/>
      <w:r w:rsidR="00C211A1" w:rsidRPr="00CD0F4F">
        <w:rPr>
          <w:rFonts w:ascii="Silka" w:hAnsi="Silka"/>
          <w:bCs/>
          <w:lang w:val="hr-HR"/>
        </w:rPr>
        <w:t>Heritage</w:t>
      </w:r>
      <w:proofErr w:type="spellEnd"/>
      <w:r w:rsidR="00C211A1" w:rsidRPr="00CD0F4F">
        <w:rPr>
          <w:rFonts w:ascii="Silka" w:hAnsi="Silka"/>
          <w:bCs/>
          <w:lang w:val="hr-HR"/>
        </w:rPr>
        <w:t xml:space="preserve"> sajmu te Best in Heritage događanju.</w:t>
      </w:r>
    </w:p>
    <w:p w14:paraId="24044D8F" w14:textId="6B4D3523" w:rsidR="00CD0F4F" w:rsidRDefault="00CD0F4F" w:rsidP="007C008E">
      <w:pPr>
        <w:spacing w:line="360" w:lineRule="auto"/>
        <w:contextualSpacing/>
        <w:jc w:val="both"/>
        <w:rPr>
          <w:rFonts w:ascii="Silka" w:hAnsi="Silka"/>
          <w:b/>
          <w:bCs/>
          <w:lang w:val="hr-HR"/>
        </w:rPr>
      </w:pPr>
    </w:p>
    <w:p w14:paraId="0BFC7A87" w14:textId="77777777" w:rsidR="00104E69" w:rsidRPr="00297EF9" w:rsidRDefault="00104E69" w:rsidP="007C008E">
      <w:pPr>
        <w:spacing w:line="360" w:lineRule="auto"/>
        <w:contextualSpacing/>
        <w:jc w:val="both"/>
        <w:rPr>
          <w:rFonts w:ascii="Silka" w:hAnsi="Silka"/>
          <w:b/>
          <w:bCs/>
          <w:lang w:val="hr-HR"/>
        </w:rPr>
      </w:pPr>
    </w:p>
    <w:p w14:paraId="5EC0BD12" w14:textId="4FFF1DFB" w:rsidR="00D95B81" w:rsidRPr="00A25ED8" w:rsidRDefault="003E0D28" w:rsidP="00E26D6F">
      <w:pPr>
        <w:spacing w:line="360" w:lineRule="auto"/>
        <w:contextualSpacing/>
        <w:jc w:val="center"/>
        <w:rPr>
          <w:rFonts w:ascii="Silka Bold" w:hAnsi="Silka Bold"/>
          <w:lang w:val="hr-HR"/>
        </w:rPr>
      </w:pPr>
      <w:r w:rsidRPr="00A25ED8">
        <w:rPr>
          <w:rFonts w:ascii="Silka Bold" w:hAnsi="Silka Bold"/>
          <w:lang w:val="hr-HR"/>
        </w:rPr>
        <w:t>INFORMATIZACIJA</w:t>
      </w:r>
    </w:p>
    <w:p w14:paraId="7ECDAE2A" w14:textId="24B08075" w:rsidR="00D95B81" w:rsidRPr="00A25ED8" w:rsidRDefault="00D95B81" w:rsidP="00D95B81">
      <w:pPr>
        <w:spacing w:line="360" w:lineRule="auto"/>
        <w:contextualSpacing/>
        <w:rPr>
          <w:rFonts w:ascii="Silka Bold" w:hAnsi="Silka Bold"/>
          <w:lang w:val="hr-HR"/>
        </w:rPr>
      </w:pPr>
    </w:p>
    <w:p w14:paraId="302D404A" w14:textId="44E153C4" w:rsidR="00D95B81" w:rsidRPr="00C211A1" w:rsidRDefault="00D95B81" w:rsidP="00E26D6F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C211A1">
        <w:rPr>
          <w:rFonts w:ascii="Silka Bold" w:hAnsi="Silka Bold"/>
          <w:lang w:val="pt-PT"/>
        </w:rPr>
        <w:t xml:space="preserve">NAZIV PROGRAMA: </w:t>
      </w:r>
      <w:r w:rsidR="00A972F6" w:rsidRPr="00C211A1">
        <w:rPr>
          <w:rFonts w:ascii="Silka Bold" w:hAnsi="Silka Bold"/>
          <w:lang w:val="pt-PT"/>
        </w:rPr>
        <w:t xml:space="preserve">INFORMATIČKA </w:t>
      </w:r>
      <w:r w:rsidR="00E26D6F" w:rsidRPr="00C211A1">
        <w:rPr>
          <w:rFonts w:ascii="Silka Bold" w:hAnsi="Silka Bold"/>
          <w:lang w:val="pt-PT"/>
        </w:rPr>
        <w:t>MODERNIZACI</w:t>
      </w:r>
      <w:r w:rsidR="00C709A2">
        <w:rPr>
          <w:rFonts w:ascii="Silka Bold" w:hAnsi="Silka Bold"/>
          <w:lang w:val="pt-PT"/>
        </w:rPr>
        <w:t xml:space="preserve">JA </w:t>
      </w:r>
      <w:r w:rsidR="0024611A" w:rsidRPr="00C211A1">
        <w:rPr>
          <w:rFonts w:ascii="Silka Bold" w:hAnsi="Silka Bold"/>
          <w:lang w:val="pt-PT"/>
        </w:rPr>
        <w:t>DVORA TRAKOŠĆAN</w:t>
      </w:r>
      <w:r w:rsidR="00C211A1" w:rsidRPr="00C211A1">
        <w:rPr>
          <w:rFonts w:ascii="Silka Bold" w:hAnsi="Silka Bold"/>
          <w:lang w:val="pt-PT"/>
        </w:rPr>
        <w:t xml:space="preserve"> </w:t>
      </w:r>
    </w:p>
    <w:p w14:paraId="530813A6" w14:textId="77777777" w:rsidR="00D95B81" w:rsidRPr="003E0D28" w:rsidRDefault="00D95B81" w:rsidP="00D95B81">
      <w:pPr>
        <w:spacing w:line="360" w:lineRule="auto"/>
        <w:contextualSpacing/>
        <w:rPr>
          <w:rFonts w:ascii="Silka" w:hAnsi="Silka"/>
          <w:lang w:val="pt-PT"/>
        </w:rPr>
      </w:pPr>
      <w:r w:rsidRPr="003E0D28">
        <w:rPr>
          <w:rFonts w:ascii="Silka Bold" w:hAnsi="Silka Bold"/>
          <w:lang w:val="pt-PT"/>
        </w:rPr>
        <w:t>Vrijeme:</w:t>
      </w:r>
      <w:r>
        <w:rPr>
          <w:rFonts w:ascii="Silka" w:hAnsi="Silka"/>
          <w:lang w:val="pt-PT"/>
        </w:rPr>
        <w:t xml:space="preserve"> siječanj</w:t>
      </w:r>
      <w:r w:rsidRPr="003E0D28">
        <w:rPr>
          <w:rFonts w:ascii="Silka" w:hAnsi="Silka"/>
          <w:lang w:val="pt-PT"/>
        </w:rPr>
        <w:t xml:space="preserve"> 202</w:t>
      </w:r>
      <w:r>
        <w:rPr>
          <w:rFonts w:ascii="Silka" w:hAnsi="Silka"/>
          <w:lang w:val="pt-PT"/>
        </w:rPr>
        <w:t>6. – prosinac</w:t>
      </w:r>
      <w:r w:rsidRPr="003E0D28">
        <w:rPr>
          <w:rFonts w:ascii="Silka" w:hAnsi="Silka"/>
          <w:lang w:val="pt-PT"/>
        </w:rPr>
        <w:t xml:space="preserve"> 2026.</w:t>
      </w:r>
    </w:p>
    <w:p w14:paraId="77E6AD0E" w14:textId="77777777" w:rsidR="00D95B81" w:rsidRPr="003E0D28" w:rsidRDefault="00D95B81" w:rsidP="00D95B81">
      <w:pPr>
        <w:spacing w:line="360" w:lineRule="auto"/>
        <w:contextualSpacing/>
        <w:rPr>
          <w:rFonts w:ascii="Silka" w:hAnsi="Silka"/>
          <w:lang w:val="pt-PT"/>
        </w:rPr>
      </w:pPr>
      <w:r w:rsidRPr="003E0D28">
        <w:rPr>
          <w:rFonts w:ascii="Silka Bold" w:hAnsi="Silka Bold"/>
          <w:lang w:val="pt-PT"/>
        </w:rPr>
        <w:t>Mjesto:</w:t>
      </w:r>
      <w:r w:rsidRPr="003E0D28">
        <w:rPr>
          <w:rFonts w:ascii="Silka" w:hAnsi="Silka"/>
          <w:lang w:val="pt-PT"/>
        </w:rPr>
        <w:t xml:space="preserve"> Trakošćan</w:t>
      </w:r>
    </w:p>
    <w:p w14:paraId="6789E58C" w14:textId="54DB9FFE" w:rsidR="00D95B81" w:rsidRPr="003E0D28" w:rsidRDefault="00D95B81" w:rsidP="00D95B81">
      <w:pPr>
        <w:spacing w:line="360" w:lineRule="auto"/>
        <w:contextualSpacing/>
        <w:rPr>
          <w:rFonts w:ascii="Silka" w:hAnsi="Silka"/>
          <w:lang w:val="pt-PT"/>
        </w:rPr>
      </w:pPr>
      <w:r w:rsidRPr="00217F6D">
        <w:rPr>
          <w:rFonts w:ascii="Silka Bold" w:hAnsi="Silka Bold"/>
          <w:lang w:val="pt-PT"/>
        </w:rPr>
        <w:t>Koordinator programa:</w:t>
      </w:r>
      <w:r w:rsidRPr="003E0D28">
        <w:rPr>
          <w:rFonts w:ascii="Silka" w:hAnsi="Silka"/>
          <w:lang w:val="pt-PT"/>
        </w:rPr>
        <w:t xml:space="preserve"> </w:t>
      </w:r>
      <w:r w:rsidR="00C709A2">
        <w:rPr>
          <w:rFonts w:ascii="Silka" w:hAnsi="Silka"/>
          <w:lang w:val="pt-PT"/>
        </w:rPr>
        <w:t xml:space="preserve">Kiara Elenia Bienert i </w:t>
      </w:r>
      <w:r>
        <w:rPr>
          <w:rFonts w:ascii="Silka" w:hAnsi="Silka"/>
          <w:lang w:val="pt-PT"/>
        </w:rPr>
        <w:t>Eva Pelko</w:t>
      </w:r>
    </w:p>
    <w:p w14:paraId="3038289E" w14:textId="40831B07" w:rsidR="00D95B81" w:rsidRPr="003E0D28" w:rsidRDefault="00D95B81" w:rsidP="00D95B81">
      <w:pPr>
        <w:spacing w:line="360" w:lineRule="auto"/>
        <w:contextualSpacing/>
        <w:rPr>
          <w:rFonts w:ascii="Silka" w:hAnsi="Silka"/>
          <w:lang w:val="pt-PT"/>
        </w:rPr>
      </w:pPr>
      <w:r w:rsidRPr="00217F6D">
        <w:rPr>
          <w:rFonts w:ascii="Silka Bold" w:hAnsi="Silka Bold"/>
          <w:lang w:val="pt-PT"/>
        </w:rPr>
        <w:t>Ukupni troškovi:</w:t>
      </w:r>
      <w:r w:rsidR="002F35B5">
        <w:rPr>
          <w:rFonts w:ascii="Silka" w:hAnsi="Silka"/>
          <w:lang w:val="pt-PT"/>
        </w:rPr>
        <w:t xml:space="preserve"> </w:t>
      </w:r>
      <w:r w:rsidR="002E261C" w:rsidRPr="005F2BC1">
        <w:rPr>
          <w:rFonts w:ascii="Silka" w:hAnsi="Silka"/>
          <w:lang w:val="pt-PT"/>
        </w:rPr>
        <w:t>46.976,68</w:t>
      </w:r>
      <w:r w:rsidR="00C709A2" w:rsidRPr="005F2BC1">
        <w:rPr>
          <w:rFonts w:ascii="Silka" w:hAnsi="Silka"/>
          <w:lang w:val="pt-PT"/>
        </w:rPr>
        <w:t xml:space="preserve"> </w:t>
      </w:r>
      <w:r w:rsidRPr="005F2BC1">
        <w:rPr>
          <w:rFonts w:ascii="Silka" w:hAnsi="Silka"/>
          <w:lang w:val="pt-PT"/>
        </w:rPr>
        <w:t>€</w:t>
      </w:r>
      <w:r w:rsidRPr="003E0D28">
        <w:rPr>
          <w:rFonts w:ascii="Silka" w:hAnsi="Silka"/>
          <w:lang w:val="pt-PT"/>
        </w:rPr>
        <w:t xml:space="preserve"> </w:t>
      </w:r>
    </w:p>
    <w:p w14:paraId="757AF96E" w14:textId="678664BF" w:rsidR="00D95B81" w:rsidRDefault="005F4AF5" w:rsidP="00D95B81">
      <w:pPr>
        <w:spacing w:line="360" w:lineRule="auto"/>
        <w:contextualSpacing/>
        <w:rPr>
          <w:rFonts w:ascii="Silka Bold" w:hAnsi="Silka Bold"/>
          <w:lang w:val="pt-PT"/>
        </w:rPr>
      </w:pPr>
      <w:r>
        <w:rPr>
          <w:rFonts w:ascii="Silka Bold" w:hAnsi="Silka Bold"/>
          <w:lang w:val="pt-PT"/>
        </w:rPr>
        <w:t>Opis programa</w:t>
      </w:r>
      <w:r w:rsidR="00D95B81" w:rsidRPr="00217F6D">
        <w:rPr>
          <w:rFonts w:ascii="Silka Bold" w:hAnsi="Silka Bold"/>
          <w:lang w:val="pt-PT"/>
        </w:rPr>
        <w:t>:</w:t>
      </w:r>
    </w:p>
    <w:p w14:paraId="0A4478B5" w14:textId="0D08B364" w:rsidR="0040282D" w:rsidRPr="00C709A2" w:rsidRDefault="0040282D" w:rsidP="00C709A2">
      <w:pPr>
        <w:spacing w:line="360" w:lineRule="auto"/>
        <w:jc w:val="both"/>
        <w:rPr>
          <w:rFonts w:ascii="Silka" w:hAnsi="Silka"/>
          <w:lang w:val="pt-PT"/>
        </w:rPr>
      </w:pPr>
      <w:r w:rsidRPr="00C709A2">
        <w:rPr>
          <w:rFonts w:ascii="Silka" w:hAnsi="Silka"/>
          <w:lang w:val="pt-PT"/>
        </w:rPr>
        <w:t>U sklopu nastavka digitalnog razvoja Dvora</w:t>
      </w:r>
      <w:r w:rsidR="00C709A2">
        <w:rPr>
          <w:rFonts w:ascii="Silka" w:hAnsi="Silka"/>
          <w:lang w:val="pt-PT"/>
        </w:rPr>
        <w:t xml:space="preserve"> Trakošćan </w:t>
      </w:r>
      <w:r w:rsidRPr="00C709A2">
        <w:rPr>
          <w:rFonts w:ascii="Silka" w:hAnsi="Silka"/>
          <w:lang w:val="pt-PT"/>
        </w:rPr>
        <w:t>planira</w:t>
      </w:r>
      <w:r w:rsidR="00C709A2">
        <w:rPr>
          <w:rFonts w:ascii="Silka" w:hAnsi="Silka"/>
          <w:lang w:val="pt-PT"/>
        </w:rPr>
        <w:t>no j</w:t>
      </w:r>
      <w:r w:rsidRPr="00C709A2">
        <w:rPr>
          <w:rFonts w:ascii="Silka" w:hAnsi="Silka"/>
          <w:lang w:val="pt-PT"/>
        </w:rPr>
        <w:t>e dodatno proširenje digitalnih funkcionalnosti postojeće mrežne stranice</w:t>
      </w:r>
      <w:r w:rsidR="00C709A2">
        <w:rPr>
          <w:rFonts w:ascii="Silka" w:hAnsi="Silka"/>
          <w:lang w:val="pt-PT"/>
        </w:rPr>
        <w:t xml:space="preserve"> i to </w:t>
      </w:r>
      <w:r w:rsidRPr="00C709A2">
        <w:rPr>
          <w:rFonts w:ascii="Silka" w:hAnsi="Silka"/>
          <w:lang w:val="pt-PT"/>
        </w:rPr>
        <w:t>web shop za online kupovinu ulaznica te publikacija, sustav za o</w:t>
      </w:r>
      <w:r w:rsidR="007D5BB3">
        <w:rPr>
          <w:rFonts w:ascii="Silka" w:hAnsi="Silka"/>
          <w:lang w:val="pt-PT"/>
        </w:rPr>
        <w:t>nline rezervaciju escape room -</w:t>
      </w:r>
      <w:r w:rsidRPr="00C709A2">
        <w:rPr>
          <w:rFonts w:ascii="Silka" w:hAnsi="Silka"/>
          <w:lang w:val="pt-PT"/>
        </w:rPr>
        <w:t>a te potpuni prijevod mrežne stranice na engleski jezik.</w:t>
      </w:r>
    </w:p>
    <w:p w14:paraId="2C5E4E75" w14:textId="7627573E" w:rsidR="00C709A2" w:rsidRDefault="00C709A2" w:rsidP="00C709A2">
      <w:pPr>
        <w:spacing w:line="360" w:lineRule="auto"/>
        <w:jc w:val="both"/>
        <w:rPr>
          <w:rFonts w:ascii="Silka" w:eastAsia="Calibri" w:hAnsi="Silka" w:cs="Times New Roman"/>
          <w:bCs/>
          <w:kern w:val="0"/>
          <w:lang w:val="hr-HR"/>
          <w14:ligatures w14:val="none"/>
        </w:rPr>
      </w:pPr>
      <w:r>
        <w:rPr>
          <w:rFonts w:ascii="Silka" w:eastAsia="Calibri" w:hAnsi="Silka" w:cs="Times New Roman"/>
          <w:bCs/>
          <w:kern w:val="0"/>
          <w:lang w:val="hr-HR"/>
          <w14:ligatures w14:val="none"/>
        </w:rPr>
        <w:t>Također</w:t>
      </w:r>
      <w:r w:rsidR="007027C0"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, </w:t>
      </w:r>
      <w:r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planiran </w:t>
      </w:r>
      <w:r w:rsidR="007027C0"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je </w:t>
      </w:r>
      <w:r>
        <w:rPr>
          <w:rFonts w:ascii="Silka" w:eastAsia="Calibri" w:hAnsi="Silka" w:cs="Times New Roman"/>
          <w:bCs/>
          <w:kern w:val="0"/>
          <w:lang w:val="hr-HR"/>
          <w14:ligatures w14:val="none"/>
        </w:rPr>
        <w:t>nastavak</w:t>
      </w:r>
      <w:r w:rsidRPr="00C709A2"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 razv</w:t>
      </w:r>
      <w:r>
        <w:rPr>
          <w:rFonts w:ascii="Silka" w:eastAsia="Calibri" w:hAnsi="Silka" w:cs="Times New Roman"/>
          <w:bCs/>
          <w:kern w:val="0"/>
          <w:lang w:val="hr-HR"/>
          <w14:ligatures w14:val="none"/>
        </w:rPr>
        <w:t>oja računalne mreže odnosno</w:t>
      </w:r>
      <w:r w:rsidRPr="00C709A2"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 nadogradnja u upravnoj zgradi. </w:t>
      </w:r>
      <w:r>
        <w:rPr>
          <w:rFonts w:ascii="Silka" w:eastAsia="Calibri" w:hAnsi="Silka" w:cs="Times New Roman"/>
          <w:bCs/>
          <w:kern w:val="0"/>
          <w:lang w:val="hr-HR"/>
          <w14:ligatures w14:val="none"/>
        </w:rPr>
        <w:t>Nabavit će se 3D printer</w:t>
      </w:r>
      <w:r w:rsidRPr="00C709A2"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 koji će omogućiti muzeju da samostalno izrađuje suvenire inspirirane vlastitim zbirkama</w:t>
      </w:r>
      <w:r w:rsidR="007027C0"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 te </w:t>
      </w:r>
      <w:r w:rsidRPr="00C709A2"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trodimenzionalne modele slika, skulptura ili artefakata kojima će se umjetnost i kulturna baština približiti slijepim osobama i osobama s poteškoćama, a moći će se i kreirati posebno dizajnirani materijali za edukativne radionice i rad s djecom te će biti omogućena i izradu replika </w:t>
      </w:r>
      <w:r w:rsidRPr="00C709A2">
        <w:rPr>
          <w:rFonts w:ascii="Silka" w:eastAsia="Calibri" w:hAnsi="Silka" w:cs="Times New Roman"/>
          <w:bCs/>
          <w:kern w:val="0"/>
          <w:lang w:val="hr-HR"/>
          <w14:ligatures w14:val="none"/>
        </w:rPr>
        <w:lastRenderedPageBreak/>
        <w:t xml:space="preserve">osjetljivih ili oštećenih predmeta, što je korisno za potrebe restauracije, čuvanja i izlaganja u slučajevima kada originali </w:t>
      </w:r>
      <w:r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ne mogu biti izloženi. </w:t>
      </w:r>
    </w:p>
    <w:p w14:paraId="1DA539EC" w14:textId="676DDC50" w:rsidR="00F150C6" w:rsidRDefault="00C709A2" w:rsidP="00C709A2">
      <w:pPr>
        <w:spacing w:line="360" w:lineRule="auto"/>
        <w:jc w:val="both"/>
        <w:rPr>
          <w:rFonts w:ascii="Silka" w:eastAsia="Calibri" w:hAnsi="Silka" w:cs="Times New Roman"/>
          <w:bCs/>
          <w:kern w:val="0"/>
          <w:lang w:val="hr-HR"/>
          <w14:ligatures w14:val="none"/>
        </w:rPr>
      </w:pPr>
      <w:r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Pošto </w:t>
      </w:r>
      <w:r w:rsidRPr="00C709A2">
        <w:rPr>
          <w:rFonts w:ascii="Silka" w:eastAsia="Calibri" w:hAnsi="Silka" w:cs="Times New Roman"/>
          <w:bCs/>
          <w:kern w:val="0"/>
          <w:lang w:val="hr-HR"/>
          <w14:ligatures w14:val="none"/>
        </w:rPr>
        <w:t>Dvor Trakošćan upravlja iznimnom količinom informaci</w:t>
      </w:r>
      <w:r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ja koje treba  zaštititi </w:t>
      </w:r>
      <w:r w:rsidRPr="00C709A2"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potrebno </w:t>
      </w:r>
      <w:r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je </w:t>
      </w:r>
      <w:r w:rsidRPr="00C709A2">
        <w:rPr>
          <w:rFonts w:ascii="Silka" w:eastAsia="Calibri" w:hAnsi="Silka" w:cs="Times New Roman"/>
          <w:bCs/>
          <w:kern w:val="0"/>
          <w:lang w:val="hr-HR"/>
          <w14:ligatures w14:val="none"/>
        </w:rPr>
        <w:t xml:space="preserve">provesti Gap analizu. Cilj je prikupiti i analizirati podatke o stvarnom stanju naše sigurnosne infrastrukture, kako bismo na temelju toga prepoznali ključne prijetnje, ranjivosti i moguće posljedice. </w:t>
      </w:r>
    </w:p>
    <w:p w14:paraId="770BE293" w14:textId="11597D46" w:rsidR="007D5BB3" w:rsidRPr="00F150C6" w:rsidRDefault="007D5BB3" w:rsidP="00F150C6">
      <w:pPr>
        <w:spacing w:line="360" w:lineRule="auto"/>
        <w:jc w:val="both"/>
        <w:rPr>
          <w:rFonts w:ascii="Silka" w:eastAsia="Calibri" w:hAnsi="Silka" w:cs="Times New Roman"/>
          <w:bCs/>
          <w:kern w:val="0"/>
          <w:lang w:val="hr-HR"/>
          <w14:ligatures w14:val="none"/>
        </w:rPr>
      </w:pPr>
    </w:p>
    <w:p w14:paraId="34C4E0BB" w14:textId="7024AA03" w:rsidR="000E6CBE" w:rsidRPr="007D5BB3" w:rsidRDefault="000E6CBE" w:rsidP="007C008E">
      <w:pPr>
        <w:spacing w:line="360" w:lineRule="auto"/>
        <w:contextualSpacing/>
        <w:jc w:val="center"/>
        <w:rPr>
          <w:rFonts w:ascii="Silka Bold" w:hAnsi="Silka Bold"/>
          <w:bCs/>
          <w:lang w:val="pt-PT"/>
        </w:rPr>
      </w:pPr>
      <w:r w:rsidRPr="007D5BB3">
        <w:rPr>
          <w:rFonts w:ascii="Silka Bold" w:hAnsi="Silka Bold"/>
          <w:bCs/>
          <w:lang w:val="pt-PT"/>
        </w:rPr>
        <w:t>INVESTICIJE</w:t>
      </w:r>
    </w:p>
    <w:p w14:paraId="5E306FBC" w14:textId="033B5937" w:rsidR="00A5496A" w:rsidRPr="007D5BB3" w:rsidRDefault="00A5496A" w:rsidP="007C008E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7AF7A5A7" w14:textId="77777777" w:rsidR="007D5BB3" w:rsidRDefault="003E0D28" w:rsidP="000A67AE">
      <w:pPr>
        <w:spacing w:line="360" w:lineRule="auto"/>
        <w:contextualSpacing/>
        <w:jc w:val="both"/>
        <w:rPr>
          <w:rFonts w:ascii="Silka Bold" w:hAnsi="Silka Bold"/>
          <w:lang w:val="hr-HR"/>
        </w:rPr>
      </w:pPr>
      <w:r w:rsidRPr="007D5BB3">
        <w:rPr>
          <w:rFonts w:ascii="Silka Bold" w:hAnsi="Silka Bold"/>
          <w:lang w:val="pt-PT"/>
        </w:rPr>
        <w:t>NAZIV PROGRAMA</w:t>
      </w:r>
      <w:r w:rsidR="00A5496A" w:rsidRPr="007D5BB3">
        <w:rPr>
          <w:rFonts w:ascii="Silka Bold" w:hAnsi="Silka Bold"/>
          <w:lang w:val="pt-PT"/>
        </w:rPr>
        <w:t xml:space="preserve">: </w:t>
      </w:r>
      <w:r w:rsidR="00FC0AEE" w:rsidRPr="007D5BB3">
        <w:rPr>
          <w:rFonts w:ascii="Silka Bold" w:hAnsi="Silka Bold"/>
          <w:lang w:val="hr-HR"/>
        </w:rPr>
        <w:t>OPREMA ZA UČI</w:t>
      </w:r>
      <w:r w:rsidR="007D5BB3">
        <w:rPr>
          <w:rFonts w:ascii="Silka Bold" w:hAnsi="Silka Bold"/>
          <w:lang w:val="hr-HR"/>
        </w:rPr>
        <w:t>NKOVITO VANJSKO ODRŽAVANJE PARK</w:t>
      </w:r>
      <w:r w:rsidR="00FC0AEE" w:rsidRPr="007D5BB3">
        <w:rPr>
          <w:rFonts w:ascii="Silka Bold" w:hAnsi="Silka Bold"/>
          <w:lang w:val="hr-HR"/>
        </w:rPr>
        <w:t xml:space="preserve"> ŠUME</w:t>
      </w:r>
      <w:r w:rsidR="007D5BB3">
        <w:rPr>
          <w:rFonts w:ascii="Silka Bold" w:hAnsi="Silka Bold"/>
          <w:lang w:val="hr-HR"/>
        </w:rPr>
        <w:t xml:space="preserve"> </w:t>
      </w:r>
      <w:r w:rsidR="00F261CA" w:rsidRPr="007D5BB3">
        <w:rPr>
          <w:rFonts w:ascii="Silka Bold" w:hAnsi="Silka Bold"/>
          <w:lang w:val="hr-HR"/>
        </w:rPr>
        <w:t xml:space="preserve">I </w:t>
      </w:r>
    </w:p>
    <w:p w14:paraId="6067A576" w14:textId="71608711" w:rsidR="00FC0AEE" w:rsidRPr="00C44994" w:rsidRDefault="007D5BB3" w:rsidP="000A67AE">
      <w:pPr>
        <w:spacing w:line="360" w:lineRule="auto"/>
        <w:contextualSpacing/>
        <w:jc w:val="both"/>
        <w:rPr>
          <w:rFonts w:ascii="Silka Bold" w:hAnsi="Silka Bold"/>
          <w:lang w:val="hr-HR"/>
        </w:rPr>
      </w:pPr>
      <w:r>
        <w:rPr>
          <w:rFonts w:ascii="Silka Bold" w:hAnsi="Silka Bold"/>
          <w:lang w:val="hr-HR"/>
        </w:rPr>
        <w:t xml:space="preserve">                                      OPREMANJE RADIONICE U PRIZEMNOJ</w:t>
      </w:r>
      <w:r w:rsidR="00F261CA" w:rsidRPr="007D5BB3">
        <w:rPr>
          <w:rFonts w:ascii="Silka Bold" w:hAnsi="Silka Bold"/>
          <w:lang w:val="hr-HR"/>
        </w:rPr>
        <w:t xml:space="preserve"> ZGRADI</w:t>
      </w:r>
    </w:p>
    <w:p w14:paraId="0D02BD0A" w14:textId="7EA39CBA" w:rsidR="00680953" w:rsidRPr="00297EF9" w:rsidRDefault="00680953" w:rsidP="000A67AE">
      <w:pPr>
        <w:spacing w:line="360" w:lineRule="auto"/>
        <w:contextualSpacing/>
        <w:rPr>
          <w:rFonts w:ascii="Silka" w:hAnsi="Silka"/>
          <w:b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Vrijeme:</w:t>
      </w:r>
      <w:r w:rsidRPr="00297EF9">
        <w:rPr>
          <w:rFonts w:ascii="Silka" w:hAnsi="Silka"/>
          <w:b/>
          <w:bCs/>
          <w:lang w:val="hr-HR"/>
        </w:rPr>
        <w:t xml:space="preserve"> </w:t>
      </w:r>
      <w:r w:rsidR="00A4511F" w:rsidRPr="00953E63">
        <w:rPr>
          <w:rFonts w:ascii="Silka" w:hAnsi="Silka"/>
          <w:lang w:val="hr-HR"/>
        </w:rPr>
        <w:t>veljača</w:t>
      </w:r>
      <w:r w:rsidR="00FC0AEE" w:rsidRPr="00953E63">
        <w:rPr>
          <w:rFonts w:ascii="Silka" w:hAnsi="Silka"/>
          <w:lang w:val="hr-HR"/>
        </w:rPr>
        <w:t xml:space="preserve"> 2026</w:t>
      </w:r>
      <w:r w:rsidRPr="00953E63">
        <w:rPr>
          <w:rFonts w:ascii="Silka" w:hAnsi="Silka"/>
          <w:lang w:val="hr-HR"/>
        </w:rPr>
        <w:t xml:space="preserve">. </w:t>
      </w:r>
      <w:r w:rsidRPr="00953E63">
        <w:rPr>
          <w:rFonts w:ascii="Silka" w:hAnsi="Silka" w:cstheme="minorHAnsi"/>
          <w:lang w:val="hr-HR"/>
        </w:rPr>
        <w:t>–</w:t>
      </w:r>
      <w:r w:rsidR="00BC03C6" w:rsidRPr="00953E63">
        <w:rPr>
          <w:rFonts w:ascii="Silka" w:hAnsi="Silka"/>
          <w:lang w:val="hr-HR"/>
        </w:rPr>
        <w:t xml:space="preserve"> svibanj</w:t>
      </w:r>
      <w:r w:rsidR="00FC0AEE" w:rsidRPr="00C133AF">
        <w:rPr>
          <w:rFonts w:ascii="Silka" w:hAnsi="Silka"/>
          <w:lang w:val="hr-HR"/>
        </w:rPr>
        <w:t xml:space="preserve"> </w:t>
      </w:r>
      <w:r w:rsidR="00FC0AEE" w:rsidRPr="00297EF9">
        <w:rPr>
          <w:rFonts w:ascii="Silka" w:hAnsi="Silka"/>
          <w:lang w:val="hr-HR"/>
        </w:rPr>
        <w:t>2026</w:t>
      </w:r>
      <w:r w:rsidRPr="00297EF9">
        <w:rPr>
          <w:rFonts w:ascii="Silka" w:hAnsi="Silka"/>
          <w:lang w:val="hr-HR"/>
        </w:rPr>
        <w:t>.</w:t>
      </w:r>
    </w:p>
    <w:p w14:paraId="3D1AD66A" w14:textId="77777777" w:rsidR="00680953" w:rsidRPr="00297EF9" w:rsidRDefault="00680953" w:rsidP="000A67AE">
      <w:pPr>
        <w:spacing w:line="360" w:lineRule="auto"/>
        <w:contextualSpacing/>
        <w:rPr>
          <w:rFonts w:ascii="Silka" w:hAnsi="Silka"/>
          <w:b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Mjesto:</w:t>
      </w:r>
      <w:r w:rsidRPr="00297EF9">
        <w:rPr>
          <w:rFonts w:ascii="Silka" w:hAnsi="Silka"/>
          <w:b/>
          <w:bCs/>
          <w:lang w:val="hr-HR"/>
        </w:rPr>
        <w:t xml:space="preserve"> </w:t>
      </w:r>
      <w:r w:rsidRPr="00297EF9">
        <w:rPr>
          <w:rFonts w:ascii="Silka" w:hAnsi="Silka"/>
          <w:lang w:val="hr-HR"/>
        </w:rPr>
        <w:t>Trakošćan</w:t>
      </w:r>
    </w:p>
    <w:p w14:paraId="49A079AC" w14:textId="42958CF1" w:rsidR="00680953" w:rsidRPr="00297EF9" w:rsidRDefault="003E0D28" w:rsidP="000A67AE">
      <w:pPr>
        <w:spacing w:line="360" w:lineRule="auto"/>
        <w:contextualSpacing/>
        <w:rPr>
          <w:rFonts w:ascii="Silka" w:hAnsi="Silka"/>
          <w:lang w:val="hr-HR"/>
        </w:rPr>
      </w:pPr>
      <w:r w:rsidRPr="00297EF9">
        <w:rPr>
          <w:rFonts w:ascii="Silka Bold" w:hAnsi="Silka Bold"/>
          <w:bCs/>
          <w:lang w:val="hr-HR"/>
        </w:rPr>
        <w:t>Koordinator</w:t>
      </w:r>
      <w:r w:rsidR="005F4AF5">
        <w:rPr>
          <w:rFonts w:ascii="Silka Bold" w:hAnsi="Silka Bold"/>
          <w:bCs/>
          <w:lang w:val="hr-HR"/>
        </w:rPr>
        <w:t xml:space="preserve"> programa</w:t>
      </w:r>
      <w:r w:rsidR="00680953" w:rsidRPr="00297EF9">
        <w:rPr>
          <w:rFonts w:ascii="Silka Bold" w:hAnsi="Silka Bold"/>
          <w:bCs/>
          <w:lang w:val="hr-HR"/>
        </w:rPr>
        <w:t>:</w:t>
      </w:r>
      <w:r w:rsidR="00680953" w:rsidRPr="00297EF9">
        <w:rPr>
          <w:rFonts w:ascii="Silka" w:hAnsi="Silka"/>
          <w:b/>
          <w:bCs/>
          <w:lang w:val="hr-HR"/>
        </w:rPr>
        <w:t xml:space="preserve"> </w:t>
      </w:r>
      <w:r w:rsidR="00E54428">
        <w:rPr>
          <w:rFonts w:ascii="Silka" w:hAnsi="Silka"/>
          <w:lang w:val="hr-HR"/>
        </w:rPr>
        <w:t>Ivica Smiljan</w:t>
      </w:r>
      <w:r w:rsidR="007D5BB3">
        <w:rPr>
          <w:rFonts w:ascii="Silka" w:hAnsi="Silka"/>
          <w:lang w:val="hr-HR"/>
        </w:rPr>
        <w:t xml:space="preserve"> i Mato Ernoić</w:t>
      </w:r>
    </w:p>
    <w:p w14:paraId="7E92624E" w14:textId="582DCAE1" w:rsidR="007C008E" w:rsidRPr="00297EF9" w:rsidRDefault="007C008E" w:rsidP="000A67AE">
      <w:pPr>
        <w:spacing w:line="360" w:lineRule="auto"/>
        <w:contextualSpacing/>
        <w:rPr>
          <w:rFonts w:ascii="Silka" w:hAnsi="Silka"/>
          <w:b/>
          <w:bCs/>
          <w:lang w:val="hr-HR"/>
        </w:rPr>
      </w:pPr>
      <w:r w:rsidRPr="00297EF9">
        <w:rPr>
          <w:rFonts w:ascii="Silka Bold" w:hAnsi="Silka Bold"/>
          <w:lang w:val="hr-HR"/>
        </w:rPr>
        <w:t>Stručni suradnici</w:t>
      </w:r>
      <w:r w:rsidR="00E54428">
        <w:rPr>
          <w:rFonts w:ascii="Silka" w:hAnsi="Silka"/>
          <w:lang w:val="hr-HR"/>
        </w:rPr>
        <w:t xml:space="preserve">: </w:t>
      </w:r>
      <w:r w:rsidRPr="00297EF9">
        <w:rPr>
          <w:rFonts w:ascii="Silka" w:hAnsi="Silka"/>
          <w:lang w:val="hr-HR"/>
        </w:rPr>
        <w:t xml:space="preserve">Dragutin </w:t>
      </w:r>
      <w:proofErr w:type="spellStart"/>
      <w:r w:rsidRPr="00297EF9">
        <w:rPr>
          <w:rFonts w:ascii="Silka" w:hAnsi="Silka"/>
          <w:lang w:val="hr-HR"/>
        </w:rPr>
        <w:t>Botković</w:t>
      </w:r>
      <w:proofErr w:type="spellEnd"/>
      <w:r w:rsidRPr="00297EF9">
        <w:rPr>
          <w:rFonts w:ascii="Silka" w:hAnsi="Silka"/>
          <w:lang w:val="hr-HR"/>
        </w:rPr>
        <w:t>, Matija Jagarinec i Željko Brlić</w:t>
      </w:r>
    </w:p>
    <w:p w14:paraId="7C7AC5C9" w14:textId="44DB4817" w:rsidR="00680953" w:rsidRPr="00297EF9" w:rsidRDefault="00680953" w:rsidP="000A67AE">
      <w:pPr>
        <w:spacing w:line="360" w:lineRule="auto"/>
        <w:contextualSpacing/>
        <w:rPr>
          <w:rFonts w:ascii="Silka" w:hAnsi="Silka"/>
          <w:lang w:val="hr-HR"/>
        </w:rPr>
      </w:pPr>
      <w:r w:rsidRPr="00297EF9">
        <w:rPr>
          <w:rFonts w:ascii="Silka Bold" w:hAnsi="Silka Bold"/>
          <w:bCs/>
          <w:lang w:val="hr-HR"/>
        </w:rPr>
        <w:t>Ukupni troškovi:</w:t>
      </w:r>
      <w:r w:rsidRPr="00297EF9">
        <w:rPr>
          <w:rFonts w:ascii="Silka" w:hAnsi="Silka"/>
          <w:lang w:val="hr-HR"/>
        </w:rPr>
        <w:t xml:space="preserve"> </w:t>
      </w:r>
      <w:r w:rsidR="00966743" w:rsidRPr="00966743">
        <w:rPr>
          <w:rFonts w:ascii="Silka" w:hAnsi="Silka"/>
          <w:lang w:val="hr-HR"/>
        </w:rPr>
        <w:t xml:space="preserve">40.013,29 </w:t>
      </w:r>
      <w:r w:rsidRPr="00966743">
        <w:rPr>
          <w:rFonts w:ascii="Silka" w:hAnsi="Silka" w:cstheme="minorHAnsi"/>
          <w:lang w:val="hr-HR"/>
        </w:rPr>
        <w:t>€</w:t>
      </w:r>
      <w:r w:rsidRPr="00C133AF">
        <w:rPr>
          <w:rFonts w:ascii="Silka" w:hAnsi="Silka" w:cstheme="minorHAnsi"/>
          <w:lang w:val="hr-HR"/>
        </w:rPr>
        <w:t xml:space="preserve"> </w:t>
      </w:r>
    </w:p>
    <w:p w14:paraId="12CB76FF" w14:textId="03A04F27" w:rsidR="0076469C" w:rsidRPr="00297EF9" w:rsidRDefault="005F4AF5" w:rsidP="000A67AE">
      <w:pPr>
        <w:spacing w:line="360" w:lineRule="auto"/>
        <w:contextualSpacing/>
        <w:jc w:val="both"/>
        <w:rPr>
          <w:rFonts w:ascii="Silka Bold" w:hAnsi="Silka Bold"/>
          <w:lang w:val="hr-HR"/>
        </w:rPr>
      </w:pPr>
      <w:r>
        <w:rPr>
          <w:rFonts w:ascii="Silka Bold" w:hAnsi="Silka Bold"/>
          <w:lang w:val="hr-HR"/>
        </w:rPr>
        <w:t>Opis programa</w:t>
      </w:r>
      <w:r w:rsidR="0076469C" w:rsidRPr="00297EF9">
        <w:rPr>
          <w:rFonts w:ascii="Silka Bold" w:hAnsi="Silka Bold"/>
          <w:lang w:val="hr-HR"/>
        </w:rPr>
        <w:t>:</w:t>
      </w:r>
    </w:p>
    <w:p w14:paraId="60259BB8" w14:textId="798C2C4F" w:rsidR="007D5BB3" w:rsidRPr="007D5BB3" w:rsidRDefault="007D5BB3" w:rsidP="000A67AE">
      <w:pPr>
        <w:spacing w:line="360" w:lineRule="auto"/>
        <w:jc w:val="both"/>
        <w:rPr>
          <w:rFonts w:ascii="Silka" w:eastAsia="Calibri" w:hAnsi="Silka" w:cstheme="minorHAnsi"/>
          <w:bCs/>
          <w:kern w:val="0"/>
          <w:lang w:val="hr-HR"/>
          <w14:ligatures w14:val="none"/>
        </w:rPr>
      </w:pPr>
      <w:r w:rsidRPr="007D5BB3">
        <w:rPr>
          <w:rFonts w:ascii="Silka" w:eastAsia="Calibri" w:hAnsi="Silka" w:cstheme="minorHAnsi"/>
          <w:bCs/>
          <w:kern w:val="0"/>
          <w:lang w:val="hr-HR"/>
          <w14:ligatures w14:val="none"/>
        </w:rPr>
        <w:t>Kulturno dobro Dvor Trakošć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an sastoji se </w:t>
      </w:r>
      <w:r w:rsidR="00C133AF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i 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od park </w:t>
      </w:r>
      <w:r w:rsidRPr="007D5BB3">
        <w:rPr>
          <w:rFonts w:ascii="Silka" w:eastAsia="Calibri" w:hAnsi="Silka" w:cstheme="minorHAnsi"/>
          <w:bCs/>
          <w:kern w:val="0"/>
          <w:lang w:val="hr-HR"/>
          <w14:ligatures w14:val="none"/>
        </w:rPr>
        <w:t>šume koja zajedno s dvorcem čini pov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ijesnu i prirodnu cjelinu. Park </w:t>
      </w:r>
      <w:r w:rsidRPr="007D5BB3">
        <w:rPr>
          <w:rFonts w:ascii="Silka" w:eastAsia="Calibri" w:hAnsi="Silka" w:cstheme="minorHAnsi"/>
          <w:bCs/>
          <w:kern w:val="0"/>
          <w:lang w:val="hr-HR"/>
          <w14:ligatures w14:val="none"/>
        </w:rPr>
        <w:t>šuma iziskuje redovito održavanje stoga je potrebno unaprijediti tehničke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kapacitete za održavanje </w:t>
      </w:r>
      <w:r w:rsidRPr="007D5BB3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pomoću nabave četiriju presudnih tehničkih pomagala: mini bager (2200 kg) s hvataljkom za grane, vitlo, čamac s motornim i ručnim pogonom te kosilica. 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>Nabavom odnosno  modernizacijom navedene</w:t>
      </w:r>
      <w:r w:rsidRPr="007D5BB3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opreme za vanjsko održavanje kulturnog 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dobra Dvor Trakošćan </w:t>
      </w:r>
      <w:r w:rsidRPr="007D5BB3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značajno 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>će se povećati</w:t>
      </w:r>
      <w:r w:rsidRPr="007D5BB3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učinkovitost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>, sigurnost i samostalnost</w:t>
      </w:r>
      <w:r w:rsidRPr="007D5BB3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muzejske </w:t>
      </w:r>
      <w:r w:rsidRPr="007D5BB3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jedinice za održavanje. </w:t>
      </w:r>
      <w:r w:rsidR="006D0D8D" w:rsidRPr="006D0D8D">
        <w:rPr>
          <w:rFonts w:ascii="Silka" w:eastAsia="Calibri" w:hAnsi="Silka" w:cstheme="minorHAnsi"/>
          <w:bCs/>
          <w:kern w:val="0"/>
          <w:lang w:val="hr-HR"/>
          <w14:ligatures w14:val="none"/>
        </w:rPr>
        <w:t>Osim vanjske opreme, nužno je i opremiti radioni</w:t>
      </w:r>
      <w:r w:rsidR="006D0D8D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cu smještenu u prizemnoj zgradi. </w:t>
      </w:r>
      <w:r w:rsidR="006D0D8D" w:rsidRPr="006D0D8D">
        <w:rPr>
          <w:rFonts w:ascii="Silka" w:eastAsia="Calibri" w:hAnsi="Silka" w:cstheme="minorHAnsi"/>
          <w:bCs/>
          <w:kern w:val="0"/>
          <w:lang w:val="hr-HR"/>
          <w14:ligatures w14:val="none"/>
        </w:rPr>
        <w:t>Nabava osnovne stolarske i obradne opreme omogućit će vlastitu izradu i doradu drvenih elemenata potrebnih za</w:t>
      </w:r>
      <w:r w:rsidR="006D0D8D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pripremu izložbi</w:t>
      </w:r>
      <w:r w:rsidR="00895390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</w:t>
      </w:r>
      <w:r w:rsidR="006D0D8D" w:rsidRPr="006D0D8D">
        <w:rPr>
          <w:rFonts w:ascii="Silka" w:eastAsia="Calibri" w:hAnsi="Silka" w:cstheme="minorHAnsi"/>
          <w:bCs/>
          <w:kern w:val="0"/>
          <w:lang w:val="hr-HR"/>
          <w14:ligatures w14:val="none"/>
        </w:rPr>
        <w:t>čime se povećava funkcionalnost i profesionalna neovisnost ustanove u provedbi svojih programskih aktivnosti.</w:t>
      </w:r>
    </w:p>
    <w:p w14:paraId="2BF762EE" w14:textId="7B480774" w:rsidR="00C44994" w:rsidRDefault="00C44994" w:rsidP="00C44994">
      <w:pPr>
        <w:spacing w:line="360" w:lineRule="auto"/>
        <w:contextualSpacing/>
        <w:jc w:val="both"/>
        <w:rPr>
          <w:rFonts w:ascii="Silka" w:eastAsia="Calibri" w:hAnsi="Silka" w:cstheme="minorHAnsi"/>
          <w:bCs/>
          <w:kern w:val="0"/>
          <w:lang w:val="hr-HR"/>
          <w14:ligatures w14:val="none"/>
        </w:rPr>
      </w:pPr>
    </w:p>
    <w:p w14:paraId="1552D48C" w14:textId="079FD417" w:rsidR="00104E69" w:rsidRDefault="00104E69" w:rsidP="00C44994">
      <w:pPr>
        <w:spacing w:line="360" w:lineRule="auto"/>
        <w:contextualSpacing/>
        <w:jc w:val="both"/>
        <w:rPr>
          <w:rFonts w:ascii="Silka" w:eastAsia="Calibri" w:hAnsi="Silka" w:cstheme="minorHAnsi"/>
          <w:bCs/>
          <w:kern w:val="0"/>
          <w:lang w:val="hr-HR"/>
          <w14:ligatures w14:val="none"/>
        </w:rPr>
      </w:pPr>
    </w:p>
    <w:p w14:paraId="1998329A" w14:textId="77777777" w:rsidR="00104E69" w:rsidRDefault="00104E69" w:rsidP="00C44994">
      <w:pPr>
        <w:spacing w:line="360" w:lineRule="auto"/>
        <w:contextualSpacing/>
        <w:jc w:val="both"/>
        <w:rPr>
          <w:rFonts w:ascii="Silka" w:eastAsia="Calibri" w:hAnsi="Silka" w:cstheme="minorHAnsi"/>
          <w:bCs/>
          <w:kern w:val="0"/>
          <w:lang w:val="hr-HR"/>
          <w14:ligatures w14:val="none"/>
        </w:rPr>
      </w:pPr>
    </w:p>
    <w:p w14:paraId="108C0272" w14:textId="0A1F0FF9" w:rsidR="003D4C7D" w:rsidRPr="00B54B1D" w:rsidRDefault="000A67AE" w:rsidP="000A67AE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>
        <w:rPr>
          <w:rFonts w:ascii="Silka Bold" w:hAnsi="Silka Bold"/>
          <w:lang w:val="pt-PT"/>
        </w:rPr>
        <w:lastRenderedPageBreak/>
        <w:t>NAZIV PROGRAMA</w:t>
      </w:r>
      <w:r w:rsidR="003D4C7D" w:rsidRPr="000A67AE">
        <w:rPr>
          <w:rFonts w:ascii="Silka Bold" w:hAnsi="Silka Bold"/>
          <w:lang w:val="pt-PT"/>
        </w:rPr>
        <w:t>:</w:t>
      </w:r>
      <w:r w:rsidR="003D4C7D" w:rsidRPr="00F261CA">
        <w:rPr>
          <w:rFonts w:ascii="Silka Bold" w:hAnsi="Silka Bold"/>
          <w:color w:val="EE0000"/>
          <w:lang w:val="pt-PT"/>
        </w:rPr>
        <w:t xml:space="preserve"> </w:t>
      </w:r>
      <w:r w:rsidR="008B5FB7" w:rsidRPr="000A67AE">
        <w:rPr>
          <w:rFonts w:ascii="Silka Bold" w:hAnsi="Silka Bold"/>
          <w:lang w:val="pt-PT"/>
        </w:rPr>
        <w:t xml:space="preserve">NADOGRADNJA SUSTAVA </w:t>
      </w:r>
      <w:r w:rsidR="00E54428">
        <w:rPr>
          <w:rFonts w:ascii="Silka Bold" w:hAnsi="Silka Bold"/>
          <w:lang w:val="pt-PT"/>
        </w:rPr>
        <w:t>KONTROLE PRISTUPA I SIGURNOSTI</w:t>
      </w:r>
    </w:p>
    <w:p w14:paraId="3DCCCBD3" w14:textId="0ACF0AE9" w:rsidR="003D4C7D" w:rsidRPr="00297EF9" w:rsidRDefault="003D4C7D" w:rsidP="000A67AE">
      <w:pPr>
        <w:spacing w:line="360" w:lineRule="auto"/>
        <w:contextualSpacing/>
        <w:rPr>
          <w:rFonts w:ascii="Silka" w:hAnsi="Silka"/>
          <w:b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Vrijeme:</w:t>
      </w:r>
      <w:r w:rsidRPr="00297EF9">
        <w:rPr>
          <w:rFonts w:ascii="Silka" w:hAnsi="Silka"/>
          <w:b/>
          <w:bCs/>
          <w:lang w:val="hr-HR"/>
        </w:rPr>
        <w:t xml:space="preserve"> </w:t>
      </w:r>
      <w:r w:rsidRPr="00297EF9">
        <w:rPr>
          <w:rFonts w:ascii="Silka" w:hAnsi="Silka"/>
          <w:lang w:val="hr-HR"/>
        </w:rPr>
        <w:t xml:space="preserve">siječanj 2026. </w:t>
      </w:r>
      <w:r w:rsidRPr="00297EF9">
        <w:rPr>
          <w:rFonts w:ascii="Silka" w:hAnsi="Silka" w:cstheme="minorHAnsi"/>
          <w:lang w:val="hr-HR"/>
        </w:rPr>
        <w:t>–</w:t>
      </w:r>
      <w:r w:rsidRPr="00297EF9">
        <w:rPr>
          <w:rFonts w:ascii="Silka" w:hAnsi="Silka"/>
          <w:lang w:val="hr-HR"/>
        </w:rPr>
        <w:t xml:space="preserve"> prosinac 2026.</w:t>
      </w:r>
    </w:p>
    <w:p w14:paraId="74B425CE" w14:textId="77777777" w:rsidR="003D4C7D" w:rsidRPr="00297EF9" w:rsidRDefault="003D4C7D" w:rsidP="000A67AE">
      <w:pPr>
        <w:spacing w:line="360" w:lineRule="auto"/>
        <w:contextualSpacing/>
        <w:rPr>
          <w:rFonts w:ascii="Silka" w:hAnsi="Silka"/>
          <w:b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Mjesto:</w:t>
      </w:r>
      <w:r w:rsidRPr="00297EF9">
        <w:rPr>
          <w:rFonts w:ascii="Silka" w:hAnsi="Silka"/>
          <w:b/>
          <w:bCs/>
          <w:lang w:val="hr-HR"/>
        </w:rPr>
        <w:t xml:space="preserve"> </w:t>
      </w:r>
      <w:r w:rsidRPr="00297EF9">
        <w:rPr>
          <w:rFonts w:ascii="Silka" w:hAnsi="Silka"/>
          <w:lang w:val="hr-HR"/>
        </w:rPr>
        <w:t>Trakošćan</w:t>
      </w:r>
    </w:p>
    <w:p w14:paraId="3E1B4CF7" w14:textId="1AE30956" w:rsidR="003D4C7D" w:rsidRPr="00297EF9" w:rsidRDefault="005F4AF5" w:rsidP="000A67AE">
      <w:pPr>
        <w:spacing w:line="360" w:lineRule="auto"/>
        <w:contextualSpacing/>
        <w:rPr>
          <w:rFonts w:ascii="Silka" w:hAnsi="Silka"/>
          <w:lang w:val="hr-HR"/>
        </w:rPr>
      </w:pPr>
      <w:r>
        <w:rPr>
          <w:rFonts w:ascii="Silka Bold" w:hAnsi="Silka Bold"/>
          <w:bCs/>
          <w:lang w:val="hr-HR"/>
        </w:rPr>
        <w:t>Voditelj programa</w:t>
      </w:r>
      <w:r w:rsidR="003D4C7D" w:rsidRPr="00297EF9">
        <w:rPr>
          <w:rFonts w:ascii="Silka Bold" w:hAnsi="Silka Bold"/>
          <w:bCs/>
          <w:lang w:val="hr-HR"/>
        </w:rPr>
        <w:t>:</w:t>
      </w:r>
      <w:r w:rsidR="003D4C7D" w:rsidRPr="00297EF9">
        <w:rPr>
          <w:rFonts w:ascii="Silka" w:hAnsi="Silka"/>
          <w:b/>
          <w:bCs/>
          <w:lang w:val="hr-HR"/>
        </w:rPr>
        <w:t xml:space="preserve"> </w:t>
      </w:r>
      <w:r w:rsidR="001E06DA" w:rsidRPr="001E06DA">
        <w:rPr>
          <w:rFonts w:ascii="Silka" w:hAnsi="Silka"/>
          <w:bCs/>
          <w:lang w:val="hr-HR"/>
        </w:rPr>
        <w:t>Mato Ernoić i</w:t>
      </w:r>
      <w:r w:rsidR="001E06DA">
        <w:rPr>
          <w:rFonts w:ascii="Silka" w:hAnsi="Silka"/>
          <w:b/>
          <w:bCs/>
          <w:lang w:val="hr-HR"/>
        </w:rPr>
        <w:t xml:space="preserve"> </w:t>
      </w:r>
      <w:r w:rsidR="003D4C7D" w:rsidRPr="00297EF9">
        <w:rPr>
          <w:rFonts w:ascii="Silka" w:hAnsi="Silka"/>
          <w:lang w:val="hr-HR"/>
        </w:rPr>
        <w:t>Eva Pelko</w:t>
      </w:r>
    </w:p>
    <w:p w14:paraId="039290F4" w14:textId="718E30AA" w:rsidR="003D4C7D" w:rsidRPr="00297EF9" w:rsidRDefault="003D4C7D" w:rsidP="000A67AE">
      <w:pPr>
        <w:spacing w:line="360" w:lineRule="auto"/>
        <w:contextualSpacing/>
        <w:rPr>
          <w:rFonts w:ascii="Silka" w:hAnsi="Silka"/>
          <w:lang w:val="hr-HR"/>
        </w:rPr>
      </w:pPr>
      <w:r w:rsidRPr="00297EF9">
        <w:rPr>
          <w:rFonts w:ascii="Silka Bold" w:hAnsi="Silka Bold"/>
          <w:bCs/>
          <w:lang w:val="hr-HR"/>
        </w:rPr>
        <w:t>Ukupni troškovi:</w:t>
      </w:r>
      <w:r w:rsidRPr="00297EF9">
        <w:rPr>
          <w:rFonts w:ascii="Silka" w:hAnsi="Silka"/>
          <w:lang w:val="hr-HR"/>
        </w:rPr>
        <w:t xml:space="preserve"> </w:t>
      </w:r>
      <w:r w:rsidR="00141D64">
        <w:rPr>
          <w:rFonts w:ascii="Silka" w:hAnsi="Silka"/>
          <w:lang w:val="hr-HR"/>
        </w:rPr>
        <w:t>109.558,73</w:t>
      </w:r>
      <w:r w:rsidRPr="00D87ED1">
        <w:rPr>
          <w:rFonts w:ascii="Silka" w:hAnsi="Silka"/>
          <w:lang w:val="hr-HR"/>
        </w:rPr>
        <w:t xml:space="preserve"> </w:t>
      </w:r>
      <w:r w:rsidRPr="00D87ED1">
        <w:rPr>
          <w:rFonts w:ascii="Silka" w:hAnsi="Silka" w:cstheme="minorHAnsi"/>
          <w:lang w:val="hr-HR"/>
        </w:rPr>
        <w:t>€</w:t>
      </w:r>
      <w:r w:rsidRPr="00297EF9">
        <w:rPr>
          <w:rFonts w:ascii="Silka" w:hAnsi="Silka" w:cstheme="minorHAnsi"/>
          <w:lang w:val="hr-HR"/>
        </w:rPr>
        <w:t xml:space="preserve"> </w:t>
      </w:r>
    </w:p>
    <w:p w14:paraId="28CF9744" w14:textId="6DC85EDF" w:rsidR="003D4C7D" w:rsidRPr="00297EF9" w:rsidRDefault="005F4AF5" w:rsidP="000A67AE">
      <w:pPr>
        <w:spacing w:line="360" w:lineRule="auto"/>
        <w:contextualSpacing/>
        <w:jc w:val="both"/>
        <w:rPr>
          <w:rFonts w:ascii="Silka Bold" w:hAnsi="Silka Bold"/>
          <w:lang w:val="hr-HR"/>
        </w:rPr>
      </w:pPr>
      <w:r>
        <w:rPr>
          <w:rFonts w:ascii="Silka Bold" w:hAnsi="Silka Bold"/>
          <w:lang w:val="hr-HR"/>
        </w:rPr>
        <w:t>Opis programa</w:t>
      </w:r>
      <w:r w:rsidR="003D4C7D" w:rsidRPr="00297EF9">
        <w:rPr>
          <w:rFonts w:ascii="Silka Bold" w:hAnsi="Silka Bold"/>
          <w:lang w:val="hr-HR"/>
        </w:rPr>
        <w:t>:</w:t>
      </w:r>
    </w:p>
    <w:p w14:paraId="17C5CE3C" w14:textId="4074C276" w:rsidR="008B5FB7" w:rsidRDefault="008B5FB7" w:rsidP="000A67AE">
      <w:pPr>
        <w:spacing w:line="360" w:lineRule="auto"/>
        <w:jc w:val="both"/>
        <w:rPr>
          <w:rFonts w:ascii="Silka" w:eastAsia="Calibri" w:hAnsi="Silka" w:cstheme="minorHAnsi"/>
          <w:bCs/>
          <w:kern w:val="0"/>
          <w:lang w:val="hr-HR"/>
          <w14:ligatures w14:val="none"/>
        </w:rPr>
      </w:pPr>
      <w:r w:rsidRPr="008B5FB7">
        <w:rPr>
          <w:rFonts w:ascii="Silka" w:eastAsia="Calibri" w:hAnsi="Silka" w:cstheme="minorHAnsi"/>
          <w:bCs/>
          <w:kern w:val="0"/>
          <w:lang w:val="hr-HR"/>
          <w14:ligatures w14:val="none"/>
        </w:rPr>
        <w:t>U sklopu modernizacije sustava upravljanja protokom posjetitelja i osiguravanja kvalitetnijeg korisničkog</w:t>
      </w:r>
      <w:r w:rsidR="008F4BB1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iskustva </w:t>
      </w:r>
      <w:r w:rsidRPr="008B5FB7">
        <w:rPr>
          <w:rFonts w:ascii="Silka" w:eastAsia="Calibri" w:hAnsi="Silka" w:cstheme="minorHAnsi"/>
          <w:bCs/>
          <w:kern w:val="0"/>
          <w:lang w:val="hr-HR"/>
          <w14:ligatures w14:val="none"/>
        </w:rPr>
        <w:t>planira</w:t>
      </w:r>
      <w:r w:rsidR="008F4BB1">
        <w:rPr>
          <w:rFonts w:ascii="Silka" w:eastAsia="Calibri" w:hAnsi="Silka" w:cstheme="minorHAnsi"/>
          <w:bCs/>
          <w:kern w:val="0"/>
          <w:lang w:val="hr-HR"/>
          <w14:ligatures w14:val="none"/>
        </w:rPr>
        <w:t>na j</w:t>
      </w:r>
      <w:r w:rsidRPr="008B5FB7">
        <w:rPr>
          <w:rFonts w:ascii="Silka" w:eastAsia="Calibri" w:hAnsi="Silka" w:cstheme="minorHAnsi"/>
          <w:bCs/>
          <w:kern w:val="0"/>
          <w:lang w:val="hr-HR"/>
          <w14:ligatures w14:val="none"/>
        </w:rPr>
        <w:t>e nadogradnja</w:t>
      </w:r>
      <w:r w:rsidR="00A52977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i modernizacija </w:t>
      </w:r>
      <w:r w:rsidR="002F4C06">
        <w:rPr>
          <w:rFonts w:ascii="Silka" w:eastAsia="Calibri" w:hAnsi="Silka" w:cstheme="minorHAnsi"/>
          <w:bCs/>
          <w:kern w:val="0"/>
          <w:lang w:val="hr-HR"/>
          <w14:ligatures w14:val="none"/>
        </w:rPr>
        <w:t>propusnica</w:t>
      </w:r>
      <w:r w:rsidRPr="008B5FB7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i terminala koji su ključni elementi u regulaciji u</w:t>
      </w:r>
      <w:r w:rsidR="00F628C1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laska i izlaska posjetitelja 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m</w:t>
      </w:r>
      <w:r w:rsidR="00F628C1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uzeja Dvor Trakošćan, a ugrađeni su na dvjema </w:t>
      </w:r>
      <w:r w:rsidR="00C034C9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važnim </w:t>
      </w:r>
      <w:r w:rsidR="00F628C1">
        <w:rPr>
          <w:rFonts w:ascii="Silka" w:eastAsia="Calibri" w:hAnsi="Silka" w:cstheme="minorHAnsi"/>
          <w:bCs/>
          <w:kern w:val="0"/>
          <w:lang w:val="hr-HR"/>
          <w14:ligatures w14:val="none"/>
        </w:rPr>
        <w:t>točkama, na ulazu u park i ulazu u muzej.</w:t>
      </w:r>
      <w:r w:rsidR="008F4BB1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Time bi se osigurao 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brži i protočniji ulazak i izlazak posjetitelja, povećana pristupačnost za osobe s invaliditetom, otpornost opreme na vanjske vremenske uvjete, </w:t>
      </w:r>
      <w:r w:rsidR="004A6331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veća 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>funkcionalnost i pouzdanost</w:t>
      </w:r>
      <w:r w:rsidR="004A6331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opreme te poboljšano ukupno iskustvo i pozitivan dojam posjetitelja.</w:t>
      </w:r>
    </w:p>
    <w:p w14:paraId="6E9D39CE" w14:textId="77777777" w:rsidR="008F4BB1" w:rsidRPr="00A25ED8" w:rsidRDefault="008F4BB1" w:rsidP="001E06DA">
      <w:pPr>
        <w:spacing w:line="360" w:lineRule="auto"/>
        <w:contextualSpacing/>
        <w:jc w:val="both"/>
        <w:rPr>
          <w:rFonts w:ascii="Silka Bold" w:hAnsi="Silka Bold"/>
          <w:lang w:val="hr-HR"/>
        </w:rPr>
      </w:pPr>
    </w:p>
    <w:p w14:paraId="2115424D" w14:textId="374BB64B" w:rsidR="001E06DA" w:rsidRPr="001E06DA" w:rsidRDefault="001E06DA" w:rsidP="001E06DA">
      <w:pPr>
        <w:spacing w:line="360" w:lineRule="auto"/>
        <w:contextualSpacing/>
        <w:jc w:val="both"/>
        <w:rPr>
          <w:rFonts w:ascii="Silka Bold" w:hAnsi="Silka Bold"/>
          <w:color w:val="000000" w:themeColor="text1"/>
          <w:lang w:val="pt-PT"/>
        </w:rPr>
      </w:pPr>
      <w:r>
        <w:rPr>
          <w:rFonts w:ascii="Silka Bold" w:hAnsi="Silka Bold"/>
          <w:lang w:val="pt-PT"/>
        </w:rPr>
        <w:t>NAZIV PROGRAMA</w:t>
      </w:r>
      <w:r w:rsidRPr="000A67AE">
        <w:rPr>
          <w:rFonts w:ascii="Silka Bold" w:hAnsi="Silka Bold"/>
          <w:lang w:val="pt-PT"/>
        </w:rPr>
        <w:t>:</w:t>
      </w:r>
      <w:r w:rsidRPr="00F261CA">
        <w:rPr>
          <w:rFonts w:ascii="Silka Bold" w:hAnsi="Silka Bold"/>
          <w:color w:val="EE0000"/>
          <w:lang w:val="pt-PT"/>
        </w:rPr>
        <w:t xml:space="preserve"> </w:t>
      </w:r>
      <w:r w:rsidRPr="001E06DA">
        <w:rPr>
          <w:rFonts w:ascii="Silka Bold" w:hAnsi="Silka Bold"/>
          <w:color w:val="000000" w:themeColor="text1"/>
          <w:lang w:val="pt-PT"/>
        </w:rPr>
        <w:t xml:space="preserve">REKONSTRUKCIJA POKROVA RIBARSKE KUĆICE U PARK ŠUMI </w:t>
      </w:r>
    </w:p>
    <w:p w14:paraId="19A015A0" w14:textId="0797353C" w:rsidR="001E06DA" w:rsidRPr="001E06DA" w:rsidRDefault="001E06DA" w:rsidP="001E06DA">
      <w:pPr>
        <w:spacing w:line="360" w:lineRule="auto"/>
        <w:contextualSpacing/>
        <w:jc w:val="both"/>
        <w:rPr>
          <w:rFonts w:ascii="Silka Bold" w:hAnsi="Silka Bold"/>
          <w:color w:val="000000" w:themeColor="text1"/>
          <w:lang w:val="hr-HR"/>
        </w:rPr>
      </w:pPr>
      <w:r w:rsidRPr="001E06DA">
        <w:rPr>
          <w:rFonts w:ascii="Silka Bold" w:hAnsi="Silka Bold"/>
          <w:color w:val="000000" w:themeColor="text1"/>
          <w:lang w:val="pt-PT"/>
        </w:rPr>
        <w:t xml:space="preserve">                                      TRAKOŠĆAN</w:t>
      </w:r>
    </w:p>
    <w:p w14:paraId="63A96C5B" w14:textId="69AC4B51" w:rsidR="001E06DA" w:rsidRPr="00297EF9" w:rsidRDefault="001E06DA" w:rsidP="001E06DA">
      <w:pPr>
        <w:spacing w:line="360" w:lineRule="auto"/>
        <w:contextualSpacing/>
        <w:rPr>
          <w:rFonts w:ascii="Silka" w:hAnsi="Silka"/>
          <w:b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Vrijeme:</w:t>
      </w:r>
      <w:r w:rsidRPr="00297EF9">
        <w:rPr>
          <w:rFonts w:ascii="Silka" w:hAnsi="Silka"/>
          <w:b/>
          <w:bCs/>
          <w:lang w:val="hr-HR"/>
        </w:rPr>
        <w:t xml:space="preserve"> </w:t>
      </w:r>
      <w:r w:rsidRPr="00297EF9">
        <w:rPr>
          <w:rFonts w:ascii="Silka" w:hAnsi="Silka"/>
          <w:lang w:val="hr-HR"/>
        </w:rPr>
        <w:t xml:space="preserve">siječanj 2026. </w:t>
      </w:r>
      <w:r w:rsidRPr="00297EF9">
        <w:rPr>
          <w:rFonts w:ascii="Silka" w:hAnsi="Silka" w:cstheme="minorHAnsi"/>
          <w:lang w:val="hr-HR"/>
        </w:rPr>
        <w:t>–</w:t>
      </w:r>
      <w:r w:rsidRPr="00297EF9">
        <w:rPr>
          <w:rFonts w:ascii="Silka" w:hAnsi="Silka"/>
          <w:lang w:val="hr-HR"/>
        </w:rPr>
        <w:t xml:space="preserve"> prosinac 2026.</w:t>
      </w:r>
    </w:p>
    <w:p w14:paraId="75AEC4E2" w14:textId="77777777" w:rsidR="001E06DA" w:rsidRPr="00297EF9" w:rsidRDefault="001E06DA" w:rsidP="001E06DA">
      <w:pPr>
        <w:spacing w:line="360" w:lineRule="auto"/>
        <w:contextualSpacing/>
        <w:rPr>
          <w:rFonts w:ascii="Silka" w:hAnsi="Silka"/>
          <w:b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Mjesto:</w:t>
      </w:r>
      <w:r w:rsidRPr="00297EF9">
        <w:rPr>
          <w:rFonts w:ascii="Silka" w:hAnsi="Silka"/>
          <w:b/>
          <w:bCs/>
          <w:lang w:val="hr-HR"/>
        </w:rPr>
        <w:t xml:space="preserve"> </w:t>
      </w:r>
      <w:r w:rsidRPr="00297EF9">
        <w:rPr>
          <w:rFonts w:ascii="Silka" w:hAnsi="Silka"/>
          <w:lang w:val="hr-HR"/>
        </w:rPr>
        <w:t>Trakošćan</w:t>
      </w:r>
    </w:p>
    <w:p w14:paraId="4CC40C89" w14:textId="081D143B" w:rsidR="001E06DA" w:rsidRPr="00297EF9" w:rsidRDefault="005F4AF5" w:rsidP="001E06DA">
      <w:pPr>
        <w:spacing w:line="360" w:lineRule="auto"/>
        <w:contextualSpacing/>
        <w:rPr>
          <w:rFonts w:ascii="Silka" w:hAnsi="Silka"/>
          <w:lang w:val="hr-HR"/>
        </w:rPr>
      </w:pPr>
      <w:r>
        <w:rPr>
          <w:rFonts w:ascii="Silka Bold" w:hAnsi="Silka Bold"/>
          <w:bCs/>
          <w:lang w:val="hr-HR"/>
        </w:rPr>
        <w:t>Voditelj programa</w:t>
      </w:r>
      <w:r w:rsidR="001E06DA" w:rsidRPr="00297EF9">
        <w:rPr>
          <w:rFonts w:ascii="Silka Bold" w:hAnsi="Silka Bold"/>
          <w:bCs/>
          <w:lang w:val="hr-HR"/>
        </w:rPr>
        <w:t>:</w:t>
      </w:r>
      <w:r w:rsidR="001E06DA" w:rsidRPr="00297EF9">
        <w:rPr>
          <w:rFonts w:ascii="Silka" w:hAnsi="Silka"/>
          <w:b/>
          <w:bCs/>
          <w:lang w:val="hr-HR"/>
        </w:rPr>
        <w:t xml:space="preserve"> </w:t>
      </w:r>
      <w:r w:rsidR="001E06DA">
        <w:rPr>
          <w:rFonts w:ascii="Silka" w:hAnsi="Silka"/>
          <w:lang w:val="hr-HR"/>
        </w:rPr>
        <w:t>Mato Ernoić</w:t>
      </w:r>
    </w:p>
    <w:p w14:paraId="1821B61E" w14:textId="6B6CAD08" w:rsidR="001E06DA" w:rsidRPr="00297EF9" w:rsidRDefault="001E06DA" w:rsidP="001E06DA">
      <w:pPr>
        <w:spacing w:line="360" w:lineRule="auto"/>
        <w:contextualSpacing/>
        <w:rPr>
          <w:rFonts w:ascii="Silka" w:hAnsi="Silka"/>
          <w:lang w:val="hr-HR"/>
        </w:rPr>
      </w:pPr>
      <w:r w:rsidRPr="00297EF9">
        <w:rPr>
          <w:rFonts w:ascii="Silka Bold" w:hAnsi="Silka Bold"/>
          <w:bCs/>
          <w:lang w:val="hr-HR"/>
        </w:rPr>
        <w:t>Ukupni troškovi:</w:t>
      </w:r>
      <w:r w:rsidRPr="00297EF9">
        <w:rPr>
          <w:rFonts w:ascii="Silka" w:hAnsi="Silka"/>
          <w:lang w:val="hr-HR"/>
        </w:rPr>
        <w:t xml:space="preserve"> </w:t>
      </w:r>
      <w:r w:rsidR="00415E34">
        <w:rPr>
          <w:rFonts w:ascii="Silka" w:hAnsi="Silka"/>
          <w:lang w:val="hr-HR"/>
        </w:rPr>
        <w:t>62.500</w:t>
      </w:r>
      <w:r w:rsidR="00F53708" w:rsidRPr="00F53708">
        <w:rPr>
          <w:rFonts w:ascii="Silka" w:hAnsi="Silka"/>
          <w:lang w:val="hr-HR"/>
        </w:rPr>
        <w:t>,00</w:t>
      </w:r>
      <w:r w:rsidRPr="00F53708">
        <w:rPr>
          <w:rFonts w:ascii="Silka" w:hAnsi="Silka"/>
          <w:lang w:val="hr-HR"/>
        </w:rPr>
        <w:t xml:space="preserve"> </w:t>
      </w:r>
      <w:r w:rsidRPr="00F53708">
        <w:rPr>
          <w:rFonts w:ascii="Silka" w:hAnsi="Silka" w:cstheme="minorHAnsi"/>
          <w:lang w:val="hr-HR"/>
        </w:rPr>
        <w:t>€</w:t>
      </w:r>
      <w:r w:rsidRPr="00297EF9">
        <w:rPr>
          <w:rFonts w:ascii="Silka" w:hAnsi="Silka" w:cstheme="minorHAnsi"/>
          <w:lang w:val="hr-HR"/>
        </w:rPr>
        <w:t xml:space="preserve"> </w:t>
      </w:r>
    </w:p>
    <w:p w14:paraId="37C13C0C" w14:textId="2F992849" w:rsidR="005A3D68" w:rsidRDefault="005F4AF5" w:rsidP="005F4AF5">
      <w:pPr>
        <w:spacing w:line="360" w:lineRule="auto"/>
        <w:contextualSpacing/>
        <w:jc w:val="both"/>
        <w:rPr>
          <w:rFonts w:ascii="Silka Bold" w:hAnsi="Silka Bold"/>
          <w:lang w:val="hr-HR"/>
        </w:rPr>
      </w:pPr>
      <w:r>
        <w:rPr>
          <w:rFonts w:ascii="Silka Bold" w:hAnsi="Silka Bold"/>
          <w:lang w:val="hr-HR"/>
        </w:rPr>
        <w:t>Opis programa</w:t>
      </w:r>
      <w:r w:rsidR="005A3D68">
        <w:rPr>
          <w:rFonts w:ascii="Silka Bold" w:hAnsi="Silka Bold"/>
          <w:lang w:val="hr-HR"/>
        </w:rPr>
        <w:t>:</w:t>
      </w:r>
    </w:p>
    <w:p w14:paraId="7B0CF747" w14:textId="402DC60F" w:rsidR="00205D9F" w:rsidRPr="005A3D68" w:rsidRDefault="005A3D68" w:rsidP="005F4AF5">
      <w:pPr>
        <w:spacing w:line="360" w:lineRule="auto"/>
        <w:contextualSpacing/>
        <w:jc w:val="both"/>
        <w:rPr>
          <w:rFonts w:ascii="Silka Bold" w:hAnsi="Silka Bold"/>
          <w:lang w:val="hr-HR"/>
        </w:rPr>
      </w:pP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Programom je predviđena </w:t>
      </w:r>
      <w:r w:rsidR="005F4AF5" w:rsidRPr="005F4AF5">
        <w:rPr>
          <w:rFonts w:ascii="Silka" w:eastAsia="Calibri" w:hAnsi="Silka" w:cstheme="minorHAnsi"/>
          <w:bCs/>
          <w:kern w:val="0"/>
          <w:lang w:val="hr-HR"/>
          <w14:ligatures w14:val="none"/>
        </w:rPr>
        <w:t>rekonstrukcija pokrova krovišta ribarske kućice smještene uz sjeve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rnu obalu Trakošćanskog jezera, a koja </w:t>
      </w:r>
      <w:r w:rsidR="005F4AF5" w:rsidRPr="005F4AF5">
        <w:rPr>
          <w:rFonts w:ascii="Silka" w:eastAsia="Calibri" w:hAnsi="Silka" w:cstheme="minorHAnsi"/>
          <w:bCs/>
          <w:kern w:val="0"/>
          <w:lang w:val="hr-HR"/>
          <w14:ligatures w14:val="none"/>
        </w:rPr>
        <w:t>je prenamijenjena u Info-punkt u sklopu uređenja poučne staze Trakošćan. Usprkos pažljivom održavanju, atmosferski i vlažni uvjeti uz jezero pridonijel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>i su ubrzanom propadanju pa stanje pokrova</w:t>
      </w:r>
      <w:r w:rsidR="005F4AF5" w:rsidRPr="005F4AF5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ne ugrožava samo funkcionalnost objekta, već predstavlja i ozbiljnu prijetnju očuvanju ukupne građevinske strukture.</w:t>
      </w:r>
      <w:r>
        <w:rPr>
          <w:rFonts w:ascii="Silka Bold" w:hAnsi="Silka Bold"/>
          <w:lang w:val="hr-HR"/>
        </w:rPr>
        <w:t xml:space="preserve"> </w:t>
      </w:r>
      <w:r w:rsidR="005F4AF5" w:rsidRPr="005F4AF5">
        <w:rPr>
          <w:rFonts w:ascii="Silka" w:eastAsia="Calibri" w:hAnsi="Silka" w:cstheme="minorHAnsi"/>
          <w:bCs/>
          <w:kern w:val="0"/>
          <w:lang w:val="hr-HR"/>
          <w14:ligatures w14:val="none"/>
        </w:rPr>
        <w:t>Obzirom na važnost kućice kao</w:t>
      </w:r>
      <w:r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dijela edukativne poučne staze nužno je njeno očuvanje i unapređenje</w:t>
      </w:r>
      <w:r w:rsidR="00EA2974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kako bi se dodatno </w:t>
      </w:r>
      <w:r w:rsidR="005F4AF5" w:rsidRPr="005F4AF5">
        <w:rPr>
          <w:rFonts w:ascii="Silka" w:eastAsia="Calibri" w:hAnsi="Silka" w:cstheme="minorHAnsi"/>
          <w:bCs/>
          <w:kern w:val="0"/>
          <w:lang w:val="hr-HR"/>
          <w14:ligatures w14:val="none"/>
        </w:rPr>
        <w:t>osnaž</w:t>
      </w:r>
      <w:r w:rsidR="007E687A">
        <w:rPr>
          <w:rFonts w:ascii="Silka" w:eastAsia="Calibri" w:hAnsi="Silka" w:cstheme="minorHAnsi"/>
          <w:bCs/>
          <w:kern w:val="0"/>
          <w:lang w:val="hr-HR"/>
          <w14:ligatures w14:val="none"/>
        </w:rPr>
        <w:t>ila</w:t>
      </w:r>
      <w:r w:rsidR="005F4AF5" w:rsidRPr="005F4AF5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kulturno-turistička ponuda cijelog </w:t>
      </w:r>
      <w:r w:rsidR="007E687A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trakošćanskog </w:t>
      </w:r>
      <w:r w:rsidR="005F4AF5" w:rsidRPr="005F4AF5">
        <w:rPr>
          <w:rFonts w:ascii="Silka" w:eastAsia="Calibri" w:hAnsi="Silka" w:cstheme="minorHAnsi"/>
          <w:bCs/>
          <w:kern w:val="0"/>
          <w:lang w:val="hr-HR"/>
          <w14:ligatures w14:val="none"/>
        </w:rPr>
        <w:t>kompleks</w:t>
      </w:r>
      <w:r w:rsidR="007E687A">
        <w:rPr>
          <w:rFonts w:ascii="Silka" w:eastAsia="Calibri" w:hAnsi="Silka" w:cstheme="minorHAnsi"/>
          <w:bCs/>
          <w:kern w:val="0"/>
          <w:lang w:val="hr-HR"/>
          <w14:ligatures w14:val="none"/>
        </w:rPr>
        <w:t>a.</w:t>
      </w:r>
      <w:r w:rsidR="005F4AF5" w:rsidRPr="005F4AF5">
        <w:rPr>
          <w:rFonts w:ascii="Silka" w:eastAsia="Calibri" w:hAnsi="Silka" w:cstheme="minorHAnsi"/>
          <w:bCs/>
          <w:kern w:val="0"/>
          <w:lang w:val="hr-HR"/>
          <w14:ligatures w14:val="none"/>
        </w:rPr>
        <w:t xml:space="preserve"> </w:t>
      </w:r>
    </w:p>
    <w:p w14:paraId="4D52F71A" w14:textId="50CDC7EF" w:rsidR="00B54B1D" w:rsidRDefault="00B54B1D" w:rsidP="001E06DA">
      <w:pPr>
        <w:spacing w:line="360" w:lineRule="auto"/>
        <w:contextualSpacing/>
        <w:jc w:val="both"/>
        <w:rPr>
          <w:rFonts w:ascii="Silka Bold" w:hAnsi="Silka Bold"/>
          <w:lang w:val="hr-HR"/>
        </w:rPr>
      </w:pPr>
    </w:p>
    <w:p w14:paraId="017BFD9C" w14:textId="77777777" w:rsidR="00104E69" w:rsidRPr="00A25ED8" w:rsidRDefault="00104E69" w:rsidP="001E06DA">
      <w:pPr>
        <w:spacing w:line="360" w:lineRule="auto"/>
        <w:contextualSpacing/>
        <w:jc w:val="both"/>
        <w:rPr>
          <w:rFonts w:ascii="Silka Bold" w:hAnsi="Silka Bold"/>
          <w:lang w:val="hr-HR"/>
        </w:rPr>
      </w:pPr>
    </w:p>
    <w:p w14:paraId="78D7E6E1" w14:textId="106E77D2" w:rsidR="00B54B1D" w:rsidRPr="00B54B1D" w:rsidRDefault="00B54B1D" w:rsidP="00B54B1D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B54B1D">
        <w:rPr>
          <w:rFonts w:ascii="Silka Bold" w:hAnsi="Silka Bold"/>
          <w:lang w:val="pt-PT"/>
        </w:rPr>
        <w:lastRenderedPageBreak/>
        <w:t>NAZIV PROGRAMA: UREĐE</w:t>
      </w:r>
      <w:r w:rsidR="00E81408">
        <w:rPr>
          <w:rFonts w:ascii="Silka Bold" w:hAnsi="Silka Bold"/>
          <w:lang w:val="pt-PT"/>
        </w:rPr>
        <w:t xml:space="preserve">NJE PRISTUPA I </w:t>
      </w:r>
      <w:r>
        <w:rPr>
          <w:rFonts w:ascii="Silka Bold" w:hAnsi="Silka Bold"/>
          <w:lang w:val="pt-PT"/>
        </w:rPr>
        <w:t xml:space="preserve">POSTAVLJANJE ZAŠTITNE OGRADE </w:t>
      </w:r>
    </w:p>
    <w:p w14:paraId="4C14EFBE" w14:textId="3C9BAE91" w:rsidR="00B54B1D" w:rsidRPr="00B54B1D" w:rsidRDefault="00B54B1D" w:rsidP="00B54B1D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B54B1D">
        <w:rPr>
          <w:rFonts w:ascii="Silka Bold" w:hAnsi="Silka Bold"/>
          <w:lang w:val="pt-PT"/>
        </w:rPr>
        <w:t xml:space="preserve">Vrijeme: </w:t>
      </w:r>
      <w:r w:rsidRPr="00B54B1D">
        <w:rPr>
          <w:rFonts w:ascii="Silka" w:hAnsi="Silka"/>
          <w:lang w:val="pt-PT"/>
        </w:rPr>
        <w:t>siječanj 2026. – prosinac 2026.</w:t>
      </w:r>
    </w:p>
    <w:p w14:paraId="5A3E35F9" w14:textId="77777777" w:rsidR="00B54B1D" w:rsidRPr="00B54B1D" w:rsidRDefault="00B54B1D" w:rsidP="00B54B1D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B54B1D">
        <w:rPr>
          <w:rFonts w:ascii="Silka Bold" w:hAnsi="Silka Bold"/>
          <w:lang w:val="pt-PT"/>
        </w:rPr>
        <w:t xml:space="preserve">Mjesto: </w:t>
      </w:r>
      <w:r w:rsidRPr="00B54B1D">
        <w:rPr>
          <w:rFonts w:ascii="Silka" w:hAnsi="Silka"/>
          <w:lang w:val="pt-PT"/>
        </w:rPr>
        <w:t>Trakošćan</w:t>
      </w:r>
    </w:p>
    <w:p w14:paraId="1FA96527" w14:textId="3AF1AE64" w:rsidR="00B54B1D" w:rsidRPr="00B54B1D" w:rsidRDefault="00B54B1D" w:rsidP="00B54B1D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B54B1D">
        <w:rPr>
          <w:rFonts w:ascii="Silka Bold" w:hAnsi="Silka Bold"/>
          <w:lang w:val="pt-PT"/>
        </w:rPr>
        <w:t xml:space="preserve">Voditelj programa: </w:t>
      </w:r>
      <w:r w:rsidRPr="00B54B1D">
        <w:rPr>
          <w:rFonts w:ascii="Silka" w:hAnsi="Silka"/>
          <w:lang w:val="pt-PT"/>
        </w:rPr>
        <w:t xml:space="preserve">Mato Ernoić </w:t>
      </w:r>
    </w:p>
    <w:p w14:paraId="409A5EE3" w14:textId="53D102DD" w:rsidR="00B54B1D" w:rsidRPr="00B54B1D" w:rsidRDefault="00B54B1D" w:rsidP="00B54B1D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B54B1D">
        <w:rPr>
          <w:rFonts w:ascii="Silka Bold" w:hAnsi="Silka Bold"/>
          <w:lang w:val="pt-PT"/>
        </w:rPr>
        <w:t xml:space="preserve">Ukupni troškovi: </w:t>
      </w:r>
      <w:r w:rsidR="00573FA1">
        <w:rPr>
          <w:rFonts w:ascii="Silka" w:hAnsi="Silka"/>
          <w:lang w:val="pt-PT"/>
        </w:rPr>
        <w:t>112</w:t>
      </w:r>
      <w:r w:rsidR="00A25ED8" w:rsidRPr="00573FA1">
        <w:rPr>
          <w:rFonts w:ascii="Silka" w:hAnsi="Silka"/>
          <w:lang w:val="pt-PT"/>
        </w:rPr>
        <w:t>.</w:t>
      </w:r>
      <w:r w:rsidR="00573FA1">
        <w:rPr>
          <w:rFonts w:ascii="Silka" w:hAnsi="Silka"/>
          <w:lang w:val="pt-PT"/>
        </w:rPr>
        <w:t>5</w:t>
      </w:r>
      <w:r w:rsidR="00A25ED8" w:rsidRPr="00573FA1">
        <w:rPr>
          <w:rFonts w:ascii="Silka" w:hAnsi="Silka"/>
          <w:lang w:val="pt-PT"/>
        </w:rPr>
        <w:t xml:space="preserve">00 </w:t>
      </w:r>
      <w:r w:rsidRPr="00573FA1">
        <w:rPr>
          <w:rFonts w:ascii="Silka" w:hAnsi="Silka"/>
          <w:lang w:val="pt-PT"/>
        </w:rPr>
        <w:t>€</w:t>
      </w:r>
      <w:r w:rsidRPr="00573FA1">
        <w:rPr>
          <w:rFonts w:ascii="Silka Bold" w:hAnsi="Silka Bold"/>
          <w:lang w:val="pt-PT"/>
        </w:rPr>
        <w:t xml:space="preserve"> </w:t>
      </w:r>
    </w:p>
    <w:p w14:paraId="47D4CD86" w14:textId="7D36FC82" w:rsidR="00B54B1D" w:rsidRDefault="00B54B1D" w:rsidP="00B54B1D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 w:rsidRPr="00B54B1D">
        <w:rPr>
          <w:rFonts w:ascii="Silka Bold" w:hAnsi="Silka Bold"/>
          <w:lang w:val="pt-PT"/>
        </w:rPr>
        <w:t>Opis programa:</w:t>
      </w:r>
    </w:p>
    <w:p w14:paraId="54158C66" w14:textId="2A0539F3" w:rsidR="00975690" w:rsidRDefault="00FA7ADE" w:rsidP="00975690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FA7ADE">
        <w:rPr>
          <w:rFonts w:ascii="Silka" w:hAnsi="Silka"/>
          <w:lang w:val="pt-PT"/>
        </w:rPr>
        <w:t>Program uređenja pristupa i postavljanje zaštitne ograde osigurati će pravilnu organizaciju pristupa i sigurnost područja kulturnog dobra Dvora Trakošćan. Ograda će u potpunosti zatvoriti pristup području kulturnog dobra, čime će se osigurati uvjeti za zaštitu kulturnog dobra i naplatu ulaza u park. Spriječiti će se neovlašteni ulaz i razne nedozvoljene aktivnosti poput paljenja vatre, kampiranja i sličnog. Zamijeniti će se postojeća dotrajala ograda na mostu te će se time omogućiti pristup većim vozilima u slučaju radova. Realizacijom programa omogućit će se bolja kontrola pristupa, zaštita kulturnog dobra i unapređenje sustava naplate ulaza što će pozitivno utjecati na očuvanje i održavanje prostora.</w:t>
      </w:r>
    </w:p>
    <w:p w14:paraId="258CE87C" w14:textId="77777777" w:rsidR="00FA7ADE" w:rsidRPr="00FA7ADE" w:rsidRDefault="00FA7ADE" w:rsidP="00975690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15512210" w14:textId="77777777" w:rsidR="00FA7ADE" w:rsidRDefault="001E06DA" w:rsidP="001E06DA">
      <w:pPr>
        <w:spacing w:line="360" w:lineRule="auto"/>
        <w:contextualSpacing/>
        <w:jc w:val="both"/>
        <w:rPr>
          <w:rFonts w:ascii="Silka Bold" w:hAnsi="Silka Bold"/>
          <w:lang w:val="pt-PT"/>
        </w:rPr>
      </w:pPr>
      <w:r>
        <w:rPr>
          <w:rFonts w:ascii="Silka Bold" w:hAnsi="Silka Bold"/>
          <w:lang w:val="pt-PT"/>
        </w:rPr>
        <w:t>NAZIV PROGRAMA</w:t>
      </w:r>
      <w:r w:rsidRPr="000A67AE">
        <w:rPr>
          <w:rFonts w:ascii="Silka Bold" w:hAnsi="Silka Bold"/>
          <w:lang w:val="pt-PT"/>
        </w:rPr>
        <w:t>:</w:t>
      </w:r>
      <w:r w:rsidRPr="00F261CA">
        <w:rPr>
          <w:rFonts w:ascii="Silka Bold" w:hAnsi="Silka Bold"/>
          <w:color w:val="EE0000"/>
          <w:lang w:val="pt-PT"/>
        </w:rPr>
        <w:t xml:space="preserve"> </w:t>
      </w:r>
      <w:r w:rsidR="005F2E40" w:rsidRPr="005F2E40">
        <w:rPr>
          <w:rFonts w:ascii="Silka Bold" w:hAnsi="Silka Bold"/>
          <w:lang w:val="pt-PT"/>
        </w:rPr>
        <w:t xml:space="preserve">NASTAVAK </w:t>
      </w:r>
      <w:r>
        <w:rPr>
          <w:rFonts w:ascii="Silka Bold" w:hAnsi="Silka Bold"/>
          <w:lang w:val="pt-PT"/>
        </w:rPr>
        <w:t>UREĐENJ</w:t>
      </w:r>
      <w:r w:rsidR="005F2E40">
        <w:rPr>
          <w:rFonts w:ascii="Silka Bold" w:hAnsi="Silka Bold"/>
          <w:lang w:val="pt-PT"/>
        </w:rPr>
        <w:t>A</w:t>
      </w:r>
      <w:r>
        <w:rPr>
          <w:rFonts w:ascii="Silka Bold" w:hAnsi="Silka Bold"/>
          <w:lang w:val="pt-PT"/>
        </w:rPr>
        <w:t xml:space="preserve"> STAZE OKO TRAKOŠĆANSKOG JEZERA</w:t>
      </w:r>
      <w:r w:rsidR="00FA7ADE">
        <w:rPr>
          <w:rFonts w:ascii="Silka Bold" w:hAnsi="Silka Bold"/>
          <w:lang w:val="pt-PT"/>
        </w:rPr>
        <w:t xml:space="preserve"> </w:t>
      </w:r>
    </w:p>
    <w:p w14:paraId="1B330721" w14:textId="430EA559" w:rsidR="001E06DA" w:rsidRPr="00F261CA" w:rsidRDefault="00FA7ADE" w:rsidP="001E06DA">
      <w:pPr>
        <w:spacing w:line="360" w:lineRule="auto"/>
        <w:contextualSpacing/>
        <w:jc w:val="both"/>
        <w:rPr>
          <w:rFonts w:ascii="Silka Bold" w:hAnsi="Silka Bold"/>
          <w:color w:val="EE0000"/>
          <w:lang w:val="hr-HR"/>
        </w:rPr>
      </w:pPr>
      <w:r>
        <w:rPr>
          <w:rFonts w:ascii="Silka Bold" w:hAnsi="Silka Bold"/>
          <w:lang w:val="pt-PT"/>
        </w:rPr>
        <w:t xml:space="preserve">                                    (1.FAZA)</w:t>
      </w:r>
    </w:p>
    <w:p w14:paraId="0FA53410" w14:textId="77777777" w:rsidR="001E06DA" w:rsidRPr="00297EF9" w:rsidRDefault="001E06DA" w:rsidP="001E06DA">
      <w:pPr>
        <w:spacing w:line="360" w:lineRule="auto"/>
        <w:contextualSpacing/>
        <w:rPr>
          <w:rFonts w:ascii="Silka" w:hAnsi="Silka"/>
          <w:b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Vrijeme:</w:t>
      </w:r>
      <w:r w:rsidRPr="00297EF9">
        <w:rPr>
          <w:rFonts w:ascii="Silka" w:hAnsi="Silka"/>
          <w:b/>
          <w:bCs/>
          <w:lang w:val="hr-HR"/>
        </w:rPr>
        <w:t xml:space="preserve"> </w:t>
      </w:r>
      <w:r w:rsidRPr="00297EF9">
        <w:rPr>
          <w:rFonts w:ascii="Silka" w:hAnsi="Silka"/>
          <w:lang w:val="hr-HR"/>
        </w:rPr>
        <w:t xml:space="preserve">siječanj 2026. </w:t>
      </w:r>
      <w:r w:rsidRPr="00297EF9">
        <w:rPr>
          <w:rFonts w:ascii="Silka" w:hAnsi="Silka" w:cstheme="minorHAnsi"/>
          <w:lang w:val="hr-HR"/>
        </w:rPr>
        <w:t>–</w:t>
      </w:r>
      <w:r w:rsidRPr="00297EF9">
        <w:rPr>
          <w:rFonts w:ascii="Silka" w:hAnsi="Silka"/>
          <w:lang w:val="hr-HR"/>
        </w:rPr>
        <w:t xml:space="preserve"> prosinac 2026.</w:t>
      </w:r>
    </w:p>
    <w:p w14:paraId="4FCB10B2" w14:textId="77777777" w:rsidR="001E06DA" w:rsidRPr="00297EF9" w:rsidRDefault="001E06DA" w:rsidP="001E06DA">
      <w:pPr>
        <w:spacing w:line="360" w:lineRule="auto"/>
        <w:contextualSpacing/>
        <w:rPr>
          <w:rFonts w:ascii="Silka" w:hAnsi="Silka"/>
          <w:b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Mjesto:</w:t>
      </w:r>
      <w:r w:rsidRPr="00297EF9">
        <w:rPr>
          <w:rFonts w:ascii="Silka" w:hAnsi="Silka"/>
          <w:b/>
          <w:bCs/>
          <w:lang w:val="hr-HR"/>
        </w:rPr>
        <w:t xml:space="preserve"> </w:t>
      </w:r>
      <w:r w:rsidRPr="00297EF9">
        <w:rPr>
          <w:rFonts w:ascii="Silka" w:hAnsi="Silka"/>
          <w:lang w:val="hr-HR"/>
        </w:rPr>
        <w:t>Trakošćan</w:t>
      </w:r>
    </w:p>
    <w:p w14:paraId="3C4C500F" w14:textId="29573CFA" w:rsidR="001E06DA" w:rsidRPr="00297EF9" w:rsidRDefault="001E06DA" w:rsidP="001E06DA">
      <w:pPr>
        <w:spacing w:line="360" w:lineRule="auto"/>
        <w:contextualSpacing/>
        <w:rPr>
          <w:rFonts w:ascii="Silka" w:hAnsi="Silka"/>
          <w:lang w:val="hr-HR"/>
        </w:rPr>
      </w:pPr>
      <w:r w:rsidRPr="00297EF9">
        <w:rPr>
          <w:rFonts w:ascii="Silka Bold" w:hAnsi="Silka Bold"/>
          <w:bCs/>
          <w:lang w:val="hr-HR"/>
        </w:rPr>
        <w:t xml:space="preserve">Voditelj </w:t>
      </w:r>
      <w:r w:rsidR="005F4AF5">
        <w:rPr>
          <w:rFonts w:ascii="Silka Bold" w:hAnsi="Silka Bold"/>
          <w:bCs/>
          <w:lang w:val="hr-HR"/>
        </w:rPr>
        <w:t>programa</w:t>
      </w:r>
      <w:r w:rsidRPr="00297EF9">
        <w:rPr>
          <w:rFonts w:ascii="Silka Bold" w:hAnsi="Silka Bold"/>
          <w:bCs/>
          <w:lang w:val="hr-HR"/>
        </w:rPr>
        <w:t>:</w:t>
      </w:r>
      <w:r w:rsidRPr="00297EF9">
        <w:rPr>
          <w:rFonts w:ascii="Silka" w:hAnsi="Silka"/>
          <w:b/>
          <w:bCs/>
          <w:lang w:val="hr-HR"/>
        </w:rPr>
        <w:t xml:space="preserve"> </w:t>
      </w:r>
      <w:r w:rsidRPr="00155A84">
        <w:rPr>
          <w:rFonts w:ascii="Silka" w:hAnsi="Silka"/>
          <w:lang w:val="hr-HR"/>
        </w:rPr>
        <w:t>Mato Ernoić</w:t>
      </w:r>
      <w:r w:rsidR="00121C2E" w:rsidRPr="00155A84">
        <w:rPr>
          <w:rFonts w:ascii="Silka" w:hAnsi="Silka"/>
          <w:lang w:val="hr-HR"/>
        </w:rPr>
        <w:t xml:space="preserve"> i Ivan Mravlinčić</w:t>
      </w:r>
    </w:p>
    <w:p w14:paraId="56A82FA8" w14:textId="6887F3F4" w:rsidR="001E06DA" w:rsidRPr="00297EF9" w:rsidRDefault="001E06DA" w:rsidP="001E06DA">
      <w:pPr>
        <w:spacing w:line="360" w:lineRule="auto"/>
        <w:contextualSpacing/>
        <w:rPr>
          <w:rFonts w:ascii="Silka" w:hAnsi="Silka"/>
          <w:lang w:val="hr-HR"/>
        </w:rPr>
      </w:pPr>
      <w:r w:rsidRPr="00297EF9">
        <w:rPr>
          <w:rFonts w:ascii="Silka Bold" w:hAnsi="Silka Bold"/>
          <w:bCs/>
          <w:lang w:val="hr-HR"/>
        </w:rPr>
        <w:t>Ukupni troško</w:t>
      </w:r>
      <w:r w:rsidRPr="00A25ED8">
        <w:rPr>
          <w:rFonts w:ascii="Silka Bold" w:hAnsi="Silka Bold"/>
          <w:bCs/>
          <w:lang w:val="hr-HR"/>
        </w:rPr>
        <w:t>vi:</w:t>
      </w:r>
      <w:r w:rsidRPr="00A25ED8">
        <w:rPr>
          <w:rFonts w:ascii="Silka" w:hAnsi="Silka"/>
          <w:lang w:val="hr-HR"/>
        </w:rPr>
        <w:t xml:space="preserve"> </w:t>
      </w:r>
      <w:r w:rsidR="00573FA1">
        <w:rPr>
          <w:rFonts w:ascii="Silka" w:hAnsi="Silka"/>
          <w:lang w:val="hr-HR"/>
        </w:rPr>
        <w:t xml:space="preserve">437.500 </w:t>
      </w:r>
      <w:r w:rsidRPr="00A25ED8">
        <w:rPr>
          <w:rFonts w:ascii="Silka" w:hAnsi="Silka" w:cstheme="minorHAnsi"/>
          <w:lang w:val="hr-HR"/>
        </w:rPr>
        <w:t>€</w:t>
      </w:r>
      <w:r w:rsidRPr="00297EF9">
        <w:rPr>
          <w:rFonts w:ascii="Silka" w:hAnsi="Silka" w:cstheme="minorHAnsi"/>
          <w:lang w:val="hr-HR"/>
        </w:rPr>
        <w:t xml:space="preserve"> </w:t>
      </w:r>
    </w:p>
    <w:p w14:paraId="0D392291" w14:textId="37023EAF" w:rsidR="001E06DA" w:rsidRDefault="001E06DA" w:rsidP="001E06DA">
      <w:pPr>
        <w:spacing w:line="360" w:lineRule="auto"/>
        <w:contextualSpacing/>
        <w:jc w:val="both"/>
        <w:rPr>
          <w:rFonts w:ascii="Silka Bold" w:hAnsi="Silka Bold"/>
          <w:lang w:val="hr-HR"/>
        </w:rPr>
      </w:pPr>
      <w:r w:rsidRPr="00297EF9">
        <w:rPr>
          <w:rFonts w:ascii="Silka Bold" w:hAnsi="Silka Bold"/>
          <w:lang w:val="hr-HR"/>
        </w:rPr>
        <w:t>Opis pro</w:t>
      </w:r>
      <w:r w:rsidR="004F74DE">
        <w:rPr>
          <w:rFonts w:ascii="Silka Bold" w:hAnsi="Silka Bold"/>
          <w:lang w:val="hr-HR"/>
        </w:rPr>
        <w:t>grama</w:t>
      </w:r>
      <w:r w:rsidRPr="00297EF9">
        <w:rPr>
          <w:rFonts w:ascii="Silka Bold" w:hAnsi="Silka Bold"/>
          <w:lang w:val="hr-HR"/>
        </w:rPr>
        <w:t>:</w:t>
      </w:r>
    </w:p>
    <w:p w14:paraId="523C1CD0" w14:textId="4D46D4CD" w:rsidR="005F2E40" w:rsidRPr="00FA7ADE" w:rsidRDefault="005F2E40" w:rsidP="005F2E40">
      <w:pPr>
        <w:spacing w:line="360" w:lineRule="auto"/>
        <w:contextualSpacing/>
        <w:jc w:val="both"/>
        <w:rPr>
          <w:rFonts w:ascii="Silka" w:hAnsi="Silka"/>
          <w:lang w:val="hr-HR"/>
        </w:rPr>
      </w:pPr>
      <w:r w:rsidRPr="006336D3">
        <w:rPr>
          <w:rFonts w:ascii="Silka" w:hAnsi="Silka"/>
          <w:lang w:val="hr-HR"/>
        </w:rPr>
        <w:t>Ulaganj</w:t>
      </w:r>
      <w:r w:rsidR="007C5992">
        <w:rPr>
          <w:rFonts w:ascii="Silka" w:hAnsi="Silka"/>
          <w:lang w:val="hr-HR"/>
        </w:rPr>
        <w:t>e se odnosi na uređenje</w:t>
      </w:r>
      <w:r w:rsidRPr="006336D3">
        <w:rPr>
          <w:rFonts w:ascii="Silka" w:hAnsi="Silka"/>
          <w:lang w:val="hr-HR"/>
        </w:rPr>
        <w:t xml:space="preserve"> preostalog dijela pješačke staze oko Trakošćanskog jezera, a svrha je omogućiti svim posjetiteljima, uključujući osobe s teškoćama u kretan</w:t>
      </w:r>
      <w:r w:rsidR="00AC5B3A">
        <w:rPr>
          <w:rFonts w:ascii="Silka" w:hAnsi="Silka"/>
          <w:lang w:val="hr-HR"/>
        </w:rPr>
        <w:t xml:space="preserve">ju, sigurno kretanje i pristup. Program je nastavak ranije </w:t>
      </w:r>
      <w:r w:rsidRPr="006336D3">
        <w:rPr>
          <w:rFonts w:ascii="Silka" w:hAnsi="Silka"/>
          <w:lang w:val="hr-HR"/>
        </w:rPr>
        <w:t>realiziranih faza uređenja, s ciljem potpune valorizacije staze i osiguravanja opt</w:t>
      </w:r>
      <w:r w:rsidR="007C5992">
        <w:rPr>
          <w:rFonts w:ascii="Silka" w:hAnsi="Silka"/>
          <w:lang w:val="hr-HR"/>
        </w:rPr>
        <w:t xml:space="preserve">imalnih uvjeta za sve korisnike, a preostali </w:t>
      </w:r>
      <w:r w:rsidR="00AC5B3A">
        <w:rPr>
          <w:rFonts w:ascii="Silka" w:hAnsi="Silka"/>
          <w:lang w:val="hr-HR"/>
        </w:rPr>
        <w:t xml:space="preserve">zapadni </w:t>
      </w:r>
      <w:r w:rsidR="007C5992">
        <w:rPr>
          <w:rFonts w:ascii="Silka" w:hAnsi="Silka"/>
          <w:lang w:val="hr-HR"/>
        </w:rPr>
        <w:t xml:space="preserve">dio staze </w:t>
      </w:r>
      <w:r w:rsidR="00067BB9">
        <w:rPr>
          <w:rFonts w:ascii="Silka" w:hAnsi="Silka"/>
          <w:lang w:val="hr-HR"/>
        </w:rPr>
        <w:t xml:space="preserve">koji je potrebno urediti </w:t>
      </w:r>
      <w:r w:rsidR="007C5992">
        <w:rPr>
          <w:rFonts w:ascii="Silka" w:hAnsi="Silka"/>
          <w:lang w:val="hr-HR"/>
        </w:rPr>
        <w:t>dužine je cca 2460 m.</w:t>
      </w:r>
      <w:r w:rsidR="00AC5B3A">
        <w:rPr>
          <w:rFonts w:ascii="Silka" w:hAnsi="Silka"/>
          <w:lang w:val="hr-HR"/>
        </w:rPr>
        <w:t xml:space="preserve"> Staza će se urediti </w:t>
      </w:r>
      <w:r w:rsidR="003747CC" w:rsidRPr="003747CC">
        <w:rPr>
          <w:rFonts w:ascii="Silka" w:hAnsi="Silka"/>
          <w:lang w:val="hr-HR"/>
        </w:rPr>
        <w:t>po trasi postojećeg puta</w:t>
      </w:r>
      <w:r w:rsidR="00AC5B3A">
        <w:rPr>
          <w:rFonts w:ascii="Silka" w:hAnsi="Silka"/>
          <w:lang w:val="hr-HR"/>
        </w:rPr>
        <w:t xml:space="preserve">, širina </w:t>
      </w:r>
      <w:r w:rsidR="003747CC" w:rsidRPr="003747CC">
        <w:rPr>
          <w:rFonts w:ascii="Silka" w:hAnsi="Silka"/>
          <w:lang w:val="hr-HR"/>
        </w:rPr>
        <w:t xml:space="preserve">će </w:t>
      </w:r>
      <w:r w:rsidR="00AC5B3A">
        <w:rPr>
          <w:rFonts w:ascii="Silka" w:hAnsi="Silka"/>
          <w:lang w:val="hr-HR"/>
        </w:rPr>
        <w:t xml:space="preserve">biti </w:t>
      </w:r>
      <w:r w:rsidR="003747CC" w:rsidRPr="003747CC">
        <w:rPr>
          <w:rFonts w:ascii="Silka" w:hAnsi="Silka"/>
          <w:lang w:val="hr-HR"/>
        </w:rPr>
        <w:t>2,5 m i dijelom 2,0 m.</w:t>
      </w:r>
      <w:r w:rsidR="003747CC">
        <w:rPr>
          <w:rFonts w:ascii="Silka" w:hAnsi="Silka"/>
          <w:lang w:val="hr-HR"/>
        </w:rPr>
        <w:t xml:space="preserve"> </w:t>
      </w:r>
      <w:r w:rsidR="00D6006F">
        <w:rPr>
          <w:rFonts w:ascii="Silka" w:hAnsi="Silka"/>
          <w:lang w:val="hr-HR"/>
        </w:rPr>
        <w:t xml:space="preserve"> </w:t>
      </w:r>
      <w:r w:rsidR="00D6006F" w:rsidRPr="00D6006F">
        <w:rPr>
          <w:rFonts w:ascii="Silka" w:hAnsi="Silka"/>
          <w:lang w:val="hr-HR"/>
        </w:rPr>
        <w:t>Površina puta napravit će se na nosivom sloju šljunka s bankinama</w:t>
      </w:r>
      <w:r w:rsidR="00467B53">
        <w:rPr>
          <w:rFonts w:ascii="Silka" w:hAnsi="Silka"/>
          <w:lang w:val="hr-HR"/>
        </w:rPr>
        <w:t xml:space="preserve">, a biti će izgrađeni </w:t>
      </w:r>
      <w:r w:rsidR="00AC5B3A">
        <w:rPr>
          <w:rFonts w:ascii="Silka" w:hAnsi="Silka"/>
          <w:lang w:val="hr-HR"/>
        </w:rPr>
        <w:t xml:space="preserve">i </w:t>
      </w:r>
      <w:r w:rsidR="00467B53">
        <w:rPr>
          <w:rFonts w:ascii="Silka" w:hAnsi="Silka"/>
          <w:lang w:val="hr-HR"/>
        </w:rPr>
        <w:t xml:space="preserve">novi mostovi. </w:t>
      </w:r>
      <w:r w:rsidR="00A25ED8" w:rsidRPr="00A25ED8">
        <w:rPr>
          <w:rFonts w:ascii="Silka Bold" w:hAnsi="Silka Bold"/>
          <w:lang w:val="hr-HR"/>
        </w:rPr>
        <w:t xml:space="preserve">Rješenje se planira izvoditi fazno budući da je nedostajući dio šetnice znatno duži od već izvodnoga. U prvoj </w:t>
      </w:r>
      <w:r w:rsidR="00FA7ADE">
        <w:rPr>
          <w:rFonts w:ascii="Silka Bold" w:hAnsi="Silka Bold"/>
          <w:lang w:val="hr-HR"/>
        </w:rPr>
        <w:t>od ukupno tri faze,</w:t>
      </w:r>
      <w:r w:rsidR="00A25ED8" w:rsidRPr="00A25ED8">
        <w:rPr>
          <w:rFonts w:ascii="Silka Bold" w:hAnsi="Silka Bold"/>
          <w:lang w:val="hr-HR"/>
        </w:rPr>
        <w:t xml:space="preserve"> </w:t>
      </w:r>
      <w:r w:rsidR="00FA7ADE">
        <w:rPr>
          <w:rFonts w:ascii="Silka Bold" w:hAnsi="Silka Bold"/>
          <w:lang w:val="hr-HR"/>
        </w:rPr>
        <w:t xml:space="preserve">sljedeće godine </w:t>
      </w:r>
      <w:bookmarkStart w:id="2" w:name="_GoBack"/>
      <w:bookmarkEnd w:id="2"/>
      <w:r w:rsidR="00A25ED8" w:rsidRPr="00A25ED8">
        <w:rPr>
          <w:rFonts w:ascii="Silka Bold" w:hAnsi="Silka Bold"/>
          <w:lang w:val="hr-HR"/>
        </w:rPr>
        <w:t>planira se ishođenje građevinske dozvole</w:t>
      </w:r>
      <w:r w:rsidR="00A25ED8">
        <w:rPr>
          <w:rFonts w:ascii="Silka Bold" w:hAnsi="Silka Bold"/>
          <w:lang w:val="hr-HR"/>
        </w:rPr>
        <w:t xml:space="preserve"> i izvedba prvog dijela</w:t>
      </w:r>
      <w:r w:rsidR="004A5E09">
        <w:rPr>
          <w:rFonts w:ascii="Silka Bold" w:hAnsi="Silka Bold"/>
          <w:lang w:val="hr-HR"/>
        </w:rPr>
        <w:t>.</w:t>
      </w:r>
    </w:p>
    <w:p w14:paraId="5A754900" w14:textId="15BA01D3" w:rsidR="002F4C06" w:rsidRDefault="009F0DDF" w:rsidP="009F0DDF">
      <w:pPr>
        <w:spacing w:line="360" w:lineRule="auto"/>
        <w:contextualSpacing/>
        <w:rPr>
          <w:rFonts w:ascii="Silka Bold" w:hAnsi="Silka Bold"/>
          <w:bCs/>
          <w:lang w:val="hr-HR"/>
        </w:rPr>
      </w:pPr>
      <w:r w:rsidRPr="009F0DDF">
        <w:rPr>
          <w:rFonts w:ascii="Silka Bold" w:hAnsi="Silka Bold"/>
          <w:bCs/>
          <w:lang w:val="hr-HR"/>
        </w:rPr>
        <w:lastRenderedPageBreak/>
        <w:t xml:space="preserve">NAZIV PROGRAMA: </w:t>
      </w:r>
      <w:r w:rsidR="000A2638">
        <w:rPr>
          <w:rFonts w:ascii="Silka Bold" w:hAnsi="Silka Bold"/>
          <w:bCs/>
          <w:lang w:val="hr-HR"/>
        </w:rPr>
        <w:t>NABAVA ELEKTRIČNIH</w:t>
      </w:r>
      <w:r w:rsidR="002F4C06">
        <w:rPr>
          <w:rFonts w:ascii="Silka Bold" w:hAnsi="Silka Bold"/>
          <w:bCs/>
          <w:lang w:val="hr-HR"/>
        </w:rPr>
        <w:t xml:space="preserve"> VOZILA ZA PRIJEVOZ OSOBA S  </w:t>
      </w:r>
    </w:p>
    <w:p w14:paraId="19E40D7D" w14:textId="68E5E6C3" w:rsidR="009F0DDF" w:rsidRPr="009F0DDF" w:rsidRDefault="002F4C06" w:rsidP="009F0DDF">
      <w:pPr>
        <w:spacing w:line="360" w:lineRule="auto"/>
        <w:contextualSpacing/>
        <w:rPr>
          <w:rFonts w:ascii="Silka Bold" w:hAnsi="Silka Bold"/>
          <w:bCs/>
          <w:lang w:val="hr-HR"/>
        </w:rPr>
      </w:pPr>
      <w:r>
        <w:rPr>
          <w:rFonts w:ascii="Silka Bold" w:hAnsi="Silka Bold"/>
          <w:bCs/>
          <w:lang w:val="hr-HR"/>
        </w:rPr>
        <w:t xml:space="preserve">                                      </w:t>
      </w:r>
      <w:r w:rsidR="009F0DDF">
        <w:rPr>
          <w:rFonts w:ascii="Silka Bold" w:hAnsi="Silka Bold"/>
          <w:bCs/>
          <w:lang w:val="hr-HR"/>
        </w:rPr>
        <w:t>INVALIDITETOM DO DVORCA</w:t>
      </w:r>
    </w:p>
    <w:p w14:paraId="5CE63931" w14:textId="77777777" w:rsidR="009F0DDF" w:rsidRPr="009F0DDF" w:rsidRDefault="009F0DDF" w:rsidP="009F0DDF">
      <w:pPr>
        <w:spacing w:line="360" w:lineRule="auto"/>
        <w:contextualSpacing/>
        <w:rPr>
          <w:rFonts w:ascii="Silka Bold" w:hAnsi="Silka Bold"/>
          <w:bCs/>
          <w:lang w:val="hr-HR"/>
        </w:rPr>
      </w:pPr>
      <w:r w:rsidRPr="009F0DDF">
        <w:rPr>
          <w:rFonts w:ascii="Silka Bold" w:hAnsi="Silka Bold"/>
          <w:bCs/>
          <w:lang w:val="hr-HR"/>
        </w:rPr>
        <w:t xml:space="preserve">Vrijeme: </w:t>
      </w:r>
      <w:r w:rsidRPr="009F0DDF">
        <w:rPr>
          <w:rFonts w:ascii="Silka" w:hAnsi="Silka"/>
          <w:bCs/>
          <w:lang w:val="hr-HR"/>
        </w:rPr>
        <w:t>siječanj 2026. – prosinac 2026.</w:t>
      </w:r>
    </w:p>
    <w:p w14:paraId="072D0344" w14:textId="77777777" w:rsidR="009F0DDF" w:rsidRPr="009F0DDF" w:rsidRDefault="009F0DDF" w:rsidP="009F0DDF">
      <w:pPr>
        <w:spacing w:line="360" w:lineRule="auto"/>
        <w:contextualSpacing/>
        <w:rPr>
          <w:rFonts w:ascii="Silka Bold" w:hAnsi="Silka Bold"/>
          <w:bCs/>
          <w:lang w:val="hr-HR"/>
        </w:rPr>
      </w:pPr>
      <w:r w:rsidRPr="009F0DDF">
        <w:rPr>
          <w:rFonts w:ascii="Silka Bold" w:hAnsi="Silka Bold"/>
          <w:bCs/>
          <w:lang w:val="hr-HR"/>
        </w:rPr>
        <w:t xml:space="preserve">Mjesto: </w:t>
      </w:r>
      <w:r w:rsidRPr="009F0DDF">
        <w:rPr>
          <w:rFonts w:ascii="Silka" w:hAnsi="Silka"/>
          <w:bCs/>
          <w:lang w:val="hr-HR"/>
        </w:rPr>
        <w:t>Trakošćan</w:t>
      </w:r>
    </w:p>
    <w:p w14:paraId="64E301D8" w14:textId="56C519D0" w:rsidR="009F0DDF" w:rsidRPr="009F0DDF" w:rsidRDefault="009F0DDF" w:rsidP="009F0DDF">
      <w:pPr>
        <w:spacing w:line="360" w:lineRule="auto"/>
        <w:contextualSpacing/>
        <w:rPr>
          <w:rFonts w:ascii="Silka Bold" w:hAnsi="Silka Bold"/>
          <w:bCs/>
          <w:lang w:val="hr-HR"/>
        </w:rPr>
      </w:pPr>
      <w:r w:rsidRPr="009F0DDF">
        <w:rPr>
          <w:rFonts w:ascii="Silka Bold" w:hAnsi="Silka Bold"/>
          <w:bCs/>
          <w:lang w:val="hr-HR"/>
        </w:rPr>
        <w:t xml:space="preserve">Voditelj programa: </w:t>
      </w:r>
      <w:r>
        <w:rPr>
          <w:rFonts w:ascii="Silka" w:hAnsi="Silka"/>
          <w:bCs/>
          <w:lang w:val="hr-HR"/>
        </w:rPr>
        <w:t xml:space="preserve">Mato Ernoić </w:t>
      </w:r>
    </w:p>
    <w:p w14:paraId="73CAB9DF" w14:textId="4C2900BB" w:rsidR="009F0DDF" w:rsidRPr="009F0DDF" w:rsidRDefault="009F0DDF" w:rsidP="009F0DDF">
      <w:pPr>
        <w:spacing w:line="360" w:lineRule="auto"/>
        <w:contextualSpacing/>
        <w:rPr>
          <w:rFonts w:ascii="Silka" w:hAnsi="Silka"/>
          <w:bCs/>
          <w:lang w:val="hr-HR"/>
        </w:rPr>
      </w:pPr>
      <w:r w:rsidRPr="009F0DDF">
        <w:rPr>
          <w:rFonts w:ascii="Silka Bold" w:hAnsi="Silka Bold"/>
          <w:bCs/>
          <w:lang w:val="hr-HR"/>
        </w:rPr>
        <w:t xml:space="preserve">Ukupni troškovi: </w:t>
      </w:r>
      <w:r w:rsidR="000A2638">
        <w:rPr>
          <w:rFonts w:ascii="Silka" w:hAnsi="Silka"/>
          <w:bCs/>
          <w:lang w:val="hr-HR"/>
        </w:rPr>
        <w:t>61.30</w:t>
      </w:r>
      <w:r>
        <w:rPr>
          <w:rFonts w:ascii="Silka" w:hAnsi="Silka"/>
          <w:bCs/>
          <w:lang w:val="hr-HR"/>
        </w:rPr>
        <w:t>5,00</w:t>
      </w:r>
      <w:r w:rsidRPr="009F0DDF">
        <w:rPr>
          <w:rFonts w:ascii="Silka" w:hAnsi="Silka"/>
          <w:bCs/>
          <w:lang w:val="hr-HR"/>
        </w:rPr>
        <w:t xml:space="preserve"> € </w:t>
      </w:r>
    </w:p>
    <w:p w14:paraId="57589190" w14:textId="43498A43" w:rsidR="009F0DDF" w:rsidRDefault="009F0DDF" w:rsidP="009F0DDF">
      <w:pPr>
        <w:spacing w:line="360" w:lineRule="auto"/>
        <w:contextualSpacing/>
        <w:rPr>
          <w:rFonts w:ascii="Silka Bold" w:hAnsi="Silka Bold"/>
          <w:bCs/>
          <w:lang w:val="hr-HR"/>
        </w:rPr>
      </w:pPr>
      <w:r w:rsidRPr="009F0DDF">
        <w:rPr>
          <w:rFonts w:ascii="Silka Bold" w:hAnsi="Silka Bold"/>
          <w:bCs/>
          <w:lang w:val="hr-HR"/>
        </w:rPr>
        <w:t>Opis programa:</w:t>
      </w:r>
    </w:p>
    <w:p w14:paraId="63A0E822" w14:textId="75186603" w:rsidR="009F0DDF" w:rsidRPr="009F0DDF" w:rsidRDefault="009F0DDF" w:rsidP="009F0DDF">
      <w:pPr>
        <w:spacing w:line="360" w:lineRule="auto"/>
        <w:contextualSpacing/>
        <w:jc w:val="both"/>
        <w:rPr>
          <w:rFonts w:ascii="Silka" w:hAnsi="Silka"/>
          <w:bCs/>
          <w:lang w:val="hr-HR"/>
        </w:rPr>
      </w:pPr>
      <w:r>
        <w:rPr>
          <w:rFonts w:ascii="Silka" w:hAnsi="Silka"/>
          <w:bCs/>
          <w:lang w:val="hr-HR"/>
        </w:rPr>
        <w:t xml:space="preserve">Nabavka </w:t>
      </w:r>
      <w:r w:rsidR="000A2638">
        <w:rPr>
          <w:rFonts w:ascii="Silka" w:hAnsi="Silka"/>
          <w:bCs/>
          <w:lang w:val="hr-HR"/>
        </w:rPr>
        <w:t>tri električna</w:t>
      </w:r>
      <w:r w:rsidRPr="009F0DDF">
        <w:rPr>
          <w:rFonts w:ascii="Silka" w:hAnsi="Silka"/>
          <w:bCs/>
          <w:lang w:val="hr-HR"/>
        </w:rPr>
        <w:t xml:space="preserve"> vozila za prijevoz posjetitelja od podnožja do dvorca Trakošćan ključna je za postizanje cilja po</w:t>
      </w:r>
      <w:r>
        <w:rPr>
          <w:rFonts w:ascii="Silka" w:hAnsi="Silka"/>
          <w:bCs/>
          <w:lang w:val="hr-HR"/>
        </w:rPr>
        <w:t xml:space="preserve">većanja fizičke dostupnosti </w:t>
      </w:r>
      <w:r w:rsidRPr="009F0DDF">
        <w:rPr>
          <w:rFonts w:ascii="Silka" w:hAnsi="Silka"/>
          <w:bCs/>
          <w:lang w:val="hr-HR"/>
        </w:rPr>
        <w:t xml:space="preserve"> kulturnog dobra</w:t>
      </w:r>
      <w:r>
        <w:rPr>
          <w:rFonts w:ascii="Silka" w:hAnsi="Silka"/>
          <w:bCs/>
          <w:lang w:val="hr-HR"/>
        </w:rPr>
        <w:t xml:space="preserve"> Dvor Trakošćan</w:t>
      </w:r>
      <w:r w:rsidRPr="009F0DDF">
        <w:rPr>
          <w:rFonts w:ascii="Silka" w:hAnsi="Silka"/>
          <w:bCs/>
          <w:lang w:val="hr-HR"/>
        </w:rPr>
        <w:t>. Trenutno, uske i šljunčane staze otežavaju pristup osobama s invaliditetom, starijim osobama i obiteljima s malom djecom, čime se značajan dio posjetitelja suočava s preprekama u uživanju</w:t>
      </w:r>
      <w:r w:rsidR="000A2638">
        <w:rPr>
          <w:rFonts w:ascii="Silka" w:hAnsi="Silka"/>
          <w:bCs/>
          <w:lang w:val="hr-HR"/>
        </w:rPr>
        <w:t xml:space="preserve"> cjelovitog iskustva. Električna vozila</w:t>
      </w:r>
      <w:r w:rsidRPr="009F0DDF">
        <w:rPr>
          <w:rFonts w:ascii="Silka" w:hAnsi="Silka"/>
          <w:bCs/>
          <w:lang w:val="hr-HR"/>
        </w:rPr>
        <w:t xml:space="preserve"> omogućuju rješenje ovog problema pružanjem sigurnog, ekološki prihvatljivog i pristupačnog prijevoza. Ova investicija također smanjuje fizički napor potreban za dolazak do dvorca, čime povećava udobnost i zadovoljstvo posjetitelja.</w:t>
      </w:r>
    </w:p>
    <w:p w14:paraId="377A2CB6" w14:textId="77777777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52DF4AA7" w14:textId="40A9EC20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51D45ADF" w14:textId="04E5FF64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068356EE" w14:textId="5158DDC9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5941448E" w14:textId="0178F8DD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18EFEAD0" w14:textId="27C964E5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74306673" w14:textId="107C4B75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0B678D6A" w14:textId="45B73593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208F2D09" w14:textId="66BE965C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389B398A" w14:textId="6B26F854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51119F5B" w14:textId="0D1855DC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79A28042" w14:textId="732FD6E0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0D533402" w14:textId="21FC1A7F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5F9143F1" w14:textId="407E8156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50348480" w14:textId="6208D6DD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0827CCE8" w14:textId="1625810A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37D40ADD" w14:textId="08F2FA42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6C77713E" w14:textId="1D5CF9B8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12E4C55D" w14:textId="77777777" w:rsidR="009F0DDF" w:rsidRDefault="009F0DDF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</w:p>
    <w:p w14:paraId="2A15AFE2" w14:textId="1C2858B1" w:rsidR="00823BD8" w:rsidRPr="00297EF9" w:rsidRDefault="00823BD8" w:rsidP="00213370">
      <w:pPr>
        <w:spacing w:line="360" w:lineRule="auto"/>
        <w:contextualSpacing/>
        <w:rPr>
          <w:rFonts w:ascii="Silka Bold" w:hAnsi="Silka Bold"/>
          <w:bCs/>
          <w:lang w:val="hr-HR"/>
        </w:rPr>
      </w:pPr>
      <w:r w:rsidRPr="00297EF9">
        <w:rPr>
          <w:rFonts w:ascii="Silka Bold" w:hAnsi="Silka Bold"/>
          <w:bCs/>
          <w:lang w:val="hr-HR"/>
        </w:rPr>
        <w:t>Zaključak</w:t>
      </w:r>
    </w:p>
    <w:p w14:paraId="71AC3A49" w14:textId="556A2A61" w:rsidR="00823BD8" w:rsidRPr="00252815" w:rsidRDefault="00823BD8" w:rsidP="002A4D07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97EF9">
        <w:rPr>
          <w:rFonts w:ascii="Silka" w:hAnsi="Silka"/>
          <w:lang w:val="hr-HR"/>
        </w:rPr>
        <w:t>Plan i program na održiv i inkluzivan način promišlja razvoj muzeja</w:t>
      </w:r>
      <w:r w:rsidR="000A35EC">
        <w:rPr>
          <w:rFonts w:ascii="Silka" w:hAnsi="Silka"/>
          <w:lang w:val="hr-HR"/>
        </w:rPr>
        <w:t xml:space="preserve"> kao značajne i međunarodno pre</w:t>
      </w:r>
      <w:r w:rsidRPr="00297EF9">
        <w:rPr>
          <w:rFonts w:ascii="Silka" w:hAnsi="Silka"/>
          <w:lang w:val="hr-HR"/>
        </w:rPr>
        <w:t>p</w:t>
      </w:r>
      <w:r w:rsidR="000A35EC">
        <w:rPr>
          <w:rFonts w:ascii="Silka" w:hAnsi="Silka"/>
          <w:lang w:val="hr-HR"/>
        </w:rPr>
        <w:t>o</w:t>
      </w:r>
      <w:r w:rsidRPr="00297EF9">
        <w:rPr>
          <w:rFonts w:ascii="Silka" w:hAnsi="Silka"/>
          <w:lang w:val="hr-HR"/>
        </w:rPr>
        <w:t xml:space="preserve">znatljive kulturne institucije. </w:t>
      </w:r>
      <w:r w:rsidRPr="00252815">
        <w:rPr>
          <w:rFonts w:ascii="Silka" w:hAnsi="Silka"/>
          <w:lang w:val="pt-PT"/>
        </w:rPr>
        <w:t xml:space="preserve">Uz prezentaciju i očuvanje baštine uvažava i suvremene trendove poticanja vidljivosti i približavanja baštine različitoj publici. </w:t>
      </w:r>
    </w:p>
    <w:p w14:paraId="6DF1CA12" w14:textId="77777777" w:rsidR="00823BD8" w:rsidRPr="00252815" w:rsidRDefault="00823BD8" w:rsidP="002A4D07">
      <w:pPr>
        <w:spacing w:line="360" w:lineRule="auto"/>
        <w:contextualSpacing/>
        <w:jc w:val="both"/>
        <w:rPr>
          <w:rFonts w:ascii="Silka" w:hAnsi="Silka"/>
          <w:b/>
          <w:bCs/>
          <w:lang w:val="pt-PT"/>
        </w:rPr>
      </w:pPr>
    </w:p>
    <w:p w14:paraId="68523699" w14:textId="684659D9" w:rsidR="000E6CBE" w:rsidRPr="00C44994" w:rsidRDefault="000E6CBE" w:rsidP="002A4D07">
      <w:pPr>
        <w:spacing w:line="360" w:lineRule="auto"/>
        <w:contextualSpacing/>
        <w:jc w:val="both"/>
        <w:rPr>
          <w:rFonts w:ascii="Silka Bold" w:hAnsi="Silka Bold"/>
          <w:bCs/>
          <w:lang w:val="pt-PT"/>
        </w:rPr>
      </w:pPr>
      <w:r w:rsidRPr="00C44994">
        <w:rPr>
          <w:rFonts w:ascii="Silka Bold" w:hAnsi="Silka Bold"/>
          <w:bCs/>
          <w:lang w:val="pt-PT"/>
        </w:rPr>
        <w:t>Napomena:</w:t>
      </w:r>
    </w:p>
    <w:p w14:paraId="308892ED" w14:textId="05F5B76D" w:rsidR="000E6CBE" w:rsidRPr="00252815" w:rsidRDefault="000E6CBE" w:rsidP="002A4D07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Program je rezultat prijedloga stručnjaka Dvor Trakošćan te ga Stručno vijeće preporuča</w:t>
      </w:r>
      <w:r w:rsidR="00213370" w:rsidRPr="00252815">
        <w:rPr>
          <w:rFonts w:ascii="Silka" w:hAnsi="Silka"/>
          <w:lang w:val="pt-PT"/>
        </w:rPr>
        <w:t xml:space="preserve"> </w:t>
      </w:r>
      <w:r w:rsidRPr="00252815">
        <w:rPr>
          <w:rFonts w:ascii="Silka" w:hAnsi="Silka"/>
          <w:lang w:val="pt-PT"/>
        </w:rPr>
        <w:t>na usvajanje Upravnom vijeću.</w:t>
      </w:r>
    </w:p>
    <w:p w14:paraId="04B52976" w14:textId="77777777" w:rsidR="000E6CBE" w:rsidRPr="00252815" w:rsidRDefault="000E6CBE" w:rsidP="002A4D07">
      <w:pPr>
        <w:spacing w:line="360" w:lineRule="auto"/>
        <w:contextualSpacing/>
        <w:jc w:val="both"/>
        <w:rPr>
          <w:rFonts w:ascii="Silka" w:hAnsi="Silka"/>
          <w:lang w:val="pt-PT"/>
        </w:rPr>
      </w:pPr>
      <w:r w:rsidRPr="00252815">
        <w:rPr>
          <w:rFonts w:ascii="Silka" w:hAnsi="Silka"/>
          <w:lang w:val="pt-PT"/>
        </w:rPr>
        <w:t>Plan i program rada podnosi ravnateljica Dvora Trakošćan.</w:t>
      </w:r>
    </w:p>
    <w:p w14:paraId="3075A17C" w14:textId="77777777" w:rsidR="00AD1015" w:rsidRPr="00297EF9" w:rsidRDefault="00AD1015" w:rsidP="002A4D07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43DC1AF8" w14:textId="77777777" w:rsidR="00AD1015" w:rsidRPr="00297EF9" w:rsidRDefault="00AD1015" w:rsidP="002A4D07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4EC3A92B" w14:textId="77777777" w:rsidR="00AD1015" w:rsidRPr="00297EF9" w:rsidRDefault="00AD1015" w:rsidP="002A4D07">
      <w:pPr>
        <w:spacing w:line="360" w:lineRule="auto"/>
        <w:contextualSpacing/>
        <w:jc w:val="both"/>
        <w:rPr>
          <w:rFonts w:ascii="Silka" w:hAnsi="Silka"/>
          <w:lang w:val="pt-PT"/>
        </w:rPr>
      </w:pPr>
    </w:p>
    <w:p w14:paraId="4B0ABA56" w14:textId="57D58DEF" w:rsidR="00D7466E" w:rsidRDefault="00AD1015" w:rsidP="002A4D07">
      <w:pPr>
        <w:spacing w:line="360" w:lineRule="auto"/>
        <w:contextualSpacing/>
        <w:jc w:val="both"/>
        <w:rPr>
          <w:rFonts w:ascii="Silka" w:hAnsi="Silka"/>
        </w:rPr>
      </w:pPr>
      <w:r w:rsidRPr="00297EF9">
        <w:rPr>
          <w:rFonts w:ascii="Silka" w:hAnsi="Silka"/>
          <w:lang w:val="pt-PT"/>
        </w:rPr>
        <w:t xml:space="preserve">                                                                                                        </w:t>
      </w:r>
      <w:r w:rsidR="000E6CBE" w:rsidRPr="00252815">
        <w:rPr>
          <w:rFonts w:ascii="Silka" w:hAnsi="Silka"/>
        </w:rPr>
        <w:t>dr. sc. Goranka Horjan</w:t>
      </w:r>
    </w:p>
    <w:p w14:paraId="36B2FE44" w14:textId="2D87390C" w:rsidR="00AD1015" w:rsidRDefault="00AD1015" w:rsidP="002A4D07">
      <w:pPr>
        <w:spacing w:line="360" w:lineRule="auto"/>
        <w:contextualSpacing/>
        <w:jc w:val="both"/>
        <w:rPr>
          <w:rFonts w:ascii="Silka" w:hAnsi="Silka"/>
        </w:rPr>
      </w:pPr>
    </w:p>
    <w:p w14:paraId="37A44492" w14:textId="57300993" w:rsidR="00AD1015" w:rsidRPr="00252815" w:rsidRDefault="00AD1015" w:rsidP="002A4D07">
      <w:pPr>
        <w:spacing w:line="360" w:lineRule="auto"/>
        <w:contextualSpacing/>
        <w:jc w:val="both"/>
        <w:rPr>
          <w:rFonts w:ascii="Silka" w:hAnsi="Silka"/>
        </w:rPr>
      </w:pPr>
      <w:r>
        <w:rPr>
          <w:rFonts w:ascii="Silka" w:hAnsi="Silka"/>
        </w:rPr>
        <w:t xml:space="preserve">                                                                                                 ______________________</w:t>
      </w:r>
    </w:p>
    <w:sectPr w:rsidR="00AD1015" w:rsidRPr="00252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D6014" w14:textId="77777777" w:rsidR="00BA1FD6" w:rsidRDefault="00BA1FD6" w:rsidP="0020083E">
      <w:pPr>
        <w:spacing w:after="0" w:line="240" w:lineRule="auto"/>
      </w:pPr>
      <w:r>
        <w:separator/>
      </w:r>
    </w:p>
  </w:endnote>
  <w:endnote w:type="continuationSeparator" w:id="0">
    <w:p w14:paraId="251DBE82" w14:textId="77777777" w:rsidR="00BA1FD6" w:rsidRDefault="00BA1FD6" w:rsidP="0020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lk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1069" w14:textId="77777777" w:rsidR="004A5E09" w:rsidRDefault="004A5E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25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E4241" w14:textId="43D03F0A" w:rsidR="004A5E09" w:rsidRDefault="004A5E09">
        <w:pPr>
          <w:pStyle w:val="Podno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AD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59FC0F75" w14:textId="77777777" w:rsidR="004A5E09" w:rsidRDefault="004A5E0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1701" w14:textId="77777777" w:rsidR="004A5E09" w:rsidRDefault="004A5E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D9D28" w14:textId="77777777" w:rsidR="00BA1FD6" w:rsidRDefault="00BA1FD6" w:rsidP="0020083E">
      <w:pPr>
        <w:spacing w:after="0" w:line="240" w:lineRule="auto"/>
      </w:pPr>
      <w:r>
        <w:separator/>
      </w:r>
    </w:p>
  </w:footnote>
  <w:footnote w:type="continuationSeparator" w:id="0">
    <w:p w14:paraId="04B40637" w14:textId="77777777" w:rsidR="00BA1FD6" w:rsidRDefault="00BA1FD6" w:rsidP="0020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A1898" w14:textId="77777777" w:rsidR="004A5E09" w:rsidRDefault="004A5E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94F40" w14:textId="77777777" w:rsidR="004A5E09" w:rsidRDefault="004A5E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F5962" w14:textId="77777777" w:rsidR="004A5E09" w:rsidRDefault="004A5E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59A"/>
    <w:multiLevelType w:val="hybridMultilevel"/>
    <w:tmpl w:val="7730DE52"/>
    <w:lvl w:ilvl="0" w:tplc="F0BE5C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5A5F"/>
    <w:multiLevelType w:val="hybridMultilevel"/>
    <w:tmpl w:val="6EA88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B6F"/>
    <w:multiLevelType w:val="hybridMultilevel"/>
    <w:tmpl w:val="42448F56"/>
    <w:lvl w:ilvl="0" w:tplc="BC0A511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32F80"/>
    <w:multiLevelType w:val="hybridMultilevel"/>
    <w:tmpl w:val="ED14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701C"/>
    <w:multiLevelType w:val="hybridMultilevel"/>
    <w:tmpl w:val="45F8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87619"/>
    <w:multiLevelType w:val="hybridMultilevel"/>
    <w:tmpl w:val="BC42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E1A57"/>
    <w:multiLevelType w:val="hybridMultilevel"/>
    <w:tmpl w:val="5A3C3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458D5"/>
    <w:multiLevelType w:val="hybridMultilevel"/>
    <w:tmpl w:val="B95A209E"/>
    <w:lvl w:ilvl="0" w:tplc="2E0A9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B1BBE"/>
    <w:multiLevelType w:val="hybridMultilevel"/>
    <w:tmpl w:val="00B468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C4"/>
    <w:rsid w:val="00004CB4"/>
    <w:rsid w:val="000103C9"/>
    <w:rsid w:val="00013E37"/>
    <w:rsid w:val="00014767"/>
    <w:rsid w:val="00020BF3"/>
    <w:rsid w:val="0002379E"/>
    <w:rsid w:val="000350F0"/>
    <w:rsid w:val="00037C2F"/>
    <w:rsid w:val="00040BF8"/>
    <w:rsid w:val="00044A9E"/>
    <w:rsid w:val="00052E78"/>
    <w:rsid w:val="00054C99"/>
    <w:rsid w:val="00062132"/>
    <w:rsid w:val="0006320B"/>
    <w:rsid w:val="00067BB9"/>
    <w:rsid w:val="000730D4"/>
    <w:rsid w:val="00073ED1"/>
    <w:rsid w:val="000866F0"/>
    <w:rsid w:val="00090A23"/>
    <w:rsid w:val="000916B7"/>
    <w:rsid w:val="00097BE5"/>
    <w:rsid w:val="000A0736"/>
    <w:rsid w:val="000A2638"/>
    <w:rsid w:val="000A35EC"/>
    <w:rsid w:val="000A5A4B"/>
    <w:rsid w:val="000A67AE"/>
    <w:rsid w:val="000C615F"/>
    <w:rsid w:val="000C6DC0"/>
    <w:rsid w:val="000D2000"/>
    <w:rsid w:val="000E04A6"/>
    <w:rsid w:val="000E221A"/>
    <w:rsid w:val="000E2F2A"/>
    <w:rsid w:val="000E5477"/>
    <w:rsid w:val="000E5D43"/>
    <w:rsid w:val="000E6CBE"/>
    <w:rsid w:val="000E78A7"/>
    <w:rsid w:val="0010135D"/>
    <w:rsid w:val="00104E69"/>
    <w:rsid w:val="00107EC2"/>
    <w:rsid w:val="00112791"/>
    <w:rsid w:val="00115CBF"/>
    <w:rsid w:val="00121C2E"/>
    <w:rsid w:val="001246AF"/>
    <w:rsid w:val="00136648"/>
    <w:rsid w:val="00141D64"/>
    <w:rsid w:val="00150755"/>
    <w:rsid w:val="00152E5B"/>
    <w:rsid w:val="00155A84"/>
    <w:rsid w:val="001602AC"/>
    <w:rsid w:val="00163FE1"/>
    <w:rsid w:val="00182D75"/>
    <w:rsid w:val="00190741"/>
    <w:rsid w:val="0019660D"/>
    <w:rsid w:val="001E016F"/>
    <w:rsid w:val="001E06DA"/>
    <w:rsid w:val="001E34E9"/>
    <w:rsid w:val="001E4ED0"/>
    <w:rsid w:val="001E7757"/>
    <w:rsid w:val="001F0815"/>
    <w:rsid w:val="0020083E"/>
    <w:rsid w:val="00202D5B"/>
    <w:rsid w:val="00205D9F"/>
    <w:rsid w:val="00213370"/>
    <w:rsid w:val="00213E8D"/>
    <w:rsid w:val="00217F6D"/>
    <w:rsid w:val="0023180A"/>
    <w:rsid w:val="002370F5"/>
    <w:rsid w:val="0024611A"/>
    <w:rsid w:val="00246538"/>
    <w:rsid w:val="00252815"/>
    <w:rsid w:val="00253DDA"/>
    <w:rsid w:val="00272EE6"/>
    <w:rsid w:val="002747DB"/>
    <w:rsid w:val="00276F51"/>
    <w:rsid w:val="002813B8"/>
    <w:rsid w:val="00283AD1"/>
    <w:rsid w:val="002911F1"/>
    <w:rsid w:val="002939FE"/>
    <w:rsid w:val="00297EF9"/>
    <w:rsid w:val="002A4D07"/>
    <w:rsid w:val="002A7740"/>
    <w:rsid w:val="002B464F"/>
    <w:rsid w:val="002C05EB"/>
    <w:rsid w:val="002C1478"/>
    <w:rsid w:val="002D346F"/>
    <w:rsid w:val="002D5C91"/>
    <w:rsid w:val="002D6D43"/>
    <w:rsid w:val="002E261C"/>
    <w:rsid w:val="002E7093"/>
    <w:rsid w:val="002F35B5"/>
    <w:rsid w:val="002F4861"/>
    <w:rsid w:val="002F4C06"/>
    <w:rsid w:val="003024FA"/>
    <w:rsid w:val="0030256A"/>
    <w:rsid w:val="0030478C"/>
    <w:rsid w:val="00305CA0"/>
    <w:rsid w:val="003070AC"/>
    <w:rsid w:val="00335621"/>
    <w:rsid w:val="003368FD"/>
    <w:rsid w:val="00336F9E"/>
    <w:rsid w:val="00355382"/>
    <w:rsid w:val="00360E7F"/>
    <w:rsid w:val="00361E9C"/>
    <w:rsid w:val="0036497F"/>
    <w:rsid w:val="00370294"/>
    <w:rsid w:val="003719DA"/>
    <w:rsid w:val="00371DB2"/>
    <w:rsid w:val="003741D9"/>
    <w:rsid w:val="00374288"/>
    <w:rsid w:val="003747CC"/>
    <w:rsid w:val="00375186"/>
    <w:rsid w:val="00375B99"/>
    <w:rsid w:val="00385F67"/>
    <w:rsid w:val="00394032"/>
    <w:rsid w:val="0039508E"/>
    <w:rsid w:val="003971F1"/>
    <w:rsid w:val="003A6C7B"/>
    <w:rsid w:val="003C3B3F"/>
    <w:rsid w:val="003C3DB5"/>
    <w:rsid w:val="003C7503"/>
    <w:rsid w:val="003D4C7D"/>
    <w:rsid w:val="003E0D28"/>
    <w:rsid w:val="003E1C5B"/>
    <w:rsid w:val="003E34D2"/>
    <w:rsid w:val="003E395B"/>
    <w:rsid w:val="003F3802"/>
    <w:rsid w:val="003F3B1D"/>
    <w:rsid w:val="0040282D"/>
    <w:rsid w:val="00415E34"/>
    <w:rsid w:val="00426651"/>
    <w:rsid w:val="004273FC"/>
    <w:rsid w:val="00434082"/>
    <w:rsid w:val="0043732D"/>
    <w:rsid w:val="004379EC"/>
    <w:rsid w:val="00442AB5"/>
    <w:rsid w:val="00442D73"/>
    <w:rsid w:val="004473F6"/>
    <w:rsid w:val="004506BA"/>
    <w:rsid w:val="00450999"/>
    <w:rsid w:val="00467B53"/>
    <w:rsid w:val="00475826"/>
    <w:rsid w:val="0048412A"/>
    <w:rsid w:val="00492F34"/>
    <w:rsid w:val="0049664D"/>
    <w:rsid w:val="004A5E09"/>
    <w:rsid w:val="004A6331"/>
    <w:rsid w:val="004A6836"/>
    <w:rsid w:val="004B431A"/>
    <w:rsid w:val="004C4EF4"/>
    <w:rsid w:val="004C5418"/>
    <w:rsid w:val="004D03E0"/>
    <w:rsid w:val="004D0D62"/>
    <w:rsid w:val="004D2A08"/>
    <w:rsid w:val="004D4BCD"/>
    <w:rsid w:val="004D6A07"/>
    <w:rsid w:val="004E4CE3"/>
    <w:rsid w:val="004E65B5"/>
    <w:rsid w:val="004F0F93"/>
    <w:rsid w:val="004F1559"/>
    <w:rsid w:val="004F44CB"/>
    <w:rsid w:val="004F74DE"/>
    <w:rsid w:val="00510666"/>
    <w:rsid w:val="005176C0"/>
    <w:rsid w:val="00520F56"/>
    <w:rsid w:val="00524D6B"/>
    <w:rsid w:val="00526049"/>
    <w:rsid w:val="00527DE2"/>
    <w:rsid w:val="00542C40"/>
    <w:rsid w:val="00553DD1"/>
    <w:rsid w:val="00561EA1"/>
    <w:rsid w:val="0057279E"/>
    <w:rsid w:val="00573A97"/>
    <w:rsid w:val="00573FA1"/>
    <w:rsid w:val="00581AFA"/>
    <w:rsid w:val="00585F0A"/>
    <w:rsid w:val="00594B35"/>
    <w:rsid w:val="00594BFB"/>
    <w:rsid w:val="005A3D68"/>
    <w:rsid w:val="005A5C11"/>
    <w:rsid w:val="005A7739"/>
    <w:rsid w:val="005B32D8"/>
    <w:rsid w:val="005C465B"/>
    <w:rsid w:val="005C7AB8"/>
    <w:rsid w:val="005D22F3"/>
    <w:rsid w:val="005D72DF"/>
    <w:rsid w:val="005E2077"/>
    <w:rsid w:val="005E380D"/>
    <w:rsid w:val="005E6FBB"/>
    <w:rsid w:val="005F2BC1"/>
    <w:rsid w:val="005F2E40"/>
    <w:rsid w:val="005F3B29"/>
    <w:rsid w:val="005F4AF5"/>
    <w:rsid w:val="005F5505"/>
    <w:rsid w:val="005F774E"/>
    <w:rsid w:val="006073DA"/>
    <w:rsid w:val="006336D3"/>
    <w:rsid w:val="00633E65"/>
    <w:rsid w:val="00636D33"/>
    <w:rsid w:val="00641136"/>
    <w:rsid w:val="00641D6A"/>
    <w:rsid w:val="00647757"/>
    <w:rsid w:val="006504AE"/>
    <w:rsid w:val="00652AD2"/>
    <w:rsid w:val="00652B08"/>
    <w:rsid w:val="006553B7"/>
    <w:rsid w:val="00656C1F"/>
    <w:rsid w:val="00665C3A"/>
    <w:rsid w:val="00671627"/>
    <w:rsid w:val="0067259D"/>
    <w:rsid w:val="00680953"/>
    <w:rsid w:val="00681D0E"/>
    <w:rsid w:val="006863DE"/>
    <w:rsid w:val="00690647"/>
    <w:rsid w:val="006970FF"/>
    <w:rsid w:val="006C213C"/>
    <w:rsid w:val="006C3717"/>
    <w:rsid w:val="006D0D8D"/>
    <w:rsid w:val="006D37DD"/>
    <w:rsid w:val="006D4671"/>
    <w:rsid w:val="006E2207"/>
    <w:rsid w:val="006E7866"/>
    <w:rsid w:val="006F53A1"/>
    <w:rsid w:val="006F77A0"/>
    <w:rsid w:val="007027C0"/>
    <w:rsid w:val="00710792"/>
    <w:rsid w:val="00710B48"/>
    <w:rsid w:val="00711B5B"/>
    <w:rsid w:val="00711FEB"/>
    <w:rsid w:val="00715608"/>
    <w:rsid w:val="00715EC7"/>
    <w:rsid w:val="00727430"/>
    <w:rsid w:val="00733096"/>
    <w:rsid w:val="00733E60"/>
    <w:rsid w:val="00736758"/>
    <w:rsid w:val="00737199"/>
    <w:rsid w:val="00743FFE"/>
    <w:rsid w:val="0076469C"/>
    <w:rsid w:val="00767721"/>
    <w:rsid w:val="00772866"/>
    <w:rsid w:val="007740F5"/>
    <w:rsid w:val="00776E10"/>
    <w:rsid w:val="007842DA"/>
    <w:rsid w:val="00797E98"/>
    <w:rsid w:val="00797EAC"/>
    <w:rsid w:val="007A472E"/>
    <w:rsid w:val="007A6589"/>
    <w:rsid w:val="007B51B4"/>
    <w:rsid w:val="007C008E"/>
    <w:rsid w:val="007C5992"/>
    <w:rsid w:val="007C5C39"/>
    <w:rsid w:val="007C60DD"/>
    <w:rsid w:val="007D08F8"/>
    <w:rsid w:val="007D1D37"/>
    <w:rsid w:val="007D261F"/>
    <w:rsid w:val="007D3AE8"/>
    <w:rsid w:val="007D5554"/>
    <w:rsid w:val="007D5BB3"/>
    <w:rsid w:val="007E687A"/>
    <w:rsid w:val="007F30B4"/>
    <w:rsid w:val="007F3822"/>
    <w:rsid w:val="008013D2"/>
    <w:rsid w:val="00812C6B"/>
    <w:rsid w:val="00814639"/>
    <w:rsid w:val="00822C7F"/>
    <w:rsid w:val="00823BD8"/>
    <w:rsid w:val="0083350E"/>
    <w:rsid w:val="00837561"/>
    <w:rsid w:val="00847336"/>
    <w:rsid w:val="00863FA3"/>
    <w:rsid w:val="00870E7F"/>
    <w:rsid w:val="008761DB"/>
    <w:rsid w:val="00880408"/>
    <w:rsid w:val="0088374D"/>
    <w:rsid w:val="00885656"/>
    <w:rsid w:val="00885CFF"/>
    <w:rsid w:val="0088743C"/>
    <w:rsid w:val="00891E00"/>
    <w:rsid w:val="00892C7B"/>
    <w:rsid w:val="00895390"/>
    <w:rsid w:val="008973DF"/>
    <w:rsid w:val="008A00D7"/>
    <w:rsid w:val="008A161C"/>
    <w:rsid w:val="008B0453"/>
    <w:rsid w:val="008B3A29"/>
    <w:rsid w:val="008B5FB7"/>
    <w:rsid w:val="008D67AD"/>
    <w:rsid w:val="008D76B0"/>
    <w:rsid w:val="008E2D58"/>
    <w:rsid w:val="008E371C"/>
    <w:rsid w:val="008E595B"/>
    <w:rsid w:val="008F1A1B"/>
    <w:rsid w:val="008F2A03"/>
    <w:rsid w:val="008F4BB1"/>
    <w:rsid w:val="00905A48"/>
    <w:rsid w:val="00905C67"/>
    <w:rsid w:val="009104E9"/>
    <w:rsid w:val="0091655B"/>
    <w:rsid w:val="00917858"/>
    <w:rsid w:val="00917F64"/>
    <w:rsid w:val="00922C15"/>
    <w:rsid w:val="0092636E"/>
    <w:rsid w:val="00926A16"/>
    <w:rsid w:val="009330C6"/>
    <w:rsid w:val="0094644B"/>
    <w:rsid w:val="009516B4"/>
    <w:rsid w:val="00953E63"/>
    <w:rsid w:val="00966743"/>
    <w:rsid w:val="00975671"/>
    <w:rsid w:val="00975690"/>
    <w:rsid w:val="00995D94"/>
    <w:rsid w:val="009A3332"/>
    <w:rsid w:val="009A5DB9"/>
    <w:rsid w:val="009A63C4"/>
    <w:rsid w:val="009D1C15"/>
    <w:rsid w:val="009D244F"/>
    <w:rsid w:val="009D2450"/>
    <w:rsid w:val="009E6709"/>
    <w:rsid w:val="009F0DDF"/>
    <w:rsid w:val="009F5B1F"/>
    <w:rsid w:val="00A0076E"/>
    <w:rsid w:val="00A07558"/>
    <w:rsid w:val="00A14CE3"/>
    <w:rsid w:val="00A25ED8"/>
    <w:rsid w:val="00A322F7"/>
    <w:rsid w:val="00A32379"/>
    <w:rsid w:val="00A408C0"/>
    <w:rsid w:val="00A4127A"/>
    <w:rsid w:val="00A4511F"/>
    <w:rsid w:val="00A46FCF"/>
    <w:rsid w:val="00A52977"/>
    <w:rsid w:val="00A5496A"/>
    <w:rsid w:val="00A6085F"/>
    <w:rsid w:val="00A668EA"/>
    <w:rsid w:val="00A70C24"/>
    <w:rsid w:val="00A80DE7"/>
    <w:rsid w:val="00A91AD3"/>
    <w:rsid w:val="00A92B7C"/>
    <w:rsid w:val="00A92BFA"/>
    <w:rsid w:val="00A972F6"/>
    <w:rsid w:val="00A97527"/>
    <w:rsid w:val="00AA6B44"/>
    <w:rsid w:val="00AB43A2"/>
    <w:rsid w:val="00AB5060"/>
    <w:rsid w:val="00AB564A"/>
    <w:rsid w:val="00AB5955"/>
    <w:rsid w:val="00AB6D32"/>
    <w:rsid w:val="00AB7AD7"/>
    <w:rsid w:val="00AC1F55"/>
    <w:rsid w:val="00AC5B3A"/>
    <w:rsid w:val="00AC70E9"/>
    <w:rsid w:val="00AC73BA"/>
    <w:rsid w:val="00AD1015"/>
    <w:rsid w:val="00AD1320"/>
    <w:rsid w:val="00AD1C8C"/>
    <w:rsid w:val="00AD631E"/>
    <w:rsid w:val="00AE0347"/>
    <w:rsid w:val="00AF6D36"/>
    <w:rsid w:val="00B04509"/>
    <w:rsid w:val="00B05B6D"/>
    <w:rsid w:val="00B16A1E"/>
    <w:rsid w:val="00B17131"/>
    <w:rsid w:val="00B22FA0"/>
    <w:rsid w:val="00B30019"/>
    <w:rsid w:val="00B31AF8"/>
    <w:rsid w:val="00B451EE"/>
    <w:rsid w:val="00B507EA"/>
    <w:rsid w:val="00B50ABC"/>
    <w:rsid w:val="00B54B1D"/>
    <w:rsid w:val="00B55973"/>
    <w:rsid w:val="00B675E0"/>
    <w:rsid w:val="00B73B55"/>
    <w:rsid w:val="00B756EB"/>
    <w:rsid w:val="00B77D87"/>
    <w:rsid w:val="00B956D1"/>
    <w:rsid w:val="00B96C63"/>
    <w:rsid w:val="00B96EE7"/>
    <w:rsid w:val="00BA0A96"/>
    <w:rsid w:val="00BA1FD6"/>
    <w:rsid w:val="00BA56BD"/>
    <w:rsid w:val="00BB3EB2"/>
    <w:rsid w:val="00BC03C6"/>
    <w:rsid w:val="00BD4275"/>
    <w:rsid w:val="00BD67DA"/>
    <w:rsid w:val="00BE043E"/>
    <w:rsid w:val="00BE4855"/>
    <w:rsid w:val="00BE599F"/>
    <w:rsid w:val="00BF0649"/>
    <w:rsid w:val="00C034C9"/>
    <w:rsid w:val="00C1001A"/>
    <w:rsid w:val="00C1186B"/>
    <w:rsid w:val="00C133AF"/>
    <w:rsid w:val="00C174A6"/>
    <w:rsid w:val="00C20310"/>
    <w:rsid w:val="00C211A1"/>
    <w:rsid w:val="00C31354"/>
    <w:rsid w:val="00C31572"/>
    <w:rsid w:val="00C339C8"/>
    <w:rsid w:val="00C33CDB"/>
    <w:rsid w:val="00C35362"/>
    <w:rsid w:val="00C44994"/>
    <w:rsid w:val="00C44DD4"/>
    <w:rsid w:val="00C53C27"/>
    <w:rsid w:val="00C60A61"/>
    <w:rsid w:val="00C709A2"/>
    <w:rsid w:val="00C71923"/>
    <w:rsid w:val="00C71C24"/>
    <w:rsid w:val="00C71F10"/>
    <w:rsid w:val="00C73D49"/>
    <w:rsid w:val="00C90A83"/>
    <w:rsid w:val="00C929B1"/>
    <w:rsid w:val="00C975E5"/>
    <w:rsid w:val="00CA2968"/>
    <w:rsid w:val="00CA2C11"/>
    <w:rsid w:val="00CB4158"/>
    <w:rsid w:val="00CB4C44"/>
    <w:rsid w:val="00CB6D98"/>
    <w:rsid w:val="00CC1147"/>
    <w:rsid w:val="00CC56F4"/>
    <w:rsid w:val="00CD0F4F"/>
    <w:rsid w:val="00CD33FA"/>
    <w:rsid w:val="00CD37C8"/>
    <w:rsid w:val="00CE4BDB"/>
    <w:rsid w:val="00CE4C63"/>
    <w:rsid w:val="00CF1DCF"/>
    <w:rsid w:val="00CF20C9"/>
    <w:rsid w:val="00D00D23"/>
    <w:rsid w:val="00D11D12"/>
    <w:rsid w:val="00D15E3E"/>
    <w:rsid w:val="00D337D4"/>
    <w:rsid w:val="00D342E0"/>
    <w:rsid w:val="00D378A1"/>
    <w:rsid w:val="00D5410E"/>
    <w:rsid w:val="00D6006F"/>
    <w:rsid w:val="00D66C61"/>
    <w:rsid w:val="00D70502"/>
    <w:rsid w:val="00D7466E"/>
    <w:rsid w:val="00D83767"/>
    <w:rsid w:val="00D848EC"/>
    <w:rsid w:val="00D87ED1"/>
    <w:rsid w:val="00D95B81"/>
    <w:rsid w:val="00D95C3F"/>
    <w:rsid w:val="00D962BE"/>
    <w:rsid w:val="00DA24CF"/>
    <w:rsid w:val="00DA720B"/>
    <w:rsid w:val="00DA7E3D"/>
    <w:rsid w:val="00DB10A2"/>
    <w:rsid w:val="00DC059A"/>
    <w:rsid w:val="00DC4F2A"/>
    <w:rsid w:val="00DC6AB0"/>
    <w:rsid w:val="00DD06E2"/>
    <w:rsid w:val="00DE01F2"/>
    <w:rsid w:val="00DE3CD1"/>
    <w:rsid w:val="00DE6E04"/>
    <w:rsid w:val="00DF679F"/>
    <w:rsid w:val="00DF7F7C"/>
    <w:rsid w:val="00E04E39"/>
    <w:rsid w:val="00E13389"/>
    <w:rsid w:val="00E21432"/>
    <w:rsid w:val="00E26D6F"/>
    <w:rsid w:val="00E2771D"/>
    <w:rsid w:val="00E27EDF"/>
    <w:rsid w:val="00E3074B"/>
    <w:rsid w:val="00E33473"/>
    <w:rsid w:val="00E34505"/>
    <w:rsid w:val="00E35245"/>
    <w:rsid w:val="00E3596D"/>
    <w:rsid w:val="00E53288"/>
    <w:rsid w:val="00E54428"/>
    <w:rsid w:val="00E57C5A"/>
    <w:rsid w:val="00E642A7"/>
    <w:rsid w:val="00E729A1"/>
    <w:rsid w:val="00E81408"/>
    <w:rsid w:val="00E8312B"/>
    <w:rsid w:val="00E85C45"/>
    <w:rsid w:val="00E86C54"/>
    <w:rsid w:val="00E96F6A"/>
    <w:rsid w:val="00EA17CC"/>
    <w:rsid w:val="00EA2974"/>
    <w:rsid w:val="00EA2BAC"/>
    <w:rsid w:val="00EA68B3"/>
    <w:rsid w:val="00EB08E6"/>
    <w:rsid w:val="00EB2511"/>
    <w:rsid w:val="00EB60C0"/>
    <w:rsid w:val="00EB648E"/>
    <w:rsid w:val="00EC09DF"/>
    <w:rsid w:val="00EC55A3"/>
    <w:rsid w:val="00ED0027"/>
    <w:rsid w:val="00ED633E"/>
    <w:rsid w:val="00EE1563"/>
    <w:rsid w:val="00EF0B38"/>
    <w:rsid w:val="00EF2432"/>
    <w:rsid w:val="00EF34B6"/>
    <w:rsid w:val="00EF71C0"/>
    <w:rsid w:val="00F108E5"/>
    <w:rsid w:val="00F12E4E"/>
    <w:rsid w:val="00F150C6"/>
    <w:rsid w:val="00F23B4F"/>
    <w:rsid w:val="00F261CA"/>
    <w:rsid w:val="00F26F69"/>
    <w:rsid w:val="00F3759A"/>
    <w:rsid w:val="00F4758F"/>
    <w:rsid w:val="00F47CB5"/>
    <w:rsid w:val="00F5171A"/>
    <w:rsid w:val="00F53708"/>
    <w:rsid w:val="00F53978"/>
    <w:rsid w:val="00F54B31"/>
    <w:rsid w:val="00F628C1"/>
    <w:rsid w:val="00F70938"/>
    <w:rsid w:val="00F724C9"/>
    <w:rsid w:val="00F8056F"/>
    <w:rsid w:val="00F8199E"/>
    <w:rsid w:val="00F90B56"/>
    <w:rsid w:val="00FA0077"/>
    <w:rsid w:val="00FA18FF"/>
    <w:rsid w:val="00FA230D"/>
    <w:rsid w:val="00FA3090"/>
    <w:rsid w:val="00FA7ADE"/>
    <w:rsid w:val="00FC0AEE"/>
    <w:rsid w:val="00FD1B37"/>
    <w:rsid w:val="00FD479C"/>
    <w:rsid w:val="00FD50C0"/>
    <w:rsid w:val="00FD775D"/>
    <w:rsid w:val="00FE11F2"/>
    <w:rsid w:val="00FE16A0"/>
    <w:rsid w:val="00FE330A"/>
    <w:rsid w:val="00FE714B"/>
    <w:rsid w:val="00FF2A0F"/>
    <w:rsid w:val="00FF35C1"/>
    <w:rsid w:val="00FF6CC1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886A"/>
  <w15:docId w15:val="{FA12C083-978D-4050-8485-D022DE36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CB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083E"/>
  </w:style>
  <w:style w:type="paragraph" w:styleId="Podnoje">
    <w:name w:val="footer"/>
    <w:basedOn w:val="Normal"/>
    <w:link w:val="PodnojeChar"/>
    <w:uiPriority w:val="99"/>
    <w:unhideWhenUsed/>
    <w:rsid w:val="0020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083E"/>
  </w:style>
  <w:style w:type="character" w:styleId="Referencakomentara">
    <w:name w:val="annotation reference"/>
    <w:basedOn w:val="Zadanifontodlomka"/>
    <w:uiPriority w:val="99"/>
    <w:semiHidden/>
    <w:unhideWhenUsed/>
    <w:rsid w:val="00D95B8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B8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B8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B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B8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B8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7C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4B96-4414-433A-AA23-407B595B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30</Pages>
  <Words>7541</Words>
  <Characters>42989</Characters>
  <Application>Microsoft Office Word</Application>
  <DocSecurity>0</DocSecurity>
  <Lines>358</Lines>
  <Paragraphs>100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Horjan</dc:creator>
  <cp:keywords/>
  <dc:description/>
  <cp:lastModifiedBy>Windows korisnik</cp:lastModifiedBy>
  <cp:revision>21</cp:revision>
  <dcterms:created xsi:type="dcterms:W3CDTF">2025-07-04T09:59:00Z</dcterms:created>
  <dcterms:modified xsi:type="dcterms:W3CDTF">2025-07-12T11:17:00Z</dcterms:modified>
</cp:coreProperties>
</file>